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B8" w:rsidRPr="0085270F" w:rsidRDefault="00F80EB8"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85270F" w:rsidRPr="0085270F" w:rsidRDefault="0085270F" w:rsidP="00462DD4">
      <w:pPr>
        <w:tabs>
          <w:tab w:val="left" w:pos="6435"/>
        </w:tabs>
        <w:spacing w:line="288" w:lineRule="auto"/>
        <w:ind w:left="4536"/>
        <w:jc w:val="right"/>
        <w:rPr>
          <w:rFonts w:eastAsia="Arial" w:cs="Times New Roman"/>
          <w:b/>
          <w:color w:val="auto"/>
          <w:lang w:val="ru-RU" w:eastAsia="ar-SA" w:bidi="ar-SA"/>
        </w:rPr>
      </w:pPr>
      <w:r w:rsidRPr="0085270F">
        <w:rPr>
          <w:rFonts w:cs="Times New Roman"/>
          <w:lang w:val="ru-RU"/>
        </w:rPr>
        <w:t xml:space="preserve">      </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keepNext/>
        <w:ind w:right="-1"/>
        <w:jc w:val="center"/>
        <w:rPr>
          <w:rFonts w:eastAsia="Times New Roman" w:cs="Times New Roman"/>
          <w:b/>
          <w:noProof/>
          <w:color w:val="auto"/>
          <w:sz w:val="22"/>
          <w:szCs w:val="22"/>
          <w:lang w:val="ru-RU" w:eastAsia="ru-RU" w:bidi="ar-SA"/>
        </w:rPr>
      </w:pPr>
      <w:r w:rsidRPr="0085270F">
        <w:rPr>
          <w:rFonts w:cs="Times New Roman"/>
          <w:sz w:val="22"/>
          <w:szCs w:val="22"/>
          <w:lang w:val="ru-RU"/>
        </w:rPr>
        <w:t xml:space="preserve">    </w:t>
      </w:r>
      <w:r w:rsidRPr="0085270F">
        <w:rPr>
          <w:rFonts w:eastAsia="Times New Roman" w:cs="Times New Roman"/>
          <w:b/>
          <w:noProof/>
          <w:color w:val="auto"/>
          <w:sz w:val="22"/>
          <w:szCs w:val="22"/>
          <w:lang w:val="ru-RU" w:eastAsia="ru-RU" w:bidi="ar-SA"/>
        </w:rPr>
        <w:t xml:space="preserve">ДОКУМЕНТАЦИЯ ПО ПРОВЕДЕНИЮ </w:t>
      </w:r>
    </w:p>
    <w:p w:rsidR="0085270F" w:rsidRPr="0085270F" w:rsidRDefault="0085270F" w:rsidP="0085270F">
      <w:pPr>
        <w:keepNext/>
        <w:widowControl/>
        <w:suppressAutoHyphens w:val="0"/>
        <w:ind w:right="-1"/>
        <w:jc w:val="center"/>
        <w:rPr>
          <w:rFonts w:eastAsia="Times New Roman" w:cs="Times New Roman"/>
          <w:b/>
          <w:noProof/>
          <w:color w:val="auto"/>
          <w:sz w:val="22"/>
          <w:szCs w:val="22"/>
          <w:lang w:val="ru-RU" w:eastAsia="ru-RU" w:bidi="ar-SA"/>
        </w:rPr>
      </w:pPr>
      <w:r w:rsidRPr="0085270F">
        <w:rPr>
          <w:rFonts w:eastAsia="Times New Roman" w:cs="Times New Roman"/>
          <w:b/>
          <w:noProof/>
          <w:color w:val="auto"/>
          <w:sz w:val="22"/>
          <w:szCs w:val="22"/>
          <w:lang w:val="ru-RU" w:eastAsia="ru-RU" w:bidi="ar-SA"/>
        </w:rPr>
        <w:t xml:space="preserve">ОТКРЫТОГО АУКЦИОНА В ЭЛЕКТРОННОЙ ФОРМЕ </w:t>
      </w:r>
    </w:p>
    <w:p w:rsidR="0085270F" w:rsidRPr="0085270F" w:rsidRDefault="0085270F" w:rsidP="0085270F">
      <w:pPr>
        <w:keepNext/>
        <w:widowControl/>
        <w:suppressAutoHyphens w:val="0"/>
        <w:jc w:val="center"/>
        <w:rPr>
          <w:rFonts w:cs="Times New Roman"/>
          <w:b/>
          <w:sz w:val="22"/>
          <w:szCs w:val="22"/>
          <w:lang w:val="ru-RU" w:eastAsia="ru-RU"/>
        </w:rPr>
      </w:pPr>
      <w:r w:rsidRPr="0085270F">
        <w:rPr>
          <w:rFonts w:cs="Times New Roman"/>
          <w:b/>
          <w:color w:val="auto"/>
          <w:sz w:val="22"/>
          <w:szCs w:val="22"/>
          <w:lang w:val="ru-RU" w:eastAsia="ru-RU" w:bidi="ar-SA"/>
        </w:rPr>
        <w:t xml:space="preserve">НА ПРАВО ЗАКЛЮЧЕНИЯ ДОГОВОРА </w:t>
      </w:r>
      <w:r w:rsidRPr="0085270F">
        <w:rPr>
          <w:rFonts w:cs="Times New Roman"/>
          <w:b/>
          <w:sz w:val="22"/>
          <w:szCs w:val="22"/>
          <w:lang w:val="ru-RU" w:eastAsia="ru-RU"/>
        </w:rPr>
        <w:t xml:space="preserve">АРЕНДЫ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МУНИЦИПАЛЬНОГО ИМУЩЕСТВА,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включенного в перечень</w:t>
      </w:r>
      <w:r w:rsidRPr="0085270F">
        <w:rPr>
          <w:b/>
          <w:caps/>
          <w:sz w:val="22"/>
          <w:szCs w:val="22"/>
          <w:lang w:val="ru-RU"/>
        </w:rPr>
        <w:t xml:space="preserve"> </w:t>
      </w:r>
      <w:r w:rsidRPr="0085270F">
        <w:rPr>
          <w:rFonts w:cs="Times New Roman"/>
          <w:b/>
          <w:sz w:val="22"/>
          <w:szCs w:val="22"/>
          <w:lang w:val="ru-RU" w:eastAsia="ru-RU"/>
        </w:rPr>
        <w:t xml:space="preserve">объектов нежилого муниципального фонда, предназначенного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r w:rsidRPr="0085270F">
        <w:rPr>
          <w:rFonts w:eastAsia="Arial" w:cs="Times New Roman"/>
          <w:b/>
          <w:color w:val="auto"/>
          <w:sz w:val="22"/>
          <w:szCs w:val="22"/>
          <w:lang w:val="ru-RU" w:eastAsia="ar-SA" w:bidi="ar-SA"/>
        </w:rPr>
        <w:t xml:space="preserve">№ </w:t>
      </w:r>
      <w:r w:rsidR="00B85CF1">
        <w:rPr>
          <w:rFonts w:eastAsia="Arial" w:cs="Times New Roman"/>
          <w:b/>
          <w:color w:val="auto"/>
          <w:sz w:val="22"/>
          <w:szCs w:val="22"/>
          <w:lang w:val="ru-RU" w:eastAsia="ar-SA" w:bidi="ar-SA"/>
        </w:rPr>
        <w:t>7</w:t>
      </w:r>
      <w:r w:rsidRPr="0085270F">
        <w:rPr>
          <w:rFonts w:eastAsia="Arial" w:cs="Times New Roman"/>
          <w:b/>
          <w:color w:val="auto"/>
          <w:sz w:val="22"/>
          <w:szCs w:val="22"/>
          <w:lang w:val="ru-RU" w:eastAsia="ar-SA" w:bidi="ar-SA"/>
        </w:rPr>
        <w:t xml:space="preserve"> МСП от </w:t>
      </w:r>
      <w:r w:rsidR="00B85CF1">
        <w:rPr>
          <w:rFonts w:eastAsia="Arial" w:cs="Times New Roman"/>
          <w:b/>
          <w:color w:val="auto"/>
          <w:sz w:val="22"/>
          <w:szCs w:val="22"/>
          <w:lang w:val="ru-RU" w:eastAsia="ar-SA" w:bidi="ar-SA"/>
        </w:rPr>
        <w:t>14.12.</w:t>
      </w:r>
      <w:r w:rsidRPr="0085270F">
        <w:rPr>
          <w:rFonts w:eastAsia="Arial" w:cs="Times New Roman"/>
          <w:b/>
          <w:color w:val="auto"/>
          <w:sz w:val="22"/>
          <w:szCs w:val="22"/>
          <w:lang w:val="ru-RU" w:eastAsia="ar-SA" w:bidi="ar-SA"/>
        </w:rPr>
        <w:t>2020</w:t>
      </w:r>
    </w:p>
    <w:p w:rsidR="0085270F" w:rsidRPr="0085270F" w:rsidRDefault="0085270F" w:rsidP="0085270F">
      <w:pPr>
        <w:keepNext/>
        <w:jc w:val="center"/>
        <w:rPr>
          <w:rFonts w:cs="Times New Roman"/>
          <w:i/>
          <w:sz w:val="22"/>
          <w:szCs w:val="22"/>
          <w:lang w:val="ru-RU"/>
        </w:rPr>
      </w:pPr>
    </w:p>
    <w:p w:rsidR="0085270F" w:rsidRPr="0085270F" w:rsidRDefault="0085270F" w:rsidP="0085270F">
      <w:pPr>
        <w:keepNext/>
        <w:tabs>
          <w:tab w:val="left" w:pos="4185"/>
        </w:tabs>
        <w:spacing w:line="288" w:lineRule="auto"/>
        <w:jc w:val="both"/>
        <w:rPr>
          <w:rFonts w:cs="Times New Roman"/>
          <w:color w:val="FF0000"/>
          <w:sz w:val="20"/>
          <w:szCs w:val="20"/>
          <w:lang w:val="ru-RU"/>
        </w:rPr>
      </w:pPr>
      <w:r w:rsidRPr="0085270F">
        <w:rPr>
          <w:rFonts w:cs="Times New Roman"/>
          <w:color w:val="FF0000"/>
          <w:sz w:val="20"/>
          <w:szCs w:val="20"/>
          <w:lang w:val="ru-RU"/>
        </w:rPr>
        <w:tab/>
      </w:r>
    </w:p>
    <w:p w:rsidR="0085270F" w:rsidRPr="0085270F" w:rsidRDefault="0085270F" w:rsidP="0085270F">
      <w:pPr>
        <w:keepNext/>
        <w:spacing w:line="288" w:lineRule="auto"/>
        <w:jc w:val="both"/>
        <w:rPr>
          <w:rFonts w:cs="Times New Roman"/>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before="49" w:after="49" w:line="288" w:lineRule="auto"/>
        <w:ind w:right="49"/>
        <w:rPr>
          <w:rFonts w:cs="Times New Roman"/>
          <w:b/>
          <w:sz w:val="20"/>
          <w:szCs w:val="20"/>
          <w:lang w:val="ru-RU"/>
        </w:rPr>
      </w:pPr>
    </w:p>
    <w:p w:rsidR="0085270F" w:rsidRPr="0085270F" w:rsidRDefault="0085270F" w:rsidP="0085270F">
      <w:pPr>
        <w:rPr>
          <w:lang w:val="ru-RU"/>
        </w:rPr>
      </w:pPr>
    </w:p>
    <w:p w:rsidR="0085270F" w:rsidRDefault="0085270F"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Default="00F709AD" w:rsidP="0085270F">
      <w:pPr>
        <w:rPr>
          <w:lang w:val="ru-RU"/>
        </w:rPr>
      </w:pPr>
    </w:p>
    <w:p w:rsidR="00F709AD" w:rsidRPr="0085270F" w:rsidRDefault="00F709AD" w:rsidP="0085270F">
      <w:pPr>
        <w:rPr>
          <w:lang w:val="ru-RU"/>
        </w:rPr>
      </w:pPr>
      <w:bookmarkStart w:id="0" w:name="_GoBack"/>
      <w:bookmarkEnd w:id="0"/>
    </w:p>
    <w:p w:rsidR="0085270F" w:rsidRPr="0085270F" w:rsidRDefault="0085270F" w:rsidP="0085270F">
      <w:pPr>
        <w:rPr>
          <w:lang w:val="ru-RU"/>
        </w:rPr>
      </w:pPr>
    </w:p>
    <w:p w:rsidR="0085270F" w:rsidRPr="0085270F" w:rsidRDefault="0085270F" w:rsidP="0085270F">
      <w:pPr>
        <w:tabs>
          <w:tab w:val="left" w:pos="4350"/>
        </w:tabs>
        <w:jc w:val="center"/>
        <w:rPr>
          <w:lang w:val="ru-RU"/>
        </w:rPr>
      </w:pPr>
      <w:r w:rsidRPr="0085270F">
        <w:rPr>
          <w:lang w:val="ru-RU"/>
        </w:rPr>
        <w:t>г. Астрахань</w:t>
      </w:r>
    </w:p>
    <w:p w:rsidR="0085270F" w:rsidRPr="0085270F" w:rsidRDefault="0085270F" w:rsidP="0085270F">
      <w:pPr>
        <w:jc w:val="center"/>
        <w:rPr>
          <w:lang w:val="ru-RU"/>
        </w:rPr>
      </w:pPr>
    </w:p>
    <w:p w:rsidR="0063039D" w:rsidRPr="00AB1BDB" w:rsidRDefault="0063039D" w:rsidP="00AB1BDB">
      <w:pPr>
        <w:rPr>
          <w:lang w:val="ru-RU"/>
        </w:rPr>
        <w:sectPr w:rsidR="0063039D" w:rsidRPr="00AB1BDB" w:rsidSect="00070548">
          <w:footerReference w:type="even" r:id="rId9"/>
          <w:footnotePr>
            <w:pos w:val="beneathText"/>
          </w:footnotePr>
          <w:pgSz w:w="11905" w:h="16836"/>
          <w:pgMar w:top="425" w:right="567" w:bottom="232" w:left="1134" w:header="720" w:footer="720" w:gutter="0"/>
          <w:cols w:space="720"/>
          <w:docGrid w:linePitch="326"/>
        </w:sectPr>
      </w:pPr>
    </w:p>
    <w:p w:rsidR="00876424" w:rsidRDefault="00876424" w:rsidP="00876424">
      <w:pPr>
        <w:tabs>
          <w:tab w:val="left" w:pos="1134"/>
          <w:tab w:val="left" w:pos="2268"/>
          <w:tab w:val="left" w:pos="3402"/>
          <w:tab w:val="left" w:pos="4536"/>
          <w:tab w:val="left" w:pos="5760"/>
        </w:tabs>
        <w:ind w:hanging="284"/>
        <w:jc w:val="center"/>
        <w:rPr>
          <w:b/>
          <w:bCs/>
          <w:color w:val="auto"/>
          <w:sz w:val="20"/>
          <w:szCs w:val="20"/>
          <w:lang w:val="ru-RU" w:eastAsia="ru-RU"/>
        </w:rPr>
      </w:pPr>
      <w:r w:rsidRPr="003334B2">
        <w:rPr>
          <w:b/>
          <w:bCs/>
          <w:color w:val="auto"/>
          <w:sz w:val="20"/>
          <w:szCs w:val="20"/>
          <w:lang w:val="ru-RU" w:eastAsia="ru-RU"/>
        </w:rPr>
        <w:lastRenderedPageBreak/>
        <w:t xml:space="preserve">ИНФОРМАЦИОННОЕ СООБЩЕНИЕ   О ПРОВЕДЕНИИ </w:t>
      </w:r>
      <w:r w:rsidR="00B85CF1">
        <w:rPr>
          <w:b/>
          <w:bCs/>
          <w:color w:val="auto"/>
          <w:sz w:val="21"/>
          <w:szCs w:val="21"/>
          <w:u w:val="single"/>
          <w:lang w:val="ru-RU" w:eastAsia="ru-RU"/>
        </w:rPr>
        <w:t>14.12.</w:t>
      </w:r>
      <w:r w:rsidR="00A614B4">
        <w:rPr>
          <w:b/>
          <w:bCs/>
          <w:color w:val="auto"/>
          <w:sz w:val="21"/>
          <w:szCs w:val="21"/>
          <w:u w:val="single"/>
          <w:lang w:val="ru-RU" w:eastAsia="ru-RU"/>
        </w:rPr>
        <w:t>2020</w:t>
      </w:r>
      <w:r>
        <w:rPr>
          <w:b/>
          <w:bCs/>
          <w:color w:val="auto"/>
          <w:sz w:val="21"/>
          <w:szCs w:val="21"/>
          <w:u w:val="single"/>
          <w:lang w:val="ru-RU" w:eastAsia="ru-RU"/>
        </w:rPr>
        <w:t xml:space="preserve"> </w:t>
      </w:r>
      <w:r w:rsidRPr="003334B2">
        <w:rPr>
          <w:b/>
          <w:bCs/>
          <w:color w:val="auto"/>
          <w:sz w:val="20"/>
          <w:szCs w:val="20"/>
          <w:u w:val="single"/>
          <w:lang w:val="ru-RU" w:eastAsia="ru-RU"/>
        </w:rPr>
        <w:t>в 09-00 час.</w:t>
      </w:r>
      <w:r w:rsidRPr="003334B2">
        <w:rPr>
          <w:b/>
          <w:bCs/>
          <w:color w:val="auto"/>
          <w:sz w:val="20"/>
          <w:szCs w:val="20"/>
          <w:lang w:val="ru-RU" w:eastAsia="ru-RU"/>
        </w:rPr>
        <w:t xml:space="preserve"> АУКЦИОНА В ЭЛЕКТРОННОЙ ФОРМЕ</w:t>
      </w:r>
    </w:p>
    <w:p w:rsidR="00876424" w:rsidRPr="00D77190" w:rsidRDefault="00876424" w:rsidP="00876424">
      <w:pPr>
        <w:keepNext/>
        <w:widowControl/>
        <w:suppressAutoHyphens w:val="0"/>
        <w:ind w:hanging="284"/>
        <w:jc w:val="center"/>
        <w:rPr>
          <w:rFonts w:cs="Times New Roman"/>
          <w:b/>
          <w:sz w:val="20"/>
          <w:szCs w:val="20"/>
          <w:lang w:val="ru-RU" w:eastAsia="ru-RU"/>
        </w:rPr>
      </w:pPr>
      <w:r w:rsidRPr="00D77190">
        <w:rPr>
          <w:rFonts w:cs="Times New Roman"/>
          <w:b/>
          <w:color w:val="auto"/>
          <w:sz w:val="20"/>
          <w:szCs w:val="20"/>
          <w:lang w:val="ru-RU" w:eastAsia="ru-RU" w:bidi="ar-SA"/>
        </w:rPr>
        <w:t xml:space="preserve">НА ПРАВО ЗАКЛЮЧЕНИЯ ДОГОВОРА </w:t>
      </w:r>
      <w:r w:rsidRPr="00D77190">
        <w:rPr>
          <w:rFonts w:cs="Times New Roman"/>
          <w:b/>
          <w:sz w:val="20"/>
          <w:szCs w:val="20"/>
          <w:lang w:val="ru-RU" w:eastAsia="ru-RU"/>
        </w:rPr>
        <w:t xml:space="preserve">АРЕНДЫ МУНИЦИПАЛЬНОГО ИМУЩЕСТВА, </w:t>
      </w:r>
    </w:p>
    <w:p w:rsidR="00876424" w:rsidRPr="00CD2DEA" w:rsidRDefault="00876424" w:rsidP="00876424">
      <w:pPr>
        <w:ind w:hanging="284"/>
        <w:jc w:val="center"/>
        <w:rPr>
          <w:rFonts w:cs="Times New Roman"/>
          <w:b/>
          <w:color w:val="0000FF"/>
          <w:sz w:val="18"/>
          <w:szCs w:val="18"/>
          <w:lang w:val="ru-RU" w:eastAsia="ru-RU"/>
        </w:rPr>
      </w:pPr>
      <w:r w:rsidRPr="00CD2DEA">
        <w:rPr>
          <w:rFonts w:cs="Times New Roman"/>
          <w:b/>
          <w:color w:val="0000FF"/>
          <w:sz w:val="18"/>
          <w:szCs w:val="18"/>
          <w:lang w:val="ru-RU" w:eastAsia="ru-RU"/>
        </w:rPr>
        <w:t>включенного в перечень</w:t>
      </w:r>
      <w:r w:rsidRPr="00CD2DEA">
        <w:rPr>
          <w:b/>
          <w:caps/>
          <w:color w:val="0000FF"/>
          <w:sz w:val="18"/>
          <w:szCs w:val="18"/>
          <w:lang w:val="ru-RU"/>
        </w:rPr>
        <w:t xml:space="preserve"> </w:t>
      </w:r>
      <w:r w:rsidRPr="00CD2DEA">
        <w:rPr>
          <w:rFonts w:cs="Times New Roman"/>
          <w:b/>
          <w:color w:val="0000FF"/>
          <w:sz w:val="18"/>
          <w:szCs w:val="18"/>
          <w:lang w:val="ru-RU" w:eastAsia="ru-RU"/>
        </w:rPr>
        <w:t>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76424" w:rsidRPr="00E55215" w:rsidRDefault="00876424" w:rsidP="00876424">
      <w:pPr>
        <w:keepNext/>
        <w:keepLines/>
        <w:widowControl/>
        <w:suppressAutoHyphens w:val="0"/>
        <w:ind w:hanging="284"/>
        <w:jc w:val="center"/>
        <w:rPr>
          <w:b/>
          <w:bCs/>
          <w:i/>
          <w:iCs/>
          <w:sz w:val="16"/>
          <w:szCs w:val="16"/>
          <w:lang w:val="ru-RU" w:eastAsia="ru-RU"/>
        </w:rPr>
      </w:pPr>
      <w:r w:rsidRPr="00E55215">
        <w:rPr>
          <w:b/>
          <w:bCs/>
          <w:i/>
          <w:iCs/>
          <w:sz w:val="16"/>
          <w:szCs w:val="16"/>
          <w:lang w:val="ru-RU" w:eastAsia="ru-RU"/>
        </w:rPr>
        <w:t>Указанное в настоящем информационном сообщении время – московское.</w:t>
      </w:r>
    </w:p>
    <w:p w:rsidR="00876424" w:rsidRDefault="00876424" w:rsidP="00876424">
      <w:pPr>
        <w:keepNext/>
        <w:keepLines/>
        <w:widowControl/>
        <w:suppressAutoHyphens w:val="0"/>
        <w:ind w:hanging="284"/>
        <w:jc w:val="center"/>
        <w:rPr>
          <w:b/>
          <w:bCs/>
          <w:i/>
          <w:iCs/>
          <w:sz w:val="20"/>
          <w:szCs w:val="20"/>
          <w:lang w:val="ru-RU" w:eastAsia="ru-RU"/>
        </w:rPr>
      </w:pPr>
      <w:r>
        <w:rPr>
          <w:b/>
          <w:bCs/>
          <w:i/>
          <w:iCs/>
          <w:sz w:val="16"/>
          <w:szCs w:val="16"/>
          <w:lang w:val="ru-RU" w:eastAsia="ru-RU"/>
        </w:rPr>
        <w:t xml:space="preserve">          </w:t>
      </w:r>
      <w:r w:rsidRPr="00E55215">
        <w:rPr>
          <w:b/>
          <w:bCs/>
          <w:i/>
          <w:iCs/>
          <w:sz w:val="16"/>
          <w:szCs w:val="16"/>
          <w:lang w:val="ru-RU"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76424" w:rsidRPr="00134507" w:rsidRDefault="00876424" w:rsidP="00876424">
      <w:pPr>
        <w:keepNext/>
        <w:keepLines/>
        <w:widowControl/>
        <w:suppressAutoHyphens w:val="0"/>
        <w:ind w:left="-142" w:hanging="142"/>
        <w:jc w:val="center"/>
        <w:rPr>
          <w:b/>
          <w:bCs/>
          <w:i/>
          <w:iCs/>
          <w:sz w:val="20"/>
          <w:szCs w:val="20"/>
          <w:lang w:val="ru-RU" w:eastAsia="ru-RU"/>
        </w:rPr>
      </w:pPr>
      <w:r w:rsidRPr="00E55215">
        <w:rPr>
          <w:sz w:val="20"/>
          <w:szCs w:val="20"/>
          <w:lang w:val="ru-RU"/>
        </w:rPr>
        <w:t xml:space="preserve">Прием заявок и ознакомление с аукционной документацией осуществляется </w:t>
      </w:r>
      <w:r w:rsidRPr="00E55215">
        <w:rPr>
          <w:b/>
          <w:bCs/>
          <w:sz w:val="20"/>
          <w:szCs w:val="20"/>
          <w:u w:val="single"/>
          <w:lang w:val="ru-RU"/>
        </w:rPr>
        <w:t xml:space="preserve">с </w:t>
      </w:r>
      <w:r w:rsidR="00B85CF1">
        <w:rPr>
          <w:b/>
          <w:bCs/>
          <w:sz w:val="20"/>
          <w:szCs w:val="20"/>
          <w:u w:val="single"/>
          <w:lang w:val="ru-RU"/>
        </w:rPr>
        <w:t>1</w:t>
      </w:r>
      <w:r w:rsidR="00F90729">
        <w:rPr>
          <w:b/>
          <w:bCs/>
          <w:sz w:val="20"/>
          <w:szCs w:val="20"/>
          <w:u w:val="single"/>
          <w:lang w:val="ru-RU"/>
        </w:rPr>
        <w:t>9</w:t>
      </w:r>
      <w:r w:rsidR="00B85CF1">
        <w:rPr>
          <w:b/>
          <w:bCs/>
          <w:sz w:val="20"/>
          <w:szCs w:val="20"/>
          <w:u w:val="single"/>
          <w:lang w:val="ru-RU"/>
        </w:rPr>
        <w:t>.11.</w:t>
      </w:r>
      <w:r w:rsidRPr="00E55215">
        <w:rPr>
          <w:b/>
          <w:bCs/>
          <w:sz w:val="20"/>
          <w:szCs w:val="20"/>
          <w:u w:val="single"/>
          <w:lang w:val="ru-RU"/>
        </w:rPr>
        <w:t>2020  с 09-00 час</w:t>
      </w:r>
      <w:proofErr w:type="gramStart"/>
      <w:r w:rsidRPr="00E55215">
        <w:rPr>
          <w:sz w:val="20"/>
          <w:szCs w:val="20"/>
          <w:lang w:val="ru-RU"/>
        </w:rPr>
        <w:t>.</w:t>
      </w:r>
      <w:proofErr w:type="gramEnd"/>
      <w:r w:rsidRPr="00E55215">
        <w:rPr>
          <w:sz w:val="20"/>
          <w:szCs w:val="20"/>
          <w:lang w:val="ru-RU"/>
        </w:rPr>
        <w:t xml:space="preserve"> </w:t>
      </w:r>
      <w:proofErr w:type="gramStart"/>
      <w:r w:rsidRPr="00E55215">
        <w:rPr>
          <w:sz w:val="20"/>
          <w:szCs w:val="20"/>
          <w:lang w:val="ru-RU"/>
        </w:rPr>
        <w:t>н</w:t>
      </w:r>
      <w:proofErr w:type="gramEnd"/>
      <w:r w:rsidRPr="00E55215">
        <w:rPr>
          <w:sz w:val="20"/>
          <w:szCs w:val="20"/>
          <w:lang w:val="ru-RU"/>
        </w:rPr>
        <w:t xml:space="preserve">а электронной площадке </w:t>
      </w:r>
      <w:r w:rsidRPr="00E55215">
        <w:rPr>
          <w:b/>
          <w:bCs/>
          <w:sz w:val="20"/>
          <w:szCs w:val="20"/>
        </w:rPr>
        <w:t>sale</w:t>
      </w:r>
      <w:r w:rsidRPr="00E55215">
        <w:rPr>
          <w:b/>
          <w:bCs/>
          <w:sz w:val="20"/>
          <w:szCs w:val="20"/>
          <w:lang w:val="ru-RU"/>
        </w:rPr>
        <w:t>.</w:t>
      </w:r>
      <w:proofErr w:type="spellStart"/>
      <w:r w:rsidRPr="00E55215">
        <w:rPr>
          <w:b/>
          <w:bCs/>
          <w:sz w:val="20"/>
          <w:szCs w:val="20"/>
        </w:rPr>
        <w:t>zakazrf</w:t>
      </w:r>
      <w:proofErr w:type="spellEnd"/>
      <w:r w:rsidRPr="00E55215">
        <w:rPr>
          <w:b/>
          <w:bCs/>
          <w:sz w:val="20"/>
          <w:szCs w:val="20"/>
          <w:lang w:val="ru-RU"/>
        </w:rPr>
        <w:t>.</w:t>
      </w:r>
      <w:proofErr w:type="spellStart"/>
      <w:r w:rsidRPr="00E55215">
        <w:rPr>
          <w:b/>
          <w:bCs/>
          <w:sz w:val="20"/>
          <w:szCs w:val="20"/>
        </w:rPr>
        <w:t>ru</w:t>
      </w:r>
      <w:proofErr w:type="spellEnd"/>
      <w:r w:rsidRPr="00E55215">
        <w:rPr>
          <w:b/>
          <w:bCs/>
          <w:sz w:val="20"/>
          <w:szCs w:val="20"/>
          <w:lang w:val="ru-RU"/>
        </w:rPr>
        <w:t>.</w:t>
      </w:r>
    </w:p>
    <w:p w:rsidR="00876424" w:rsidRPr="00AE4861" w:rsidRDefault="00876424" w:rsidP="00876424">
      <w:pPr>
        <w:ind w:hanging="142"/>
        <w:jc w:val="both"/>
        <w:rPr>
          <w:sz w:val="20"/>
          <w:szCs w:val="20"/>
          <w:lang w:val="ru-RU"/>
        </w:rPr>
      </w:pPr>
      <w:r w:rsidRPr="00E55215">
        <w:rPr>
          <w:sz w:val="20"/>
          <w:szCs w:val="20"/>
          <w:lang w:val="ru-RU"/>
        </w:rPr>
        <w:t>Окончание приема заявок:</w:t>
      </w:r>
      <w:r w:rsidRPr="00E55215">
        <w:rPr>
          <w:sz w:val="20"/>
          <w:szCs w:val="20"/>
          <w:u w:val="single"/>
          <w:lang w:val="ru-RU"/>
        </w:rPr>
        <w:t xml:space="preserve"> </w:t>
      </w:r>
      <w:r w:rsidR="00336FDC">
        <w:rPr>
          <w:b/>
          <w:bCs/>
          <w:sz w:val="20"/>
          <w:szCs w:val="20"/>
          <w:u w:val="single"/>
          <w:lang w:val="ru-RU" w:eastAsia="ru-RU"/>
        </w:rPr>
        <w:t>09.12.</w:t>
      </w:r>
      <w:r w:rsidRPr="00E55215">
        <w:rPr>
          <w:b/>
          <w:bCs/>
          <w:sz w:val="20"/>
          <w:szCs w:val="20"/>
          <w:u w:val="single"/>
          <w:lang w:val="ru-RU" w:eastAsia="ru-RU"/>
        </w:rPr>
        <w:t xml:space="preserve">2020 по </w:t>
      </w:r>
      <w:r w:rsidR="00336FDC">
        <w:rPr>
          <w:b/>
          <w:bCs/>
          <w:sz w:val="20"/>
          <w:szCs w:val="20"/>
          <w:u w:val="single"/>
          <w:lang w:val="ru-RU" w:eastAsia="ru-RU"/>
        </w:rPr>
        <w:t>11</w:t>
      </w:r>
      <w:r w:rsidRPr="00E55215">
        <w:rPr>
          <w:b/>
          <w:bCs/>
          <w:sz w:val="20"/>
          <w:szCs w:val="20"/>
          <w:u w:val="single"/>
          <w:lang w:val="ru-RU" w:eastAsia="ru-RU"/>
        </w:rPr>
        <w:t>-00 час</w:t>
      </w:r>
      <w:r w:rsidRPr="00E55215">
        <w:rPr>
          <w:sz w:val="20"/>
          <w:szCs w:val="20"/>
          <w:lang w:val="ru-RU"/>
        </w:rPr>
        <w:t xml:space="preserve">. Дата начала рассмотрения заявок на участие в аукционе: </w:t>
      </w:r>
      <w:r w:rsidR="00336FDC">
        <w:rPr>
          <w:b/>
          <w:sz w:val="20"/>
          <w:szCs w:val="20"/>
          <w:u w:val="single"/>
          <w:lang w:val="ru-RU"/>
        </w:rPr>
        <w:t>09.12</w:t>
      </w:r>
      <w:r w:rsidR="00B250FB">
        <w:rPr>
          <w:b/>
          <w:sz w:val="20"/>
          <w:szCs w:val="20"/>
          <w:u w:val="single"/>
          <w:lang w:val="ru-RU"/>
        </w:rPr>
        <w:t>.</w:t>
      </w:r>
      <w:r>
        <w:rPr>
          <w:b/>
          <w:sz w:val="20"/>
          <w:szCs w:val="20"/>
          <w:u w:val="single"/>
          <w:lang w:val="ru-RU"/>
        </w:rPr>
        <w:t>2020</w:t>
      </w:r>
      <w:r w:rsidRPr="00E55215">
        <w:rPr>
          <w:sz w:val="20"/>
          <w:szCs w:val="20"/>
          <w:u w:val="single"/>
          <w:lang w:val="ru-RU"/>
        </w:rPr>
        <w:t xml:space="preserve"> с </w:t>
      </w:r>
      <w:r w:rsidR="00336FDC">
        <w:rPr>
          <w:sz w:val="20"/>
          <w:szCs w:val="20"/>
          <w:u w:val="single"/>
          <w:lang w:val="ru-RU"/>
        </w:rPr>
        <w:t>11</w:t>
      </w:r>
      <w:r w:rsidRPr="00E55215">
        <w:rPr>
          <w:sz w:val="20"/>
          <w:szCs w:val="20"/>
          <w:u w:val="single"/>
          <w:lang w:val="ru-RU"/>
        </w:rPr>
        <w:t>-00 час</w:t>
      </w:r>
      <w:r w:rsidRPr="00E55215">
        <w:rPr>
          <w:sz w:val="20"/>
          <w:szCs w:val="20"/>
          <w:lang w:val="ru-RU"/>
        </w:rPr>
        <w:t xml:space="preserve">. День окончания рассмотрения заявок: </w:t>
      </w:r>
      <w:r w:rsidR="00336FDC">
        <w:rPr>
          <w:b/>
          <w:sz w:val="20"/>
          <w:szCs w:val="20"/>
          <w:u w:val="single"/>
          <w:lang w:val="ru-RU"/>
        </w:rPr>
        <w:t>11.12</w:t>
      </w:r>
      <w:r w:rsidR="00B250FB">
        <w:rPr>
          <w:b/>
          <w:sz w:val="20"/>
          <w:szCs w:val="20"/>
          <w:u w:val="single"/>
          <w:lang w:val="ru-RU"/>
        </w:rPr>
        <w:t>.</w:t>
      </w:r>
      <w:r>
        <w:rPr>
          <w:b/>
          <w:sz w:val="20"/>
          <w:szCs w:val="20"/>
          <w:u w:val="single"/>
          <w:lang w:val="ru-RU"/>
        </w:rPr>
        <w:t>2020</w:t>
      </w:r>
    </w:p>
    <w:p w:rsidR="00876424" w:rsidRPr="00E55215" w:rsidRDefault="00876424" w:rsidP="00876424">
      <w:pPr>
        <w:ind w:left="-567" w:hanging="284"/>
        <w:jc w:val="center"/>
        <w:rPr>
          <w:sz w:val="20"/>
          <w:szCs w:val="20"/>
          <w:lang w:val="ru-RU"/>
        </w:rPr>
      </w:pPr>
      <w:r w:rsidRPr="00E55215">
        <w:rPr>
          <w:sz w:val="20"/>
          <w:szCs w:val="20"/>
          <w:lang w:val="ru-RU"/>
        </w:rPr>
        <w:t xml:space="preserve">Телефон для справок: (8512) 44-41-52, (8512) 44-41-50,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 xml:space="preserve">: </w:t>
      </w:r>
      <w:proofErr w:type="spellStart"/>
      <w:r w:rsidRPr="00E55215">
        <w:rPr>
          <w:sz w:val="20"/>
          <w:szCs w:val="20"/>
        </w:rPr>
        <w:t>astumi</w:t>
      </w:r>
      <w:proofErr w:type="spellEnd"/>
      <w:r w:rsidRPr="00E55215">
        <w:rPr>
          <w:sz w:val="20"/>
          <w:szCs w:val="20"/>
          <w:lang w:val="ru-RU"/>
        </w:rPr>
        <w:t>@30</w:t>
      </w:r>
      <w:proofErr w:type="spellStart"/>
      <w:r w:rsidRPr="00E55215">
        <w:rPr>
          <w:sz w:val="20"/>
          <w:szCs w:val="20"/>
        </w:rPr>
        <w:t>gorod</w:t>
      </w:r>
      <w:proofErr w:type="spellEnd"/>
      <w:r w:rsidRPr="00E55215">
        <w:rPr>
          <w:sz w:val="20"/>
          <w:szCs w:val="20"/>
          <w:lang w:val="ru-RU"/>
        </w:rPr>
        <w:t>.</w:t>
      </w:r>
      <w:proofErr w:type="spellStart"/>
      <w:r w:rsidRPr="00E55215">
        <w:rPr>
          <w:sz w:val="20"/>
          <w:szCs w:val="20"/>
        </w:rPr>
        <w:t>ru</w:t>
      </w:r>
      <w:proofErr w:type="spellEnd"/>
      <w:r w:rsidRPr="00E55215">
        <w:rPr>
          <w:sz w:val="20"/>
          <w:szCs w:val="20"/>
          <w:lang w:val="ru-RU"/>
        </w:rPr>
        <w:t xml:space="preserve">; служба </w:t>
      </w:r>
      <w:proofErr w:type="spellStart"/>
      <w:r w:rsidRPr="00E55215">
        <w:rPr>
          <w:sz w:val="20"/>
          <w:szCs w:val="20"/>
          <w:lang w:val="ru-RU"/>
        </w:rPr>
        <w:t>тех</w:t>
      </w:r>
      <w:proofErr w:type="gramStart"/>
      <w:r w:rsidRPr="00E55215">
        <w:rPr>
          <w:sz w:val="20"/>
          <w:szCs w:val="20"/>
          <w:lang w:val="ru-RU"/>
        </w:rPr>
        <w:t>.п</w:t>
      </w:r>
      <w:proofErr w:type="gramEnd"/>
      <w:r w:rsidRPr="00E55215">
        <w:rPr>
          <w:sz w:val="20"/>
          <w:szCs w:val="20"/>
          <w:lang w:val="ru-RU"/>
        </w:rPr>
        <w:t>оддержки</w:t>
      </w:r>
      <w:proofErr w:type="spellEnd"/>
      <w:r w:rsidRPr="00E55215">
        <w:rPr>
          <w:sz w:val="20"/>
          <w:szCs w:val="20"/>
          <w:lang w:val="ru-RU"/>
        </w:rPr>
        <w:t xml:space="preserve">  (843)212-24-25, </w:t>
      </w:r>
      <w:r w:rsidRPr="00E55215">
        <w:rPr>
          <w:sz w:val="20"/>
          <w:szCs w:val="20"/>
          <w:shd w:val="clear" w:color="auto" w:fill="FFFFFF"/>
        </w:rPr>
        <w:t>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w:t>
      </w:r>
      <w:r w:rsidRPr="00E55215">
        <w:rPr>
          <w:sz w:val="20"/>
          <w:szCs w:val="20"/>
          <w:shd w:val="clear" w:color="auto" w:fill="FFFFFF"/>
        </w:rPr>
        <w:t> </w:t>
      </w:r>
      <w:hyperlink r:id="rId10" w:history="1">
        <w:r w:rsidRPr="00E55215">
          <w:rPr>
            <w:sz w:val="20"/>
            <w:szCs w:val="20"/>
            <w:u w:val="single"/>
            <w:shd w:val="clear" w:color="auto" w:fill="FFFFFF"/>
          </w:rPr>
          <w:t>sale</w:t>
        </w:r>
        <w:r w:rsidRPr="00E55215">
          <w:rPr>
            <w:sz w:val="20"/>
            <w:szCs w:val="20"/>
            <w:u w:val="single"/>
            <w:shd w:val="clear" w:color="auto" w:fill="FFFFFF"/>
            <w:lang w:val="ru-RU"/>
          </w:rPr>
          <w:t>@</w:t>
        </w:r>
        <w:r w:rsidRPr="00E55215">
          <w:rPr>
            <w:sz w:val="20"/>
            <w:szCs w:val="20"/>
            <w:u w:val="single"/>
            <w:shd w:val="clear" w:color="auto" w:fill="FFFFFF"/>
          </w:rPr>
          <w:t>mail</w:t>
        </w:r>
        <w:r w:rsidRPr="00E55215">
          <w:rPr>
            <w:sz w:val="20"/>
            <w:szCs w:val="20"/>
            <w:u w:val="single"/>
            <w:shd w:val="clear" w:color="auto" w:fill="FFFFFF"/>
            <w:lang w:val="ru-RU"/>
          </w:rPr>
          <w:t>.</w:t>
        </w:r>
        <w:proofErr w:type="spellStart"/>
        <w:r w:rsidRPr="00E55215">
          <w:rPr>
            <w:sz w:val="20"/>
            <w:szCs w:val="20"/>
            <w:u w:val="single"/>
            <w:shd w:val="clear" w:color="auto" w:fill="FFFFFF"/>
          </w:rPr>
          <w:t>zakazrf</w:t>
        </w:r>
        <w:proofErr w:type="spellEnd"/>
        <w:r w:rsidRPr="00E55215">
          <w:rPr>
            <w:sz w:val="20"/>
            <w:szCs w:val="20"/>
            <w:u w:val="single"/>
            <w:shd w:val="clear" w:color="auto" w:fill="FFFFFF"/>
            <w:lang w:val="ru-RU"/>
          </w:rPr>
          <w:t>.</w:t>
        </w:r>
        <w:proofErr w:type="spellStart"/>
        <w:r w:rsidRPr="00E55215">
          <w:rPr>
            <w:sz w:val="20"/>
            <w:szCs w:val="20"/>
            <w:u w:val="single"/>
            <w:shd w:val="clear" w:color="auto" w:fill="FFFFFF"/>
          </w:rPr>
          <w:t>ru</w:t>
        </w:r>
        <w:proofErr w:type="spellEnd"/>
        <w:r w:rsidRPr="00E55215">
          <w:rPr>
            <w:sz w:val="20"/>
            <w:szCs w:val="20"/>
            <w:u w:val="single"/>
            <w:lang w:val="ru-RU"/>
          </w:rPr>
          <w:t>.</w:t>
        </w:r>
      </w:hyperlink>
    </w:p>
    <w:p w:rsidR="00876424" w:rsidRPr="007E721F" w:rsidRDefault="00876424" w:rsidP="00876424">
      <w:pPr>
        <w:keepNext/>
        <w:keepLines/>
        <w:widowControl/>
        <w:suppressAutoHyphens w:val="0"/>
        <w:ind w:left="-142" w:hanging="567"/>
        <w:jc w:val="both"/>
        <w:rPr>
          <w:color w:val="0000FF"/>
          <w:sz w:val="20"/>
          <w:szCs w:val="20"/>
          <w:lang w:val="ru-RU" w:eastAsia="ru-RU"/>
        </w:rPr>
      </w:pPr>
      <w:r>
        <w:rPr>
          <w:b/>
          <w:bCs/>
          <w:sz w:val="20"/>
          <w:szCs w:val="20"/>
          <w:lang w:val="ru-RU" w:eastAsia="ru-RU"/>
        </w:rPr>
        <w:t xml:space="preserve">            </w:t>
      </w:r>
      <w:r w:rsidRPr="00E55215">
        <w:rPr>
          <w:b/>
          <w:bCs/>
          <w:sz w:val="20"/>
          <w:szCs w:val="20"/>
          <w:lang w:val="ru-RU" w:eastAsia="ru-RU"/>
        </w:rPr>
        <w:t>Форма торгов:</w:t>
      </w:r>
      <w:r w:rsidRPr="00E55215">
        <w:rPr>
          <w:sz w:val="20"/>
          <w:szCs w:val="20"/>
          <w:lang w:val="ru-RU" w:eastAsia="ru-RU"/>
        </w:rPr>
        <w:t xml:space="preserve"> </w:t>
      </w:r>
      <w:r w:rsidRPr="007E721F">
        <w:rPr>
          <w:sz w:val="20"/>
          <w:szCs w:val="20"/>
          <w:lang w:val="ru-RU" w:eastAsia="ru-RU"/>
        </w:rPr>
        <w:t>Открытый аукцион на</w:t>
      </w:r>
      <w:r w:rsidRPr="007E721F">
        <w:rPr>
          <w:b/>
          <w:bCs/>
          <w:sz w:val="20"/>
          <w:szCs w:val="20"/>
          <w:lang w:val="ru-RU" w:eastAsia="ru-RU"/>
        </w:rPr>
        <w:t xml:space="preserve"> </w:t>
      </w:r>
      <w:r w:rsidRPr="007E721F">
        <w:rPr>
          <w:sz w:val="20"/>
          <w:szCs w:val="20"/>
          <w:lang w:val="ru-RU" w:eastAsia="ru-RU"/>
        </w:rPr>
        <w:t xml:space="preserve">право заключения договора аренды муниципального имущества в электронной форме. </w:t>
      </w:r>
      <w:proofErr w:type="gramStart"/>
      <w:r w:rsidRPr="007E721F">
        <w:rPr>
          <w:color w:val="0000FF"/>
          <w:sz w:val="20"/>
          <w:szCs w:val="20"/>
          <w:lang w:val="ru-RU" w:eastAsia="ru-RU"/>
        </w:rPr>
        <w:t xml:space="preserve">Аукцион является открытым по составу участников и </w:t>
      </w:r>
      <w:r>
        <w:rPr>
          <w:color w:val="0000FF"/>
          <w:sz w:val="20"/>
          <w:szCs w:val="20"/>
          <w:lang w:val="ru-RU" w:eastAsia="ru-RU"/>
        </w:rPr>
        <w:t xml:space="preserve">                                                                              </w:t>
      </w:r>
      <w:r w:rsidRPr="007E721F">
        <w:rPr>
          <w:color w:val="0000FF"/>
          <w:sz w:val="20"/>
          <w:szCs w:val="20"/>
          <w:lang w:val="ru-RU" w:eastAsia="ru-RU"/>
        </w:rPr>
        <w:t xml:space="preserve">форме подачи предложений </w:t>
      </w:r>
      <w:r w:rsidRPr="007E721F">
        <w:rPr>
          <w:rFonts w:cs="Times New Roman"/>
          <w:color w:val="0000FF"/>
          <w:sz w:val="20"/>
          <w:szCs w:val="20"/>
          <w:lang w:val="ru-RU"/>
        </w:rPr>
        <w:t>только для субъектов малого и среднего предпринимательства,</w:t>
      </w:r>
      <w:r w:rsidRPr="007E721F">
        <w:rPr>
          <w:rFonts w:cs="Times New Roman"/>
          <w:color w:val="0000FF"/>
          <w:sz w:val="20"/>
          <w:szCs w:val="20"/>
        </w:rPr>
        <w:t> </w:t>
      </w:r>
      <w:r w:rsidRPr="007E721F">
        <w:rPr>
          <w:rFonts w:cs="Times New Roman"/>
          <w:color w:val="0000FF"/>
          <w:sz w:val="20"/>
          <w:szCs w:val="20"/>
          <w:lang w:val="ru-RU"/>
        </w:rPr>
        <w:t>внесенных в Единый реестр субъектов МСП налогово</w:t>
      </w:r>
      <w:r>
        <w:rPr>
          <w:rFonts w:cs="Times New Roman"/>
          <w:color w:val="0000FF"/>
          <w:sz w:val="20"/>
          <w:szCs w:val="20"/>
          <w:lang w:val="ru-RU"/>
        </w:rPr>
        <w:t xml:space="preserve">й службой Российской Федерации, </w:t>
      </w:r>
      <w:r w:rsidRPr="007E721F">
        <w:rPr>
          <w:rFonts w:cs="Times New Roman"/>
          <w:color w:val="0000FF"/>
          <w:sz w:val="20"/>
          <w:szCs w:val="20"/>
          <w:lang w:val="ru-RU"/>
        </w:rPr>
        <w:t xml:space="preserve">имеющих право на поддержку органами государственной власти и органами местного самоуправления </w:t>
      </w:r>
      <w:r>
        <w:rPr>
          <w:rFonts w:cs="Times New Roman"/>
          <w:color w:val="0000FF"/>
          <w:sz w:val="20"/>
          <w:szCs w:val="20"/>
          <w:lang w:val="ru-RU"/>
        </w:rPr>
        <w:t>в соответствии со ст.</w:t>
      </w:r>
      <w:r w:rsidRPr="007E721F">
        <w:rPr>
          <w:rFonts w:cs="Times New Roman"/>
          <w:color w:val="0000FF"/>
          <w:sz w:val="20"/>
          <w:szCs w:val="20"/>
          <w:lang w:val="ru-RU"/>
        </w:rPr>
        <w:t xml:space="preserve">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w:t>
      </w:r>
      <w:proofErr w:type="gramEnd"/>
      <w:r w:rsidRPr="007E721F">
        <w:rPr>
          <w:rFonts w:cs="Times New Roman"/>
          <w:color w:val="0000FF"/>
          <w:sz w:val="20"/>
          <w:szCs w:val="20"/>
          <w:lang w:val="ru-RU"/>
        </w:rPr>
        <w:t xml:space="preserve"> малого и среднего предпринимательства</w:t>
      </w:r>
      <w:r>
        <w:rPr>
          <w:rFonts w:cs="Times New Roman"/>
          <w:color w:val="0000FF"/>
          <w:sz w:val="20"/>
          <w:szCs w:val="20"/>
          <w:lang w:val="ru-RU"/>
        </w:rPr>
        <w:t>.</w:t>
      </w:r>
    </w:p>
    <w:p w:rsidR="00876424" w:rsidRDefault="00876424" w:rsidP="00876424">
      <w:pPr>
        <w:keepNext/>
        <w:keepLines/>
        <w:widowControl/>
        <w:tabs>
          <w:tab w:val="left" w:pos="-142"/>
        </w:tabs>
        <w:suppressAutoHyphens w:val="0"/>
        <w:ind w:left="-142" w:firstLine="1559"/>
        <w:jc w:val="center"/>
        <w:rPr>
          <w:sz w:val="16"/>
          <w:szCs w:val="16"/>
          <w:lang w:val="ru-RU" w:eastAsia="ru-RU"/>
        </w:rPr>
      </w:pPr>
      <w:r w:rsidRPr="00E55215">
        <w:rPr>
          <w:sz w:val="16"/>
          <w:szCs w:val="16"/>
          <w:lang w:val="ru-RU" w:eastAsia="ru-RU"/>
        </w:rPr>
        <w:t>Для участия в аукционе претенденты заполняют электронную  форму заявки с приложением документов в электронном виде (должны быть отсканированы) в соответстви</w:t>
      </w:r>
      <w:r>
        <w:rPr>
          <w:sz w:val="16"/>
          <w:szCs w:val="16"/>
          <w:lang w:val="ru-RU" w:eastAsia="ru-RU"/>
        </w:rPr>
        <w:t xml:space="preserve">и с перечнем, указанным в п.5.2 </w:t>
      </w:r>
      <w:r w:rsidRPr="00E55215">
        <w:rPr>
          <w:sz w:val="16"/>
          <w:szCs w:val="16"/>
          <w:lang w:val="ru-RU" w:eastAsia="ru-RU"/>
        </w:rPr>
        <w:t>настоящей Документации об аукционе, а также согласия на обработку персональных данных. В случае если от имени претендента действует его представитель по доверенности, обязательна ссылка в заявке на участие по доверенности</w:t>
      </w:r>
      <w:r>
        <w:rPr>
          <w:sz w:val="16"/>
          <w:szCs w:val="16"/>
          <w:lang w:val="ru-RU" w:eastAsia="ru-RU"/>
        </w:rPr>
        <w:t>.</w:t>
      </w:r>
    </w:p>
    <w:p w:rsidR="00876424" w:rsidRPr="003334B2" w:rsidRDefault="00876424" w:rsidP="00876424">
      <w:pPr>
        <w:keepNext/>
        <w:widowControl/>
        <w:tabs>
          <w:tab w:val="left" w:pos="1843"/>
        </w:tabs>
        <w:suppressAutoHyphens w:val="0"/>
        <w:ind w:hanging="284"/>
        <w:jc w:val="center"/>
        <w:outlineLvl w:val="2"/>
        <w:rPr>
          <w:b/>
          <w:bCs/>
          <w:color w:val="auto"/>
          <w:sz w:val="20"/>
          <w:szCs w:val="20"/>
          <w:lang w:val="ru-RU" w:eastAsia="ru-RU"/>
        </w:rPr>
      </w:pPr>
      <w:r w:rsidRPr="003334B2">
        <w:rPr>
          <w:b/>
          <w:bCs/>
          <w:color w:val="auto"/>
          <w:sz w:val="20"/>
          <w:szCs w:val="20"/>
          <w:lang w:val="ru-RU" w:eastAsia="ru-RU"/>
        </w:rPr>
        <w:t xml:space="preserve">РАЗДЕЛ 1. </w:t>
      </w:r>
      <w:r w:rsidRPr="003334B2">
        <w:rPr>
          <w:b/>
          <w:bCs/>
          <w:sz w:val="20"/>
          <w:szCs w:val="20"/>
          <w:lang w:val="ru-RU"/>
        </w:rPr>
        <w:t>Предмет открытого аукциона</w:t>
      </w:r>
    </w:p>
    <w:p w:rsidR="00876424" w:rsidRPr="0069616B" w:rsidRDefault="00876424" w:rsidP="00876424">
      <w:pPr>
        <w:ind w:left="-142"/>
        <w:rPr>
          <w:color w:val="002060"/>
          <w:sz w:val="20"/>
          <w:szCs w:val="20"/>
          <w:lang w:val="ru-RU"/>
        </w:rPr>
      </w:pPr>
      <w:r w:rsidRPr="00D77190">
        <w:rPr>
          <w:sz w:val="20"/>
          <w:szCs w:val="20"/>
          <w:lang w:val="ru-RU"/>
        </w:rPr>
        <w:t>Предмет открытого аукциона – право заключения договора аренды объекта нежилого муниципального фонда муниципального</w:t>
      </w:r>
      <w:r>
        <w:rPr>
          <w:sz w:val="20"/>
          <w:szCs w:val="20"/>
          <w:lang w:val="ru-RU"/>
        </w:rPr>
        <w:t xml:space="preserve"> образования «Город Астрахань»</w:t>
      </w:r>
      <w:r>
        <w:rPr>
          <w:rFonts w:cs="Times New Roman"/>
          <w:color w:val="0000FF"/>
          <w:sz w:val="20"/>
          <w:szCs w:val="20"/>
          <w:lang w:val="ru-RU" w:eastAsia="ru-RU"/>
        </w:rPr>
        <w:t xml:space="preserve">. </w:t>
      </w:r>
    </w:p>
    <w:p w:rsidR="00876424" w:rsidRPr="00815806" w:rsidRDefault="00876424" w:rsidP="00876424">
      <w:pPr>
        <w:jc w:val="both"/>
        <w:rPr>
          <w:sz w:val="20"/>
          <w:szCs w:val="20"/>
          <w:lang w:val="ru-RU"/>
        </w:rPr>
      </w:pPr>
      <w:r>
        <w:rPr>
          <w:sz w:val="20"/>
          <w:szCs w:val="20"/>
          <w:lang w:val="ru-RU"/>
        </w:rPr>
        <w:t xml:space="preserve">       </w:t>
      </w:r>
      <w:r w:rsidRPr="003334B2">
        <w:rPr>
          <w:sz w:val="20"/>
          <w:szCs w:val="20"/>
          <w:lang w:val="ru-RU"/>
        </w:rPr>
        <w:t xml:space="preserve">Аукцион проводится по </w:t>
      </w:r>
      <w:r w:rsidR="00336FDC">
        <w:rPr>
          <w:sz w:val="20"/>
          <w:szCs w:val="20"/>
          <w:lang w:val="ru-RU"/>
        </w:rPr>
        <w:t>8</w:t>
      </w:r>
      <w:r>
        <w:rPr>
          <w:sz w:val="20"/>
          <w:szCs w:val="20"/>
          <w:lang w:val="ru-RU"/>
        </w:rPr>
        <w:t xml:space="preserve"> </w:t>
      </w:r>
      <w:r w:rsidRPr="003334B2">
        <w:rPr>
          <w:sz w:val="20"/>
          <w:szCs w:val="20"/>
          <w:lang w:val="ru-RU"/>
        </w:rPr>
        <w:t>лотам.</w:t>
      </w:r>
    </w:p>
    <w:tbl>
      <w:tblPr>
        <w:tblpPr w:leftFromText="180" w:rightFromText="180" w:vertAnchor="text" w:tblpX="-68" w:tblpY="1"/>
        <w:tblOverlap w:val="neve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227"/>
        <w:gridCol w:w="3404"/>
        <w:gridCol w:w="3401"/>
        <w:gridCol w:w="143"/>
        <w:gridCol w:w="3258"/>
      </w:tblGrid>
      <w:tr w:rsidR="00866E1C" w:rsidRPr="00D50425" w:rsidTr="00866E1C">
        <w:tc>
          <w:tcPr>
            <w:tcW w:w="683" w:type="pct"/>
          </w:tcPr>
          <w:p w:rsidR="00866E1C" w:rsidRPr="00E55215" w:rsidRDefault="00866E1C" w:rsidP="00376FFC">
            <w:pPr>
              <w:snapToGrid w:val="0"/>
              <w:jc w:val="center"/>
              <w:rPr>
                <w:b/>
                <w:bCs/>
                <w:sz w:val="20"/>
                <w:szCs w:val="20"/>
                <w:lang w:val="ru-RU"/>
              </w:rPr>
            </w:pPr>
            <w:r w:rsidRPr="00E55215">
              <w:rPr>
                <w:b/>
                <w:bCs/>
                <w:sz w:val="20"/>
                <w:szCs w:val="20"/>
                <w:lang w:val="ru-RU"/>
              </w:rPr>
              <w:t>№ Лота</w:t>
            </w:r>
          </w:p>
        </w:tc>
        <w:tc>
          <w:tcPr>
            <w:tcW w:w="1037" w:type="pct"/>
          </w:tcPr>
          <w:p w:rsidR="00866E1C" w:rsidRPr="00E55215" w:rsidRDefault="00866E1C" w:rsidP="00376FFC">
            <w:pPr>
              <w:jc w:val="center"/>
              <w:rPr>
                <w:b/>
                <w:bCs/>
                <w:sz w:val="20"/>
                <w:szCs w:val="20"/>
                <w:lang w:val="ru-RU"/>
              </w:rPr>
            </w:pPr>
            <w:r>
              <w:rPr>
                <w:b/>
                <w:bCs/>
                <w:sz w:val="20"/>
                <w:szCs w:val="20"/>
                <w:lang w:val="ru-RU"/>
              </w:rPr>
              <w:t>1</w:t>
            </w:r>
          </w:p>
        </w:tc>
        <w:tc>
          <w:tcPr>
            <w:tcW w:w="1094" w:type="pct"/>
          </w:tcPr>
          <w:p w:rsidR="00866E1C" w:rsidRPr="00E55215" w:rsidRDefault="00866E1C" w:rsidP="00376FFC">
            <w:pPr>
              <w:jc w:val="center"/>
              <w:rPr>
                <w:b/>
                <w:bCs/>
                <w:sz w:val="20"/>
                <w:szCs w:val="20"/>
                <w:lang w:val="ru-RU"/>
              </w:rPr>
            </w:pPr>
            <w:r>
              <w:rPr>
                <w:b/>
                <w:bCs/>
                <w:sz w:val="20"/>
                <w:szCs w:val="20"/>
                <w:lang w:val="ru-RU"/>
              </w:rPr>
              <w:t>2</w:t>
            </w:r>
          </w:p>
        </w:tc>
        <w:tc>
          <w:tcPr>
            <w:tcW w:w="1139" w:type="pct"/>
            <w:gridSpan w:val="2"/>
          </w:tcPr>
          <w:p w:rsidR="00866E1C" w:rsidRPr="00E55215" w:rsidRDefault="00866E1C" w:rsidP="00376FFC">
            <w:pPr>
              <w:jc w:val="center"/>
              <w:rPr>
                <w:b/>
                <w:bCs/>
                <w:sz w:val="20"/>
                <w:szCs w:val="20"/>
                <w:lang w:val="ru-RU"/>
              </w:rPr>
            </w:pPr>
            <w:r>
              <w:rPr>
                <w:b/>
                <w:bCs/>
                <w:sz w:val="20"/>
                <w:szCs w:val="20"/>
                <w:lang w:val="ru-RU"/>
              </w:rPr>
              <w:t>3</w:t>
            </w:r>
          </w:p>
        </w:tc>
        <w:tc>
          <w:tcPr>
            <w:tcW w:w="1047" w:type="pct"/>
          </w:tcPr>
          <w:p w:rsidR="00866E1C" w:rsidRPr="00E55215" w:rsidRDefault="00866E1C" w:rsidP="00376FFC">
            <w:pPr>
              <w:jc w:val="center"/>
              <w:rPr>
                <w:b/>
                <w:bCs/>
                <w:sz w:val="20"/>
                <w:szCs w:val="20"/>
                <w:lang w:val="ru-RU"/>
              </w:rPr>
            </w:pPr>
            <w:r>
              <w:rPr>
                <w:b/>
                <w:bCs/>
                <w:sz w:val="20"/>
                <w:szCs w:val="20"/>
                <w:lang w:val="ru-RU"/>
              </w:rPr>
              <w:t>4</w:t>
            </w:r>
          </w:p>
        </w:tc>
      </w:tr>
      <w:tr w:rsidR="00866E1C" w:rsidRPr="00F709AD" w:rsidTr="00866E1C">
        <w:tc>
          <w:tcPr>
            <w:tcW w:w="683" w:type="pct"/>
          </w:tcPr>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Объект</w:t>
            </w:r>
          </w:p>
        </w:tc>
        <w:tc>
          <w:tcPr>
            <w:tcW w:w="1037" w:type="pct"/>
          </w:tcPr>
          <w:p w:rsidR="00866E1C" w:rsidRPr="00E55215" w:rsidRDefault="00866E1C"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94" w:type="pct"/>
          </w:tcPr>
          <w:p w:rsidR="00866E1C" w:rsidRPr="00E55215" w:rsidRDefault="00866E1C"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139" w:type="pct"/>
            <w:gridSpan w:val="2"/>
          </w:tcPr>
          <w:p w:rsidR="00866E1C" w:rsidRPr="00E55215" w:rsidRDefault="00866E1C"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47" w:type="pct"/>
          </w:tcPr>
          <w:p w:rsidR="00866E1C" w:rsidRPr="00E55215" w:rsidRDefault="00866E1C"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866E1C" w:rsidRPr="00B85CF1" w:rsidTr="00866E1C">
        <w:trPr>
          <w:trHeight w:val="465"/>
        </w:trPr>
        <w:tc>
          <w:tcPr>
            <w:tcW w:w="683" w:type="pct"/>
          </w:tcPr>
          <w:p w:rsidR="00866E1C" w:rsidRPr="0069616B" w:rsidRDefault="00866E1C" w:rsidP="00866E1C">
            <w:pPr>
              <w:snapToGrid w:val="0"/>
              <w:jc w:val="center"/>
              <w:rPr>
                <w:b/>
                <w:bCs/>
                <w:color w:val="002060"/>
                <w:sz w:val="18"/>
                <w:szCs w:val="18"/>
                <w:lang w:val="ru-RU"/>
              </w:rPr>
            </w:pPr>
            <w:r w:rsidRPr="0069616B">
              <w:rPr>
                <w:b/>
                <w:bCs/>
                <w:color w:val="002060"/>
                <w:sz w:val="18"/>
                <w:szCs w:val="18"/>
                <w:lang w:val="ru-RU"/>
              </w:rPr>
              <w:t xml:space="preserve">Адрес  </w:t>
            </w:r>
          </w:p>
          <w:p w:rsidR="00866E1C" w:rsidRPr="0069616B" w:rsidRDefault="00866E1C" w:rsidP="00866E1C">
            <w:pPr>
              <w:snapToGrid w:val="0"/>
              <w:jc w:val="center"/>
              <w:rPr>
                <w:b/>
                <w:bCs/>
                <w:color w:val="002060"/>
                <w:sz w:val="18"/>
                <w:szCs w:val="18"/>
                <w:lang w:val="ru-RU"/>
              </w:rPr>
            </w:pPr>
            <w:r w:rsidRPr="0069616B">
              <w:rPr>
                <w:b/>
                <w:bCs/>
                <w:color w:val="002060"/>
                <w:sz w:val="18"/>
                <w:szCs w:val="18"/>
                <w:lang w:val="ru-RU"/>
              </w:rPr>
              <w:t>(местоположение)</w:t>
            </w:r>
          </w:p>
        </w:tc>
        <w:tc>
          <w:tcPr>
            <w:tcW w:w="1037" w:type="pct"/>
            <w:vAlign w:val="center"/>
          </w:tcPr>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Адмиралтейская/Свердлова/ </w:t>
            </w:r>
          </w:p>
          <w:p w:rsidR="00866E1C" w:rsidRPr="00D23EB1" w:rsidRDefault="00866E1C" w:rsidP="00866E1C">
            <w:pPr>
              <w:jc w:val="center"/>
              <w:rPr>
                <w:color w:val="FF0000"/>
                <w:sz w:val="18"/>
                <w:szCs w:val="18"/>
                <w:lang w:val="ru-RU"/>
              </w:rPr>
            </w:pPr>
            <w:r w:rsidRPr="00D23EB1">
              <w:rPr>
                <w:b/>
                <w:color w:val="FF0000"/>
                <w:kern w:val="1"/>
                <w:sz w:val="18"/>
                <w:szCs w:val="18"/>
                <w:lang w:val="ru-RU" w:eastAsia="hi-IN" w:bidi="hi-IN"/>
              </w:rPr>
              <w:t>пер. Щепой, 39/14/1 пом. 19</w:t>
            </w:r>
          </w:p>
        </w:tc>
        <w:tc>
          <w:tcPr>
            <w:tcW w:w="1094" w:type="pct"/>
          </w:tcPr>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 xml:space="preserve">г. Астрахань,                                                                                                                                                                      </w:t>
            </w:r>
            <w:proofErr w:type="spellStart"/>
            <w:r w:rsidRPr="00D23EB1">
              <w:rPr>
                <w:b/>
                <w:color w:val="FF0000"/>
                <w:kern w:val="1"/>
                <w:sz w:val="18"/>
                <w:szCs w:val="18"/>
                <w:lang w:val="ru-RU" w:eastAsia="hi-IN" w:bidi="hi-IN"/>
              </w:rPr>
              <w:t>Трусовский</w:t>
            </w:r>
            <w:proofErr w:type="spellEnd"/>
            <w:r w:rsidRPr="00D23EB1">
              <w:rPr>
                <w:b/>
                <w:color w:val="FF0000"/>
                <w:kern w:val="1"/>
                <w:sz w:val="18"/>
                <w:szCs w:val="18"/>
                <w:lang w:val="ru-RU" w:eastAsia="hi-IN" w:bidi="hi-IN"/>
              </w:rPr>
              <w:t xml:space="preserve"> район,</w:t>
            </w:r>
          </w:p>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ул.  Парковая, 20 пом. 002</w:t>
            </w:r>
          </w:p>
        </w:tc>
        <w:tc>
          <w:tcPr>
            <w:tcW w:w="1139" w:type="pct"/>
            <w:gridSpan w:val="2"/>
          </w:tcPr>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Никольская/ Ульяновых, 10/14 </w:t>
            </w:r>
            <w:r w:rsidR="00564148">
              <w:rPr>
                <w:b/>
                <w:color w:val="FF0000"/>
                <w:kern w:val="1"/>
                <w:sz w:val="18"/>
                <w:szCs w:val="18"/>
                <w:lang w:val="ru-RU" w:eastAsia="hi-IN" w:bidi="hi-IN"/>
              </w:rPr>
              <w:t xml:space="preserve">               </w:t>
            </w:r>
            <w:r w:rsidRPr="00D23EB1">
              <w:rPr>
                <w:b/>
                <w:color w:val="FF0000"/>
                <w:kern w:val="1"/>
                <w:sz w:val="18"/>
                <w:szCs w:val="18"/>
                <w:lang w:val="ru-RU" w:eastAsia="hi-IN" w:bidi="hi-IN"/>
              </w:rPr>
              <w:t>пом. 20</w:t>
            </w:r>
          </w:p>
        </w:tc>
        <w:tc>
          <w:tcPr>
            <w:tcW w:w="1047" w:type="pct"/>
          </w:tcPr>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866E1C" w:rsidRPr="00D23EB1" w:rsidRDefault="00866E1C" w:rsidP="00866E1C">
            <w:pPr>
              <w:jc w:val="center"/>
              <w:rPr>
                <w:b/>
                <w:color w:val="FF0000"/>
                <w:kern w:val="1"/>
                <w:sz w:val="18"/>
                <w:szCs w:val="18"/>
                <w:lang w:val="ru-RU" w:eastAsia="hi-IN" w:bidi="hi-IN"/>
              </w:rPr>
            </w:pPr>
            <w:r w:rsidRPr="00D23EB1">
              <w:rPr>
                <w:b/>
                <w:color w:val="FF0000"/>
                <w:kern w:val="1"/>
                <w:sz w:val="18"/>
                <w:szCs w:val="18"/>
                <w:lang w:val="ru-RU" w:eastAsia="hi-IN" w:bidi="hi-IN"/>
              </w:rPr>
              <w:t>ул.  Никольская/ Ульяновых, 10/14 пом. 21</w:t>
            </w:r>
          </w:p>
        </w:tc>
      </w:tr>
      <w:tr w:rsidR="00866E1C" w:rsidRPr="00F50B0E" w:rsidTr="00866E1C">
        <w:trPr>
          <w:trHeight w:val="308"/>
        </w:trPr>
        <w:tc>
          <w:tcPr>
            <w:tcW w:w="683" w:type="pct"/>
          </w:tcPr>
          <w:p w:rsidR="00866E1C" w:rsidRPr="0069616B" w:rsidRDefault="00866E1C" w:rsidP="00866E1C">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1037" w:type="pct"/>
            <w:vAlign w:val="center"/>
          </w:tcPr>
          <w:p w:rsidR="00866E1C" w:rsidRPr="00D23EB1" w:rsidRDefault="00866E1C" w:rsidP="00866E1C">
            <w:pPr>
              <w:snapToGrid w:val="0"/>
              <w:jc w:val="center"/>
              <w:rPr>
                <w:b/>
                <w:bCs/>
                <w:sz w:val="16"/>
                <w:szCs w:val="16"/>
                <w:lang w:val="ru-RU"/>
              </w:rPr>
            </w:pPr>
            <w:r w:rsidRPr="00D23EB1">
              <w:rPr>
                <w:b/>
                <w:bCs/>
                <w:sz w:val="16"/>
                <w:szCs w:val="16"/>
                <w:lang w:val="ru-RU"/>
              </w:rPr>
              <w:t>124,7</w:t>
            </w:r>
          </w:p>
        </w:tc>
        <w:tc>
          <w:tcPr>
            <w:tcW w:w="1094" w:type="pct"/>
            <w:vAlign w:val="center"/>
          </w:tcPr>
          <w:p w:rsidR="00866E1C" w:rsidRPr="00D23EB1" w:rsidRDefault="00866E1C" w:rsidP="00866E1C">
            <w:pPr>
              <w:snapToGrid w:val="0"/>
              <w:jc w:val="center"/>
              <w:rPr>
                <w:b/>
                <w:bCs/>
                <w:sz w:val="16"/>
                <w:szCs w:val="16"/>
                <w:lang w:val="ru-RU"/>
              </w:rPr>
            </w:pPr>
            <w:r w:rsidRPr="00D23EB1">
              <w:rPr>
                <w:b/>
                <w:bCs/>
                <w:sz w:val="16"/>
                <w:szCs w:val="16"/>
                <w:lang w:val="ru-RU"/>
              </w:rPr>
              <w:t>33,5</w:t>
            </w:r>
          </w:p>
        </w:tc>
        <w:tc>
          <w:tcPr>
            <w:tcW w:w="1139" w:type="pct"/>
            <w:gridSpan w:val="2"/>
            <w:vAlign w:val="center"/>
          </w:tcPr>
          <w:p w:rsidR="00866E1C" w:rsidRPr="00D23EB1" w:rsidRDefault="00866E1C" w:rsidP="00866E1C">
            <w:pPr>
              <w:snapToGrid w:val="0"/>
              <w:jc w:val="center"/>
              <w:rPr>
                <w:b/>
                <w:bCs/>
                <w:sz w:val="18"/>
                <w:szCs w:val="18"/>
                <w:lang w:val="ru-RU"/>
              </w:rPr>
            </w:pPr>
            <w:r w:rsidRPr="00D23EB1">
              <w:rPr>
                <w:b/>
                <w:bCs/>
                <w:sz w:val="18"/>
                <w:szCs w:val="18"/>
                <w:lang w:val="ru-RU"/>
              </w:rPr>
              <w:t>68,3</w:t>
            </w:r>
          </w:p>
        </w:tc>
        <w:tc>
          <w:tcPr>
            <w:tcW w:w="1047" w:type="pct"/>
            <w:vAlign w:val="center"/>
          </w:tcPr>
          <w:p w:rsidR="00866E1C" w:rsidRPr="00D23EB1" w:rsidRDefault="00866E1C" w:rsidP="00866E1C">
            <w:pPr>
              <w:snapToGrid w:val="0"/>
              <w:jc w:val="center"/>
              <w:rPr>
                <w:b/>
                <w:bCs/>
                <w:sz w:val="16"/>
                <w:szCs w:val="16"/>
                <w:lang w:val="ru-RU"/>
              </w:rPr>
            </w:pPr>
            <w:r w:rsidRPr="00D23EB1">
              <w:rPr>
                <w:b/>
                <w:bCs/>
                <w:sz w:val="16"/>
                <w:szCs w:val="16"/>
                <w:lang w:val="ru-RU"/>
              </w:rPr>
              <w:t>111</w:t>
            </w:r>
          </w:p>
        </w:tc>
      </w:tr>
      <w:tr w:rsidR="00866E1C" w:rsidRPr="00E807BE" w:rsidTr="00866E1C">
        <w:trPr>
          <w:trHeight w:val="271"/>
        </w:trPr>
        <w:tc>
          <w:tcPr>
            <w:tcW w:w="683" w:type="pct"/>
          </w:tcPr>
          <w:p w:rsidR="00866E1C" w:rsidRPr="0069616B" w:rsidRDefault="00866E1C" w:rsidP="00736703">
            <w:pPr>
              <w:snapToGrid w:val="0"/>
              <w:jc w:val="center"/>
              <w:rPr>
                <w:b/>
                <w:bCs/>
                <w:color w:val="002060"/>
                <w:sz w:val="18"/>
                <w:szCs w:val="18"/>
                <w:lang w:val="ru-RU"/>
              </w:rPr>
            </w:pPr>
            <w:r w:rsidRPr="0069616B">
              <w:rPr>
                <w:b/>
                <w:bCs/>
                <w:color w:val="002060"/>
                <w:sz w:val="18"/>
                <w:szCs w:val="18"/>
                <w:lang w:val="ru-RU"/>
              </w:rPr>
              <w:t>Кадастровый номер</w:t>
            </w:r>
          </w:p>
        </w:tc>
        <w:tc>
          <w:tcPr>
            <w:tcW w:w="1037" w:type="pct"/>
            <w:vAlign w:val="center"/>
          </w:tcPr>
          <w:p w:rsidR="00866E1C" w:rsidRPr="00D23EB1" w:rsidRDefault="00866E1C" w:rsidP="00736703">
            <w:pPr>
              <w:tabs>
                <w:tab w:val="left" w:pos="1299"/>
              </w:tabs>
              <w:snapToGrid w:val="0"/>
              <w:jc w:val="center"/>
              <w:rPr>
                <w:b/>
                <w:sz w:val="16"/>
                <w:szCs w:val="16"/>
                <w:lang w:val="ru-RU"/>
              </w:rPr>
            </w:pPr>
            <w:r w:rsidRPr="00D23EB1">
              <w:rPr>
                <w:b/>
                <w:sz w:val="16"/>
                <w:szCs w:val="16"/>
                <w:lang w:val="ru-RU"/>
              </w:rPr>
              <w:t>30:12:010122:316</w:t>
            </w:r>
          </w:p>
        </w:tc>
        <w:tc>
          <w:tcPr>
            <w:tcW w:w="1094" w:type="pct"/>
            <w:vAlign w:val="center"/>
          </w:tcPr>
          <w:p w:rsidR="00866E1C" w:rsidRPr="00D23EB1" w:rsidRDefault="00866E1C" w:rsidP="00736703">
            <w:pPr>
              <w:snapToGrid w:val="0"/>
              <w:jc w:val="center"/>
              <w:rPr>
                <w:b/>
                <w:sz w:val="14"/>
                <w:szCs w:val="14"/>
                <w:lang w:val="ru-RU"/>
              </w:rPr>
            </w:pPr>
            <w:r w:rsidRPr="00D23EB1">
              <w:rPr>
                <w:b/>
                <w:sz w:val="16"/>
                <w:szCs w:val="16"/>
                <w:lang w:val="ru-RU"/>
              </w:rPr>
              <w:t>30:12:041606:183</w:t>
            </w:r>
          </w:p>
        </w:tc>
        <w:tc>
          <w:tcPr>
            <w:tcW w:w="1139" w:type="pct"/>
            <w:gridSpan w:val="2"/>
            <w:vAlign w:val="center"/>
          </w:tcPr>
          <w:p w:rsidR="00866E1C" w:rsidRPr="00D23EB1" w:rsidRDefault="00866E1C" w:rsidP="001E7DFF">
            <w:pPr>
              <w:snapToGrid w:val="0"/>
              <w:jc w:val="center"/>
              <w:rPr>
                <w:b/>
                <w:sz w:val="14"/>
                <w:szCs w:val="14"/>
                <w:lang w:val="ru-RU"/>
              </w:rPr>
            </w:pPr>
            <w:r w:rsidRPr="00D23EB1">
              <w:rPr>
                <w:b/>
                <w:sz w:val="16"/>
                <w:szCs w:val="16"/>
                <w:lang w:val="ru-RU"/>
              </w:rPr>
              <w:t>30:12:010577:135</w:t>
            </w:r>
          </w:p>
        </w:tc>
        <w:tc>
          <w:tcPr>
            <w:tcW w:w="1047" w:type="pct"/>
            <w:vAlign w:val="center"/>
          </w:tcPr>
          <w:p w:rsidR="00866E1C" w:rsidRPr="00D23EB1" w:rsidRDefault="00866E1C" w:rsidP="001E7DFF">
            <w:pPr>
              <w:snapToGrid w:val="0"/>
              <w:jc w:val="center"/>
              <w:rPr>
                <w:b/>
                <w:sz w:val="14"/>
                <w:szCs w:val="14"/>
                <w:lang w:val="ru-RU"/>
              </w:rPr>
            </w:pPr>
            <w:r w:rsidRPr="00D23EB1">
              <w:rPr>
                <w:b/>
                <w:sz w:val="16"/>
                <w:szCs w:val="16"/>
                <w:lang w:val="ru-RU"/>
              </w:rPr>
              <w:t>30:12:010577:136</w:t>
            </w:r>
          </w:p>
        </w:tc>
      </w:tr>
      <w:tr w:rsidR="00866E1C" w:rsidRPr="00F709AD" w:rsidTr="00866E1C">
        <w:tc>
          <w:tcPr>
            <w:tcW w:w="683" w:type="pct"/>
          </w:tcPr>
          <w:p w:rsidR="00866E1C" w:rsidRPr="0069616B" w:rsidRDefault="00866E1C" w:rsidP="00736703">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1037" w:type="pct"/>
          </w:tcPr>
          <w:p w:rsidR="00866E1C" w:rsidRPr="00D23EB1" w:rsidRDefault="00866E1C" w:rsidP="00736703">
            <w:pPr>
              <w:snapToGrid w:val="0"/>
              <w:jc w:val="center"/>
              <w:rPr>
                <w:sz w:val="16"/>
                <w:szCs w:val="16"/>
                <w:lang w:val="ru-RU"/>
              </w:rPr>
            </w:pPr>
            <w:proofErr w:type="gramStart"/>
            <w:r w:rsidRPr="00D23EB1">
              <w:rPr>
                <w:b/>
                <w:sz w:val="16"/>
                <w:szCs w:val="16"/>
                <w:lang w:val="ru-RU"/>
              </w:rPr>
              <w:t>В цокольном этаже  2-этажного жилого дома (лит.</w:t>
            </w:r>
            <w:proofErr w:type="gramEnd"/>
            <w:r w:rsidRPr="00D23EB1">
              <w:rPr>
                <w:b/>
                <w:sz w:val="16"/>
                <w:szCs w:val="16"/>
                <w:lang w:val="ru-RU"/>
              </w:rPr>
              <w:t xml:space="preserve"> В), отдельный вход с пер. </w:t>
            </w:r>
            <w:proofErr w:type="gramStart"/>
            <w:r w:rsidRPr="00D23EB1">
              <w:rPr>
                <w:b/>
                <w:sz w:val="16"/>
                <w:szCs w:val="16"/>
                <w:lang w:val="ru-RU"/>
              </w:rPr>
              <w:t>Щепного</w:t>
            </w:r>
            <w:proofErr w:type="gramEnd"/>
            <w:r w:rsidRPr="00D23EB1">
              <w:rPr>
                <w:b/>
                <w:sz w:val="16"/>
                <w:szCs w:val="16"/>
                <w:lang w:val="ru-RU"/>
              </w:rPr>
              <w:t>. Состояние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1094" w:type="pct"/>
          </w:tcPr>
          <w:p w:rsidR="00866E1C" w:rsidRPr="00D23EB1" w:rsidRDefault="00866E1C" w:rsidP="00736703">
            <w:pPr>
              <w:snapToGrid w:val="0"/>
              <w:jc w:val="center"/>
              <w:rPr>
                <w:b/>
                <w:sz w:val="16"/>
                <w:szCs w:val="16"/>
                <w:lang w:val="ru-RU"/>
              </w:rPr>
            </w:pPr>
            <w:r w:rsidRPr="00D23EB1">
              <w:rPr>
                <w:b/>
                <w:sz w:val="16"/>
                <w:szCs w:val="16"/>
                <w:lang w:val="ru-RU"/>
              </w:rPr>
              <w:t>На 1 этаже 4-этажного жилого дома, вход с торца дома,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1139" w:type="pct"/>
            <w:gridSpan w:val="2"/>
          </w:tcPr>
          <w:p w:rsidR="00866E1C" w:rsidRPr="00D23EB1" w:rsidRDefault="00866E1C" w:rsidP="001E7DFF">
            <w:pPr>
              <w:snapToGrid w:val="0"/>
              <w:jc w:val="center"/>
              <w:rPr>
                <w:b/>
                <w:sz w:val="16"/>
                <w:szCs w:val="16"/>
                <w:lang w:val="ru-RU"/>
              </w:rPr>
            </w:pPr>
            <w:r w:rsidRPr="00D23EB1">
              <w:rPr>
                <w:b/>
                <w:sz w:val="16"/>
                <w:szCs w:val="16"/>
                <w:lang w:val="ru-RU"/>
              </w:rPr>
              <w:t>На 2 этаже 2-этажного административного здания, вход с ул. Ульяновых через помещения общего пользования,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1047" w:type="pct"/>
          </w:tcPr>
          <w:p w:rsidR="00866E1C" w:rsidRPr="00D23EB1" w:rsidRDefault="00866E1C" w:rsidP="001E7DFF">
            <w:pPr>
              <w:snapToGrid w:val="0"/>
              <w:jc w:val="center"/>
              <w:rPr>
                <w:b/>
                <w:sz w:val="16"/>
                <w:szCs w:val="16"/>
                <w:lang w:val="ru-RU"/>
              </w:rPr>
            </w:pPr>
            <w:r w:rsidRPr="00D23EB1">
              <w:rPr>
                <w:b/>
                <w:sz w:val="16"/>
                <w:szCs w:val="16"/>
                <w:lang w:val="ru-RU"/>
              </w:rPr>
              <w:t>На 2 этаже 2-этажного административного здания, вход с ул. Ульяновых через помещения общего пользования,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866E1C" w:rsidRPr="00F709AD" w:rsidTr="00866E1C">
        <w:trPr>
          <w:trHeight w:val="258"/>
        </w:trPr>
        <w:tc>
          <w:tcPr>
            <w:tcW w:w="683" w:type="pct"/>
          </w:tcPr>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1037" w:type="pct"/>
          </w:tcPr>
          <w:p w:rsidR="00866E1C" w:rsidRPr="00E55215" w:rsidRDefault="00866E1C"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94" w:type="pct"/>
          </w:tcPr>
          <w:p w:rsidR="00866E1C" w:rsidRPr="00E55215" w:rsidRDefault="00866E1C"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139" w:type="pct"/>
            <w:gridSpan w:val="2"/>
          </w:tcPr>
          <w:p w:rsidR="00866E1C" w:rsidRPr="00E55215" w:rsidRDefault="00866E1C"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47" w:type="pct"/>
          </w:tcPr>
          <w:p w:rsidR="00866E1C" w:rsidRPr="00E55215" w:rsidRDefault="00866E1C"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866E1C" w:rsidRPr="00E807BE" w:rsidTr="00866E1C">
        <w:trPr>
          <w:trHeight w:val="337"/>
        </w:trPr>
        <w:tc>
          <w:tcPr>
            <w:tcW w:w="683" w:type="pct"/>
          </w:tcPr>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1037" w:type="pct"/>
          </w:tcPr>
          <w:p w:rsidR="00866E1C" w:rsidRPr="00E55215" w:rsidRDefault="00866E1C" w:rsidP="00376FFC">
            <w:pPr>
              <w:snapToGrid w:val="0"/>
              <w:jc w:val="center"/>
              <w:rPr>
                <w:b/>
                <w:bCs/>
                <w:sz w:val="18"/>
                <w:szCs w:val="18"/>
                <w:lang w:val="ru-RU"/>
              </w:rPr>
            </w:pPr>
            <w:r w:rsidRPr="00E55215">
              <w:rPr>
                <w:b/>
                <w:bCs/>
                <w:sz w:val="18"/>
                <w:szCs w:val="18"/>
                <w:lang w:val="ru-RU"/>
              </w:rPr>
              <w:t>5 лет</w:t>
            </w:r>
          </w:p>
        </w:tc>
        <w:tc>
          <w:tcPr>
            <w:tcW w:w="1094" w:type="pct"/>
          </w:tcPr>
          <w:p w:rsidR="00866E1C" w:rsidRPr="00E55215" w:rsidRDefault="00866E1C" w:rsidP="00376FFC">
            <w:pPr>
              <w:snapToGrid w:val="0"/>
              <w:jc w:val="center"/>
              <w:rPr>
                <w:b/>
                <w:bCs/>
                <w:sz w:val="18"/>
                <w:szCs w:val="18"/>
                <w:lang w:val="ru-RU"/>
              </w:rPr>
            </w:pPr>
            <w:r w:rsidRPr="00E55215">
              <w:rPr>
                <w:b/>
                <w:bCs/>
                <w:sz w:val="18"/>
                <w:szCs w:val="18"/>
                <w:lang w:val="ru-RU"/>
              </w:rPr>
              <w:t>5 лет</w:t>
            </w:r>
          </w:p>
        </w:tc>
        <w:tc>
          <w:tcPr>
            <w:tcW w:w="1139" w:type="pct"/>
            <w:gridSpan w:val="2"/>
          </w:tcPr>
          <w:p w:rsidR="00866E1C" w:rsidRPr="00E55215" w:rsidRDefault="00866E1C" w:rsidP="00376FFC">
            <w:pPr>
              <w:snapToGrid w:val="0"/>
              <w:jc w:val="center"/>
              <w:rPr>
                <w:b/>
                <w:bCs/>
                <w:sz w:val="18"/>
                <w:szCs w:val="18"/>
                <w:lang w:val="ru-RU"/>
              </w:rPr>
            </w:pPr>
            <w:r w:rsidRPr="00E55215">
              <w:rPr>
                <w:b/>
                <w:bCs/>
                <w:sz w:val="18"/>
                <w:szCs w:val="18"/>
                <w:lang w:val="ru-RU"/>
              </w:rPr>
              <w:t>5 лет</w:t>
            </w:r>
          </w:p>
        </w:tc>
        <w:tc>
          <w:tcPr>
            <w:tcW w:w="1047" w:type="pct"/>
          </w:tcPr>
          <w:p w:rsidR="00866E1C" w:rsidRPr="00E55215" w:rsidRDefault="00866E1C" w:rsidP="00376FFC">
            <w:pPr>
              <w:snapToGrid w:val="0"/>
              <w:jc w:val="center"/>
              <w:rPr>
                <w:b/>
                <w:bCs/>
                <w:sz w:val="18"/>
                <w:szCs w:val="18"/>
                <w:lang w:val="ru-RU"/>
              </w:rPr>
            </w:pPr>
            <w:r w:rsidRPr="00E55215">
              <w:rPr>
                <w:b/>
                <w:bCs/>
                <w:sz w:val="18"/>
                <w:szCs w:val="18"/>
                <w:lang w:val="ru-RU"/>
              </w:rPr>
              <w:t>5 лет</w:t>
            </w:r>
          </w:p>
        </w:tc>
      </w:tr>
      <w:tr w:rsidR="00866E1C" w:rsidRPr="00F709AD" w:rsidTr="00866E1C">
        <w:trPr>
          <w:trHeight w:val="825"/>
        </w:trPr>
        <w:tc>
          <w:tcPr>
            <w:tcW w:w="683" w:type="pct"/>
          </w:tcPr>
          <w:p w:rsidR="00866E1C" w:rsidRPr="0069616B" w:rsidRDefault="00866E1C" w:rsidP="00376FFC">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866E1C" w:rsidRPr="0069616B" w:rsidRDefault="00866E1C" w:rsidP="00376FFC">
            <w:pPr>
              <w:snapToGrid w:val="0"/>
              <w:jc w:val="center"/>
              <w:rPr>
                <w:b/>
                <w:color w:val="002060"/>
                <w:sz w:val="22"/>
                <w:szCs w:val="22"/>
                <w:lang w:val="ru-RU"/>
              </w:rPr>
            </w:pPr>
          </w:p>
        </w:tc>
        <w:tc>
          <w:tcPr>
            <w:tcW w:w="4317" w:type="pct"/>
            <w:gridSpan w:val="5"/>
          </w:tcPr>
          <w:p w:rsidR="00866E1C" w:rsidRDefault="00866E1C" w:rsidP="00376FFC">
            <w:pPr>
              <w:ind w:firstLine="360"/>
              <w:jc w:val="center"/>
              <w:rPr>
                <w:b/>
                <w:sz w:val="20"/>
                <w:szCs w:val="20"/>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866E1C" w:rsidRPr="001E7DFF" w:rsidTr="001D49C0">
        <w:trPr>
          <w:cantSplit/>
          <w:trHeight w:val="2400"/>
        </w:trPr>
        <w:tc>
          <w:tcPr>
            <w:tcW w:w="683" w:type="pct"/>
          </w:tcPr>
          <w:p w:rsidR="00866E1C" w:rsidRPr="00F43E56" w:rsidRDefault="00866E1C" w:rsidP="00376FFC">
            <w:pPr>
              <w:snapToGrid w:val="0"/>
              <w:jc w:val="center"/>
              <w:rPr>
                <w:b/>
                <w:color w:val="002060"/>
                <w:sz w:val="18"/>
                <w:szCs w:val="18"/>
                <w:lang w:val="ru-RU"/>
              </w:rPr>
            </w:pPr>
            <w:r w:rsidRPr="00F43E56">
              <w:rPr>
                <w:b/>
                <w:color w:val="002060"/>
                <w:sz w:val="18"/>
                <w:szCs w:val="18"/>
                <w:lang w:val="ru-RU"/>
              </w:rPr>
              <w:lastRenderedPageBreak/>
              <w:t>Начальная (минимальная) цена договора (цена лота) – рыночная стоимость ежемесячной арендной платы</w:t>
            </w:r>
            <w:proofErr w:type="gramStart"/>
            <w:r w:rsidRPr="00F43E56">
              <w:rPr>
                <w:b/>
                <w:color w:val="002060"/>
                <w:sz w:val="18"/>
                <w:szCs w:val="18"/>
                <w:lang w:val="ru-RU"/>
              </w:rPr>
              <w:t>.</w:t>
            </w:r>
            <w:proofErr w:type="gramEnd"/>
            <w:r w:rsidRPr="00F43E56">
              <w:rPr>
                <w:b/>
                <w:color w:val="002060"/>
                <w:sz w:val="18"/>
                <w:szCs w:val="18"/>
                <w:lang w:val="ru-RU"/>
              </w:rPr>
              <w:t xml:space="preserve"> </w:t>
            </w:r>
            <w:proofErr w:type="gramStart"/>
            <w:r w:rsidRPr="00F43E56">
              <w:rPr>
                <w:b/>
                <w:color w:val="002060"/>
                <w:sz w:val="18"/>
                <w:szCs w:val="18"/>
                <w:lang w:val="ru-RU"/>
              </w:rPr>
              <w:t>р</w:t>
            </w:r>
            <w:proofErr w:type="gramEnd"/>
            <w:r w:rsidRPr="00F43E56">
              <w:rPr>
                <w:b/>
                <w:color w:val="002060"/>
                <w:sz w:val="18"/>
                <w:szCs w:val="18"/>
                <w:lang w:val="ru-RU"/>
              </w:rPr>
              <w:t>уб. без НДС</w:t>
            </w:r>
          </w:p>
          <w:p w:rsidR="00866E1C" w:rsidRPr="0069616B" w:rsidRDefault="00866E1C" w:rsidP="00376FFC">
            <w:pPr>
              <w:snapToGrid w:val="0"/>
              <w:jc w:val="center"/>
              <w:rPr>
                <w:b/>
                <w:bCs/>
                <w:color w:val="002060"/>
                <w:sz w:val="18"/>
                <w:szCs w:val="18"/>
                <w:lang w:val="ru-RU"/>
              </w:rPr>
            </w:pPr>
            <w:r w:rsidRPr="00F43E56">
              <w:rPr>
                <w:b/>
                <w:color w:val="002060"/>
                <w:sz w:val="18"/>
                <w:szCs w:val="18"/>
                <w:lang w:val="ru-RU"/>
              </w:rPr>
              <w:t>/</w:t>
            </w:r>
            <w:r w:rsidRPr="00F43E56">
              <w:rPr>
                <w:bCs/>
                <w:color w:val="002060"/>
                <w:sz w:val="18"/>
                <w:szCs w:val="18"/>
                <w:lang w:val="ru-RU"/>
              </w:rPr>
              <w:t>без учета</w:t>
            </w:r>
            <w:r w:rsidRPr="00F43E56">
              <w:rPr>
                <w:b/>
                <w:bCs/>
                <w:color w:val="002060"/>
                <w:sz w:val="18"/>
                <w:szCs w:val="18"/>
                <w:lang w:val="ru-RU"/>
              </w:rPr>
              <w:t xml:space="preserve"> </w:t>
            </w:r>
            <w:r w:rsidRPr="00F43E56">
              <w:rPr>
                <w:color w:val="002060"/>
                <w:sz w:val="18"/>
                <w:szCs w:val="18"/>
                <w:lang w:val="ru-RU"/>
              </w:rPr>
              <w:t>оплаты услуг по содержанию и эксплуатации объекта недвижимости, коммунальных услуг</w:t>
            </w:r>
          </w:p>
        </w:tc>
        <w:tc>
          <w:tcPr>
            <w:tcW w:w="1037" w:type="pct"/>
            <w:vAlign w:val="center"/>
          </w:tcPr>
          <w:p w:rsidR="00866E1C" w:rsidRPr="008309F4" w:rsidRDefault="001462B3" w:rsidP="00376FFC">
            <w:pPr>
              <w:snapToGrid w:val="0"/>
              <w:jc w:val="center"/>
              <w:rPr>
                <w:b/>
                <w:bCs/>
                <w:sz w:val="18"/>
                <w:szCs w:val="18"/>
                <w:lang w:val="ru-RU"/>
              </w:rPr>
            </w:pPr>
            <w:r>
              <w:rPr>
                <w:b/>
                <w:bCs/>
                <w:sz w:val="18"/>
                <w:szCs w:val="18"/>
                <w:lang w:val="ru-RU"/>
              </w:rPr>
              <w:t>30 140</w:t>
            </w:r>
          </w:p>
        </w:tc>
        <w:tc>
          <w:tcPr>
            <w:tcW w:w="1094" w:type="pct"/>
            <w:vAlign w:val="center"/>
          </w:tcPr>
          <w:p w:rsidR="00866E1C" w:rsidRPr="00295E87" w:rsidRDefault="00295E87" w:rsidP="00295E87">
            <w:pPr>
              <w:tabs>
                <w:tab w:val="left" w:pos="1450"/>
              </w:tabs>
              <w:jc w:val="center"/>
              <w:rPr>
                <w:b/>
                <w:sz w:val="18"/>
                <w:szCs w:val="18"/>
                <w:lang w:val="ru-RU"/>
              </w:rPr>
            </w:pPr>
            <w:r w:rsidRPr="00295E87">
              <w:rPr>
                <w:b/>
                <w:sz w:val="18"/>
                <w:szCs w:val="18"/>
                <w:lang w:val="ru-RU"/>
              </w:rPr>
              <w:t>5 800</w:t>
            </w:r>
          </w:p>
        </w:tc>
        <w:tc>
          <w:tcPr>
            <w:tcW w:w="1093" w:type="pct"/>
            <w:vAlign w:val="center"/>
          </w:tcPr>
          <w:p w:rsidR="00866E1C" w:rsidRPr="00256C74" w:rsidRDefault="001D49C0" w:rsidP="001D49C0">
            <w:pPr>
              <w:tabs>
                <w:tab w:val="left" w:pos="1350"/>
                <w:tab w:val="left" w:pos="1446"/>
              </w:tabs>
              <w:ind w:firstLine="708"/>
              <w:rPr>
                <w:b/>
                <w:sz w:val="18"/>
                <w:szCs w:val="18"/>
                <w:lang w:val="ru-RU"/>
              </w:rPr>
            </w:pPr>
            <w:r>
              <w:rPr>
                <w:b/>
                <w:sz w:val="18"/>
                <w:szCs w:val="18"/>
                <w:lang w:val="ru-RU"/>
              </w:rPr>
              <w:t xml:space="preserve">              16 510</w:t>
            </w:r>
          </w:p>
        </w:tc>
        <w:tc>
          <w:tcPr>
            <w:tcW w:w="1093" w:type="pct"/>
            <w:gridSpan w:val="2"/>
            <w:vAlign w:val="center"/>
          </w:tcPr>
          <w:p w:rsidR="00866E1C" w:rsidRPr="00E55215" w:rsidRDefault="00C300F1" w:rsidP="00376FFC">
            <w:pPr>
              <w:snapToGrid w:val="0"/>
              <w:jc w:val="center"/>
              <w:rPr>
                <w:b/>
                <w:bCs/>
                <w:sz w:val="18"/>
                <w:szCs w:val="18"/>
                <w:lang w:val="ru-RU"/>
              </w:rPr>
            </w:pPr>
            <w:r>
              <w:rPr>
                <w:b/>
                <w:bCs/>
                <w:sz w:val="18"/>
                <w:szCs w:val="18"/>
                <w:lang w:val="ru-RU"/>
              </w:rPr>
              <w:t>25 900</w:t>
            </w:r>
          </w:p>
        </w:tc>
      </w:tr>
      <w:tr w:rsidR="00866E1C" w:rsidRPr="00E807BE" w:rsidTr="00295E87">
        <w:trPr>
          <w:trHeight w:val="463"/>
        </w:trPr>
        <w:tc>
          <w:tcPr>
            <w:tcW w:w="683" w:type="pct"/>
            <w:vAlign w:val="center"/>
          </w:tcPr>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037" w:type="pct"/>
            <w:vAlign w:val="center"/>
          </w:tcPr>
          <w:p w:rsidR="00866E1C" w:rsidRPr="008309F4" w:rsidRDefault="001462B3" w:rsidP="00376FFC">
            <w:pPr>
              <w:snapToGrid w:val="0"/>
              <w:jc w:val="center"/>
              <w:rPr>
                <w:b/>
                <w:sz w:val="18"/>
                <w:szCs w:val="18"/>
                <w:lang w:val="ru-RU"/>
              </w:rPr>
            </w:pPr>
            <w:r>
              <w:rPr>
                <w:b/>
                <w:sz w:val="18"/>
                <w:szCs w:val="18"/>
                <w:lang w:val="ru-RU"/>
              </w:rPr>
              <w:t>30 140</w:t>
            </w:r>
          </w:p>
        </w:tc>
        <w:tc>
          <w:tcPr>
            <w:tcW w:w="1094" w:type="pct"/>
            <w:vAlign w:val="center"/>
          </w:tcPr>
          <w:p w:rsidR="00866E1C" w:rsidRPr="00295E87" w:rsidRDefault="00295E87" w:rsidP="00295E87">
            <w:pPr>
              <w:snapToGrid w:val="0"/>
              <w:jc w:val="center"/>
              <w:rPr>
                <w:b/>
                <w:sz w:val="18"/>
                <w:szCs w:val="18"/>
                <w:lang w:val="ru-RU"/>
              </w:rPr>
            </w:pPr>
            <w:r w:rsidRPr="00295E87">
              <w:rPr>
                <w:b/>
                <w:sz w:val="18"/>
                <w:szCs w:val="18"/>
                <w:lang w:val="ru-RU"/>
              </w:rPr>
              <w:t>5 800</w:t>
            </w:r>
          </w:p>
        </w:tc>
        <w:tc>
          <w:tcPr>
            <w:tcW w:w="1093" w:type="pct"/>
            <w:vAlign w:val="center"/>
          </w:tcPr>
          <w:p w:rsidR="00866E1C" w:rsidRPr="00256C74" w:rsidRDefault="001D49C0" w:rsidP="00376FFC">
            <w:pPr>
              <w:snapToGrid w:val="0"/>
              <w:jc w:val="center"/>
              <w:rPr>
                <w:b/>
                <w:sz w:val="18"/>
                <w:szCs w:val="18"/>
                <w:lang w:val="ru-RU"/>
              </w:rPr>
            </w:pPr>
            <w:r>
              <w:rPr>
                <w:b/>
                <w:sz w:val="18"/>
                <w:szCs w:val="18"/>
                <w:lang w:val="ru-RU"/>
              </w:rPr>
              <w:t>16 510</w:t>
            </w:r>
          </w:p>
        </w:tc>
        <w:tc>
          <w:tcPr>
            <w:tcW w:w="1093" w:type="pct"/>
            <w:gridSpan w:val="2"/>
            <w:vAlign w:val="center"/>
          </w:tcPr>
          <w:p w:rsidR="00866E1C" w:rsidRPr="00C300F1" w:rsidRDefault="00C300F1" w:rsidP="00376FFC">
            <w:pPr>
              <w:snapToGrid w:val="0"/>
              <w:jc w:val="center"/>
              <w:rPr>
                <w:b/>
                <w:sz w:val="18"/>
                <w:szCs w:val="18"/>
                <w:lang w:val="ru-RU"/>
              </w:rPr>
            </w:pPr>
            <w:r w:rsidRPr="00C300F1">
              <w:rPr>
                <w:b/>
                <w:sz w:val="18"/>
                <w:szCs w:val="18"/>
                <w:lang w:val="ru-RU"/>
              </w:rPr>
              <w:t>25 900</w:t>
            </w:r>
          </w:p>
        </w:tc>
      </w:tr>
      <w:tr w:rsidR="00866E1C" w:rsidRPr="001E7DFF" w:rsidTr="00866E1C">
        <w:trPr>
          <w:trHeight w:val="263"/>
        </w:trPr>
        <w:tc>
          <w:tcPr>
            <w:tcW w:w="683" w:type="pct"/>
          </w:tcPr>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037" w:type="pct"/>
            <w:vAlign w:val="center"/>
          </w:tcPr>
          <w:p w:rsidR="00866E1C" w:rsidRPr="008309F4" w:rsidRDefault="001462B3" w:rsidP="00376FFC">
            <w:pPr>
              <w:snapToGrid w:val="0"/>
              <w:jc w:val="center"/>
              <w:rPr>
                <w:b/>
                <w:bCs/>
                <w:sz w:val="18"/>
                <w:szCs w:val="18"/>
                <w:lang w:val="ru-RU"/>
              </w:rPr>
            </w:pPr>
            <w:r>
              <w:rPr>
                <w:b/>
                <w:bCs/>
                <w:sz w:val="18"/>
                <w:szCs w:val="18"/>
                <w:lang w:val="ru-RU"/>
              </w:rPr>
              <w:t>1 507</w:t>
            </w:r>
          </w:p>
        </w:tc>
        <w:tc>
          <w:tcPr>
            <w:tcW w:w="1094" w:type="pct"/>
            <w:vAlign w:val="center"/>
          </w:tcPr>
          <w:p w:rsidR="00866E1C" w:rsidRPr="00295E87" w:rsidRDefault="00295E87" w:rsidP="00376FFC">
            <w:pPr>
              <w:tabs>
                <w:tab w:val="left" w:pos="945"/>
                <w:tab w:val="center" w:pos="1238"/>
              </w:tabs>
              <w:jc w:val="center"/>
              <w:rPr>
                <w:b/>
                <w:sz w:val="18"/>
                <w:szCs w:val="18"/>
                <w:lang w:val="ru-RU"/>
              </w:rPr>
            </w:pPr>
            <w:r w:rsidRPr="00295E87">
              <w:rPr>
                <w:b/>
                <w:sz w:val="18"/>
                <w:szCs w:val="18"/>
                <w:lang w:val="ru-RU"/>
              </w:rPr>
              <w:t>290</w:t>
            </w:r>
          </w:p>
        </w:tc>
        <w:tc>
          <w:tcPr>
            <w:tcW w:w="1093" w:type="pct"/>
            <w:vAlign w:val="center"/>
          </w:tcPr>
          <w:p w:rsidR="00866E1C" w:rsidRPr="00256C74" w:rsidRDefault="001D49C0" w:rsidP="00376FFC">
            <w:pPr>
              <w:jc w:val="center"/>
              <w:rPr>
                <w:b/>
                <w:sz w:val="18"/>
                <w:szCs w:val="18"/>
                <w:lang w:val="ru-RU"/>
              </w:rPr>
            </w:pPr>
            <w:r>
              <w:rPr>
                <w:b/>
                <w:sz w:val="18"/>
                <w:szCs w:val="18"/>
                <w:lang w:val="ru-RU"/>
              </w:rPr>
              <w:t>825,50</w:t>
            </w:r>
          </w:p>
        </w:tc>
        <w:tc>
          <w:tcPr>
            <w:tcW w:w="1093" w:type="pct"/>
            <w:gridSpan w:val="2"/>
            <w:vAlign w:val="center"/>
          </w:tcPr>
          <w:p w:rsidR="00866E1C" w:rsidRPr="00E55215" w:rsidRDefault="00C300F1" w:rsidP="00376FFC">
            <w:pPr>
              <w:snapToGrid w:val="0"/>
              <w:jc w:val="center"/>
              <w:rPr>
                <w:b/>
                <w:bCs/>
                <w:sz w:val="18"/>
                <w:szCs w:val="18"/>
                <w:lang w:val="ru-RU"/>
              </w:rPr>
            </w:pPr>
            <w:r>
              <w:rPr>
                <w:b/>
                <w:bCs/>
                <w:sz w:val="18"/>
                <w:szCs w:val="18"/>
                <w:lang w:val="ru-RU"/>
              </w:rPr>
              <w:t>1 295</w:t>
            </w:r>
          </w:p>
        </w:tc>
      </w:tr>
      <w:tr w:rsidR="00866E1C" w:rsidRPr="00F709AD" w:rsidTr="00866E1C">
        <w:trPr>
          <w:trHeight w:val="456"/>
        </w:trPr>
        <w:tc>
          <w:tcPr>
            <w:tcW w:w="683" w:type="pct"/>
            <w:tcBorders>
              <w:top w:val="nil"/>
            </w:tcBorders>
          </w:tcPr>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1037" w:type="pct"/>
            <w:tcBorders>
              <w:top w:val="nil"/>
            </w:tcBorders>
            <w:vAlign w:val="center"/>
          </w:tcPr>
          <w:p w:rsidR="00866E1C" w:rsidRPr="008309F4" w:rsidRDefault="00866E1C" w:rsidP="00736703">
            <w:pPr>
              <w:snapToGrid w:val="0"/>
              <w:jc w:val="center"/>
              <w:rPr>
                <w:b/>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1094" w:type="pct"/>
            <w:tcBorders>
              <w:top w:val="nil"/>
            </w:tcBorders>
            <w:vAlign w:val="center"/>
          </w:tcPr>
          <w:p w:rsidR="00866E1C" w:rsidRDefault="00866E1C" w:rsidP="00376FFC">
            <w:pPr>
              <w:snapToGrid w:val="0"/>
              <w:jc w:val="center"/>
              <w:rPr>
                <w:b/>
                <w:bCs/>
                <w:sz w:val="16"/>
                <w:szCs w:val="16"/>
                <w:lang w:val="ru-RU"/>
              </w:rPr>
            </w:pPr>
          </w:p>
          <w:p w:rsidR="00866E1C" w:rsidRDefault="00866E1C" w:rsidP="00376FFC">
            <w:pPr>
              <w:snapToGrid w:val="0"/>
              <w:jc w:val="center"/>
              <w:rPr>
                <w:b/>
                <w:bCs/>
                <w:sz w:val="16"/>
                <w:szCs w:val="16"/>
                <w:lang w:val="ru-RU"/>
              </w:rPr>
            </w:pPr>
            <w:r>
              <w:rPr>
                <w:b/>
                <w:bCs/>
                <w:sz w:val="16"/>
                <w:szCs w:val="16"/>
                <w:lang w:val="ru-RU"/>
              </w:rPr>
              <w:t>_____________________</w:t>
            </w:r>
          </w:p>
          <w:p w:rsidR="00866E1C" w:rsidRPr="00E55215" w:rsidRDefault="00866E1C" w:rsidP="00376FFC">
            <w:pPr>
              <w:snapToGrid w:val="0"/>
              <w:jc w:val="center"/>
              <w:rPr>
                <w:b/>
                <w:bCs/>
                <w:sz w:val="18"/>
                <w:szCs w:val="18"/>
                <w:lang w:val="ru-RU"/>
              </w:rPr>
            </w:pPr>
          </w:p>
        </w:tc>
        <w:tc>
          <w:tcPr>
            <w:tcW w:w="1093" w:type="pct"/>
            <w:tcBorders>
              <w:top w:val="nil"/>
            </w:tcBorders>
            <w:vAlign w:val="center"/>
          </w:tcPr>
          <w:p w:rsidR="00866E1C" w:rsidRPr="00E55215" w:rsidRDefault="00866E1C" w:rsidP="00376FFC">
            <w:pPr>
              <w:snapToGrid w:val="0"/>
              <w:jc w:val="center"/>
              <w:rPr>
                <w:b/>
                <w:bCs/>
                <w:sz w:val="18"/>
                <w:szCs w:val="18"/>
                <w:lang w:val="ru-RU"/>
              </w:rPr>
            </w:pPr>
            <w:r w:rsidRPr="00866E1C">
              <w:rPr>
                <w:b/>
                <w:bCs/>
                <w:sz w:val="16"/>
                <w:szCs w:val="16"/>
                <w:lang w:val="ru-RU"/>
              </w:rPr>
              <w:t xml:space="preserve">Обязательство по содержанию, сохранению и использованию объекта культурного наследия.                            </w:t>
            </w:r>
          </w:p>
        </w:tc>
        <w:tc>
          <w:tcPr>
            <w:tcW w:w="1093" w:type="pct"/>
            <w:gridSpan w:val="2"/>
            <w:tcBorders>
              <w:top w:val="nil"/>
            </w:tcBorders>
            <w:vAlign w:val="center"/>
          </w:tcPr>
          <w:p w:rsidR="00866E1C" w:rsidRPr="00E55215" w:rsidRDefault="00866E1C" w:rsidP="00376FFC">
            <w:pPr>
              <w:snapToGrid w:val="0"/>
              <w:jc w:val="center"/>
              <w:rPr>
                <w:b/>
                <w:bCs/>
                <w:sz w:val="18"/>
                <w:szCs w:val="18"/>
                <w:lang w:val="ru-RU"/>
              </w:rPr>
            </w:pPr>
            <w:r w:rsidRPr="00866E1C">
              <w:rPr>
                <w:b/>
                <w:bCs/>
                <w:sz w:val="16"/>
                <w:szCs w:val="16"/>
                <w:lang w:val="ru-RU"/>
              </w:rPr>
              <w:t xml:space="preserve">Обязательство по содержанию, сохранению и использованию объекта культурного наследия.                            </w:t>
            </w:r>
          </w:p>
        </w:tc>
      </w:tr>
      <w:tr w:rsidR="00866E1C" w:rsidRPr="00F709AD" w:rsidTr="00866E1C">
        <w:trPr>
          <w:trHeight w:val="610"/>
        </w:trPr>
        <w:tc>
          <w:tcPr>
            <w:tcW w:w="683" w:type="pct"/>
            <w:tcBorders>
              <w:top w:val="nil"/>
              <w:bottom w:val="single" w:sz="4" w:space="0" w:color="auto"/>
            </w:tcBorders>
          </w:tcPr>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1037" w:type="pct"/>
            <w:tcBorders>
              <w:top w:val="nil"/>
              <w:bottom w:val="single" w:sz="4" w:space="0" w:color="auto"/>
            </w:tcBorders>
          </w:tcPr>
          <w:p w:rsidR="00866E1C" w:rsidRPr="000C4BF8" w:rsidRDefault="00866E1C" w:rsidP="00376FFC">
            <w:pPr>
              <w:snapToGrid w:val="0"/>
              <w:jc w:val="center"/>
              <w:rPr>
                <w:b/>
                <w:bCs/>
                <w:sz w:val="16"/>
                <w:szCs w:val="16"/>
                <w:lang w:val="ru-RU"/>
              </w:rPr>
            </w:pPr>
            <w:r w:rsidRPr="004863C9">
              <w:rPr>
                <w:b/>
                <w:bCs/>
                <w:sz w:val="16"/>
                <w:szCs w:val="16"/>
                <w:lang w:val="ru-RU"/>
              </w:rPr>
              <w:t>Раз</w:t>
            </w:r>
            <w:r>
              <w:rPr>
                <w:b/>
                <w:bCs/>
                <w:sz w:val="16"/>
                <w:szCs w:val="16"/>
                <w:lang w:val="ru-RU"/>
              </w:rPr>
              <w:t xml:space="preserve">дел 8  документации об аукционе </w:t>
            </w:r>
            <w:r w:rsidRPr="004863C9">
              <w:rPr>
                <w:b/>
                <w:bCs/>
                <w:sz w:val="16"/>
                <w:szCs w:val="16"/>
                <w:lang w:val="ru-RU"/>
              </w:rPr>
              <w:t xml:space="preserve">– Приложение </w:t>
            </w:r>
            <w:r>
              <w:rPr>
                <w:b/>
                <w:bCs/>
                <w:sz w:val="16"/>
                <w:szCs w:val="16"/>
                <w:lang w:val="ru-RU"/>
              </w:rPr>
              <w:t>1</w:t>
            </w:r>
          </w:p>
        </w:tc>
        <w:tc>
          <w:tcPr>
            <w:tcW w:w="1094" w:type="pct"/>
            <w:tcBorders>
              <w:top w:val="nil"/>
              <w:bottom w:val="single" w:sz="4" w:space="0" w:color="auto"/>
            </w:tcBorders>
          </w:tcPr>
          <w:p w:rsidR="00866E1C" w:rsidRPr="004863C9" w:rsidRDefault="00866E1C"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66E1C" w:rsidRPr="004863C9" w:rsidRDefault="00866E1C" w:rsidP="00376FFC">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2</w:t>
            </w:r>
          </w:p>
        </w:tc>
        <w:tc>
          <w:tcPr>
            <w:tcW w:w="1093" w:type="pct"/>
            <w:tcBorders>
              <w:top w:val="nil"/>
              <w:bottom w:val="single" w:sz="4" w:space="0" w:color="auto"/>
            </w:tcBorders>
          </w:tcPr>
          <w:p w:rsidR="00866E1C" w:rsidRPr="004863C9" w:rsidRDefault="00866E1C"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66E1C" w:rsidRPr="00E55215" w:rsidRDefault="00866E1C" w:rsidP="00376FFC">
            <w:pPr>
              <w:snapToGrid w:val="0"/>
              <w:jc w:val="center"/>
              <w:rPr>
                <w:b/>
                <w:bCs/>
                <w:sz w:val="18"/>
                <w:szCs w:val="18"/>
                <w:lang w:val="ru-RU"/>
              </w:rPr>
            </w:pPr>
            <w:r>
              <w:rPr>
                <w:b/>
                <w:bCs/>
                <w:sz w:val="16"/>
                <w:szCs w:val="16"/>
                <w:lang w:val="ru-RU"/>
              </w:rPr>
              <w:t>Приложение 3</w:t>
            </w:r>
          </w:p>
        </w:tc>
        <w:tc>
          <w:tcPr>
            <w:tcW w:w="1093" w:type="pct"/>
            <w:gridSpan w:val="2"/>
            <w:tcBorders>
              <w:top w:val="nil"/>
              <w:bottom w:val="single" w:sz="4" w:space="0" w:color="auto"/>
            </w:tcBorders>
          </w:tcPr>
          <w:p w:rsidR="00866E1C" w:rsidRPr="004863C9" w:rsidRDefault="00866E1C"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866E1C" w:rsidRPr="00E55215" w:rsidRDefault="00866E1C" w:rsidP="00376FFC">
            <w:pPr>
              <w:snapToGrid w:val="0"/>
              <w:jc w:val="center"/>
              <w:rPr>
                <w:b/>
                <w:bCs/>
                <w:sz w:val="18"/>
                <w:szCs w:val="18"/>
                <w:lang w:val="ru-RU"/>
              </w:rPr>
            </w:pPr>
            <w:r>
              <w:rPr>
                <w:b/>
                <w:bCs/>
                <w:sz w:val="16"/>
                <w:szCs w:val="16"/>
                <w:lang w:val="ru-RU"/>
              </w:rPr>
              <w:t>Приложение 4</w:t>
            </w:r>
          </w:p>
        </w:tc>
      </w:tr>
      <w:tr w:rsidR="00866E1C" w:rsidRPr="00F709AD" w:rsidTr="00866E1C">
        <w:trPr>
          <w:trHeight w:val="821"/>
        </w:trPr>
        <w:tc>
          <w:tcPr>
            <w:tcW w:w="683" w:type="pct"/>
            <w:tcBorders>
              <w:top w:val="single" w:sz="4" w:space="0" w:color="auto"/>
              <w:bottom w:val="single" w:sz="4" w:space="0" w:color="auto"/>
            </w:tcBorders>
          </w:tcPr>
          <w:p w:rsidR="00866E1C" w:rsidRPr="0069616B" w:rsidRDefault="00866E1C" w:rsidP="00376FFC">
            <w:pPr>
              <w:snapToGrid w:val="0"/>
              <w:jc w:val="center"/>
              <w:rPr>
                <w:b/>
                <w:bCs/>
                <w:color w:val="002060"/>
                <w:sz w:val="18"/>
                <w:szCs w:val="18"/>
                <w:lang w:val="ru-RU"/>
              </w:rPr>
            </w:pPr>
          </w:p>
          <w:p w:rsidR="00866E1C" w:rsidRPr="0069616B" w:rsidRDefault="00866E1C" w:rsidP="00376FFC">
            <w:pPr>
              <w:snapToGrid w:val="0"/>
              <w:jc w:val="center"/>
              <w:rPr>
                <w:b/>
                <w:bCs/>
                <w:color w:val="002060"/>
                <w:sz w:val="18"/>
                <w:szCs w:val="18"/>
                <w:lang w:val="ru-RU"/>
              </w:rPr>
            </w:pPr>
          </w:p>
          <w:p w:rsidR="00866E1C" w:rsidRPr="0069616B" w:rsidRDefault="00866E1C" w:rsidP="00376FFC">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1037" w:type="pct"/>
            <w:tcBorders>
              <w:top w:val="single" w:sz="4" w:space="0" w:color="auto"/>
              <w:bottom w:val="single" w:sz="4" w:space="0" w:color="auto"/>
            </w:tcBorders>
          </w:tcPr>
          <w:p w:rsidR="00866E1C" w:rsidRPr="008309F4" w:rsidRDefault="00866E1C" w:rsidP="00311F68">
            <w:pPr>
              <w:snapToGrid w:val="0"/>
              <w:jc w:val="center"/>
              <w:rPr>
                <w:rFonts w:cs="Times New Roman"/>
                <w:sz w:val="16"/>
                <w:szCs w:val="16"/>
                <w:lang w:val="ru-RU"/>
              </w:rPr>
            </w:pPr>
            <w:r w:rsidRPr="00736703">
              <w:rPr>
                <w:rFonts w:cs="Times New Roman"/>
                <w:sz w:val="16"/>
                <w:szCs w:val="16"/>
                <w:lang w:val="ru-RU"/>
              </w:rPr>
              <w:t xml:space="preserve">Распоряжение администрации  муниципального образования «Город Астрахань» от 03.03.2020 № 374-р; приказ управления муниципального имущества администрации  муниципального образования  «Город Астрахань» от </w:t>
            </w:r>
            <w:r w:rsidR="00311F68">
              <w:rPr>
                <w:rFonts w:cs="Times New Roman"/>
                <w:sz w:val="16"/>
                <w:szCs w:val="16"/>
                <w:lang w:val="ru-RU"/>
              </w:rPr>
              <w:t>17.11.2020 №327</w:t>
            </w:r>
          </w:p>
        </w:tc>
        <w:tc>
          <w:tcPr>
            <w:tcW w:w="1094" w:type="pct"/>
            <w:tcBorders>
              <w:top w:val="single" w:sz="4" w:space="0" w:color="auto"/>
              <w:bottom w:val="single" w:sz="4" w:space="0" w:color="auto"/>
            </w:tcBorders>
          </w:tcPr>
          <w:p w:rsidR="00866E1C" w:rsidRPr="00E55215" w:rsidRDefault="00866E1C" w:rsidP="00311F68">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«Город Астрахань» от 26.12.2019  № 3207-р</w:t>
            </w:r>
            <w:r w:rsidRPr="00D23EB1">
              <w:rPr>
                <w:sz w:val="16"/>
                <w:szCs w:val="16"/>
                <w:lang w:val="ru-RU"/>
              </w:rPr>
              <w:t xml:space="preserve">; </w:t>
            </w:r>
            <w:r w:rsidRPr="00D23EB1">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00311F68">
              <w:rPr>
                <w:rFonts w:cs="Times New Roman"/>
                <w:sz w:val="16"/>
                <w:szCs w:val="16"/>
                <w:lang w:val="ru-RU"/>
              </w:rPr>
              <w:t>17.11.2020 №329</w:t>
            </w:r>
          </w:p>
        </w:tc>
        <w:tc>
          <w:tcPr>
            <w:tcW w:w="1093" w:type="pct"/>
            <w:tcBorders>
              <w:top w:val="single" w:sz="4" w:space="0" w:color="auto"/>
              <w:bottom w:val="single" w:sz="4" w:space="0" w:color="auto"/>
            </w:tcBorders>
          </w:tcPr>
          <w:p w:rsidR="00866E1C" w:rsidRPr="00E55215" w:rsidRDefault="00866E1C" w:rsidP="00311F68">
            <w:pPr>
              <w:snapToGrid w:val="0"/>
              <w:jc w:val="center"/>
              <w:rPr>
                <w:sz w:val="18"/>
                <w:szCs w:val="18"/>
                <w:lang w:val="ru-RU"/>
              </w:rPr>
            </w:pPr>
            <w:r w:rsidRPr="00866E1C">
              <w:rPr>
                <w:rFonts w:cs="Times New Roman"/>
                <w:sz w:val="16"/>
                <w:szCs w:val="16"/>
                <w:lang w:val="ru-RU"/>
              </w:rPr>
              <w:t xml:space="preserve">Распоряжение администрации  муниципального образования «Город Астрахань» от 03.03.2020 № 371-р; приказ управления муниципального имущества администрации  муниципального образования  «Город Астрахань» от </w:t>
            </w:r>
            <w:r w:rsidR="00311F68">
              <w:rPr>
                <w:rFonts w:cs="Times New Roman"/>
                <w:sz w:val="16"/>
                <w:szCs w:val="16"/>
                <w:lang w:val="ru-RU"/>
              </w:rPr>
              <w:t>17.11.2020 №328</w:t>
            </w:r>
          </w:p>
        </w:tc>
        <w:tc>
          <w:tcPr>
            <w:tcW w:w="1093" w:type="pct"/>
            <w:gridSpan w:val="2"/>
            <w:tcBorders>
              <w:top w:val="single" w:sz="4" w:space="0" w:color="auto"/>
              <w:bottom w:val="single" w:sz="4" w:space="0" w:color="auto"/>
            </w:tcBorders>
          </w:tcPr>
          <w:p w:rsidR="00866E1C" w:rsidRPr="00E55215" w:rsidRDefault="00866E1C" w:rsidP="00311F68">
            <w:pPr>
              <w:snapToGrid w:val="0"/>
              <w:jc w:val="center"/>
              <w:rPr>
                <w:sz w:val="18"/>
                <w:szCs w:val="18"/>
                <w:lang w:val="ru-RU"/>
              </w:rPr>
            </w:pPr>
            <w:r w:rsidRPr="00866E1C">
              <w:rPr>
                <w:rFonts w:cs="Times New Roman"/>
                <w:sz w:val="16"/>
                <w:szCs w:val="16"/>
                <w:lang w:val="ru-RU"/>
              </w:rPr>
              <w:t>Распоряжение администрации  муниципального образования «Город Аст</w:t>
            </w:r>
            <w:r w:rsidR="00C300F1">
              <w:rPr>
                <w:rFonts w:cs="Times New Roman"/>
                <w:sz w:val="16"/>
                <w:szCs w:val="16"/>
                <w:lang w:val="ru-RU"/>
              </w:rPr>
              <w:t xml:space="preserve">рахань» от 03.03.2020 </w:t>
            </w:r>
            <w:r w:rsidRPr="00866E1C">
              <w:rPr>
                <w:rFonts w:cs="Times New Roman"/>
                <w:sz w:val="16"/>
                <w:szCs w:val="16"/>
                <w:lang w:val="ru-RU"/>
              </w:rPr>
              <w:t>№ 370-р; приказ управления муниципального имущества администрации  муниципального образования  «Город Аст</w:t>
            </w:r>
            <w:r w:rsidR="00C300F1">
              <w:rPr>
                <w:rFonts w:cs="Times New Roman"/>
                <w:sz w:val="16"/>
                <w:szCs w:val="16"/>
                <w:lang w:val="ru-RU"/>
              </w:rPr>
              <w:t xml:space="preserve">рахань» от </w:t>
            </w:r>
            <w:r w:rsidR="00311F68">
              <w:rPr>
                <w:rFonts w:cs="Times New Roman"/>
                <w:sz w:val="16"/>
                <w:szCs w:val="16"/>
                <w:lang w:val="ru-RU"/>
              </w:rPr>
              <w:t>16.11.2020 №326</w:t>
            </w:r>
          </w:p>
        </w:tc>
      </w:tr>
    </w:tbl>
    <w:p w:rsidR="00876424" w:rsidRDefault="00876424" w:rsidP="00876424">
      <w:pPr>
        <w:ind w:firstLine="360"/>
        <w:jc w:val="both"/>
        <w:rPr>
          <w:b/>
          <w:sz w:val="20"/>
          <w:szCs w:val="20"/>
          <w:lang w:val="ru-RU"/>
        </w:rPr>
      </w:pPr>
    </w:p>
    <w:p w:rsidR="00AF5DA5" w:rsidRDefault="00AF5DA5" w:rsidP="00876424">
      <w:pPr>
        <w:ind w:firstLine="360"/>
        <w:jc w:val="both"/>
        <w:rPr>
          <w:b/>
          <w:sz w:val="20"/>
          <w:szCs w:val="20"/>
          <w:lang w:val="ru-RU"/>
        </w:rPr>
      </w:pPr>
    </w:p>
    <w:p w:rsidR="00876424" w:rsidRDefault="00876424" w:rsidP="00876424">
      <w:pPr>
        <w:ind w:firstLine="360"/>
        <w:jc w:val="both"/>
        <w:rPr>
          <w:b/>
          <w:sz w:val="20"/>
          <w:szCs w:val="20"/>
          <w:lang w:val="ru-RU"/>
        </w:rPr>
      </w:pPr>
    </w:p>
    <w:tbl>
      <w:tblPr>
        <w:tblW w:w="5000" w:type="pct"/>
        <w:jc w:val="center"/>
        <w:tblInd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3230"/>
        <w:gridCol w:w="3390"/>
        <w:gridCol w:w="3409"/>
        <w:gridCol w:w="3374"/>
      </w:tblGrid>
      <w:tr w:rsidR="005262B6" w:rsidRPr="00E55215" w:rsidTr="005262B6">
        <w:trPr>
          <w:jc w:val="center"/>
        </w:trPr>
        <w:tc>
          <w:tcPr>
            <w:tcW w:w="722" w:type="pct"/>
          </w:tcPr>
          <w:p w:rsidR="001E7DFF" w:rsidRPr="00E55215" w:rsidRDefault="001E7DFF" w:rsidP="00376FFC">
            <w:pPr>
              <w:snapToGrid w:val="0"/>
              <w:jc w:val="center"/>
              <w:rPr>
                <w:b/>
                <w:bCs/>
                <w:sz w:val="20"/>
                <w:szCs w:val="20"/>
                <w:lang w:val="ru-RU"/>
              </w:rPr>
            </w:pPr>
            <w:r w:rsidRPr="00E55215">
              <w:rPr>
                <w:b/>
                <w:bCs/>
                <w:sz w:val="20"/>
                <w:szCs w:val="20"/>
                <w:lang w:val="ru-RU"/>
              </w:rPr>
              <w:t>№ Лота</w:t>
            </w:r>
          </w:p>
        </w:tc>
        <w:tc>
          <w:tcPr>
            <w:tcW w:w="1031" w:type="pct"/>
          </w:tcPr>
          <w:p w:rsidR="001E7DFF" w:rsidRPr="00E55215" w:rsidRDefault="001E7DFF" w:rsidP="00376FFC">
            <w:pPr>
              <w:jc w:val="center"/>
              <w:rPr>
                <w:b/>
                <w:bCs/>
                <w:sz w:val="20"/>
                <w:szCs w:val="20"/>
                <w:lang w:val="ru-RU"/>
              </w:rPr>
            </w:pPr>
            <w:r>
              <w:rPr>
                <w:b/>
                <w:bCs/>
                <w:sz w:val="20"/>
                <w:szCs w:val="20"/>
                <w:lang w:val="ru-RU"/>
              </w:rPr>
              <w:t>5</w:t>
            </w:r>
          </w:p>
        </w:tc>
        <w:tc>
          <w:tcPr>
            <w:tcW w:w="1082" w:type="pct"/>
          </w:tcPr>
          <w:p w:rsidR="001E7DFF" w:rsidRPr="00E55215" w:rsidRDefault="001E7DFF" w:rsidP="00376FFC">
            <w:pPr>
              <w:jc w:val="center"/>
              <w:rPr>
                <w:b/>
                <w:bCs/>
                <w:sz w:val="20"/>
                <w:szCs w:val="20"/>
                <w:lang w:val="ru-RU"/>
              </w:rPr>
            </w:pPr>
            <w:r>
              <w:rPr>
                <w:b/>
                <w:bCs/>
                <w:sz w:val="20"/>
                <w:szCs w:val="20"/>
                <w:lang w:val="ru-RU"/>
              </w:rPr>
              <w:t>6</w:t>
            </w:r>
          </w:p>
        </w:tc>
        <w:tc>
          <w:tcPr>
            <w:tcW w:w="1088" w:type="pct"/>
          </w:tcPr>
          <w:p w:rsidR="001E7DFF" w:rsidRPr="00E55215" w:rsidRDefault="001E7DFF" w:rsidP="00376FFC">
            <w:pPr>
              <w:jc w:val="center"/>
              <w:rPr>
                <w:b/>
                <w:bCs/>
                <w:sz w:val="20"/>
                <w:szCs w:val="20"/>
                <w:lang w:val="ru-RU"/>
              </w:rPr>
            </w:pPr>
            <w:r>
              <w:rPr>
                <w:b/>
                <w:bCs/>
                <w:sz w:val="20"/>
                <w:szCs w:val="20"/>
                <w:lang w:val="ru-RU"/>
              </w:rPr>
              <w:t>7</w:t>
            </w:r>
          </w:p>
        </w:tc>
        <w:tc>
          <w:tcPr>
            <w:tcW w:w="1077" w:type="pct"/>
          </w:tcPr>
          <w:p w:rsidR="001E7DFF" w:rsidRPr="00E55215" w:rsidRDefault="001E7DFF" w:rsidP="00376FFC">
            <w:pPr>
              <w:jc w:val="center"/>
              <w:rPr>
                <w:b/>
                <w:bCs/>
                <w:sz w:val="20"/>
                <w:szCs w:val="20"/>
                <w:lang w:val="ru-RU"/>
              </w:rPr>
            </w:pPr>
            <w:r>
              <w:rPr>
                <w:b/>
                <w:bCs/>
                <w:sz w:val="20"/>
                <w:szCs w:val="20"/>
                <w:lang w:val="ru-RU"/>
              </w:rPr>
              <w:t>8</w:t>
            </w:r>
          </w:p>
        </w:tc>
      </w:tr>
      <w:tr w:rsidR="005262B6" w:rsidRPr="00F709AD" w:rsidTr="005262B6">
        <w:trPr>
          <w:jc w:val="center"/>
        </w:trPr>
        <w:tc>
          <w:tcPr>
            <w:tcW w:w="722" w:type="pct"/>
          </w:tcPr>
          <w:p w:rsidR="001E7DFF" w:rsidRPr="0069616B" w:rsidRDefault="001E7DFF" w:rsidP="00376FFC">
            <w:pPr>
              <w:snapToGrid w:val="0"/>
              <w:jc w:val="center"/>
              <w:rPr>
                <w:b/>
                <w:bCs/>
                <w:color w:val="002060"/>
                <w:sz w:val="18"/>
                <w:szCs w:val="18"/>
                <w:lang w:val="ru-RU"/>
              </w:rPr>
            </w:pPr>
            <w:r w:rsidRPr="0069616B">
              <w:rPr>
                <w:b/>
                <w:bCs/>
                <w:color w:val="002060"/>
                <w:sz w:val="18"/>
                <w:szCs w:val="18"/>
                <w:lang w:val="ru-RU"/>
              </w:rPr>
              <w:t>Объект</w:t>
            </w:r>
          </w:p>
        </w:tc>
        <w:tc>
          <w:tcPr>
            <w:tcW w:w="1031"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82"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88"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77"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3C79A8" w:rsidRPr="00F04F8C" w:rsidTr="005262B6">
        <w:trPr>
          <w:trHeight w:val="465"/>
          <w:jc w:val="center"/>
        </w:trPr>
        <w:tc>
          <w:tcPr>
            <w:tcW w:w="722" w:type="pct"/>
          </w:tcPr>
          <w:p w:rsidR="003C79A8" w:rsidRPr="0069616B" w:rsidRDefault="003C79A8" w:rsidP="00415C63">
            <w:pPr>
              <w:snapToGrid w:val="0"/>
              <w:jc w:val="center"/>
              <w:rPr>
                <w:b/>
                <w:bCs/>
                <w:color w:val="002060"/>
                <w:sz w:val="18"/>
                <w:szCs w:val="18"/>
                <w:lang w:val="ru-RU"/>
              </w:rPr>
            </w:pPr>
            <w:r w:rsidRPr="0069616B">
              <w:rPr>
                <w:b/>
                <w:bCs/>
                <w:color w:val="002060"/>
                <w:sz w:val="18"/>
                <w:szCs w:val="18"/>
                <w:lang w:val="ru-RU"/>
              </w:rPr>
              <w:t xml:space="preserve">Адрес  </w:t>
            </w:r>
          </w:p>
          <w:p w:rsidR="003C79A8" w:rsidRPr="0069616B" w:rsidRDefault="003C79A8" w:rsidP="00415C63">
            <w:pPr>
              <w:snapToGrid w:val="0"/>
              <w:jc w:val="center"/>
              <w:rPr>
                <w:b/>
                <w:bCs/>
                <w:color w:val="002060"/>
                <w:sz w:val="18"/>
                <w:szCs w:val="18"/>
                <w:lang w:val="ru-RU"/>
              </w:rPr>
            </w:pPr>
            <w:r w:rsidRPr="0069616B">
              <w:rPr>
                <w:b/>
                <w:bCs/>
                <w:color w:val="002060"/>
                <w:sz w:val="18"/>
                <w:szCs w:val="18"/>
                <w:lang w:val="ru-RU"/>
              </w:rPr>
              <w:t>(местоположение)</w:t>
            </w:r>
          </w:p>
        </w:tc>
        <w:tc>
          <w:tcPr>
            <w:tcW w:w="1031" w:type="pct"/>
          </w:tcPr>
          <w:p w:rsidR="003C79A8" w:rsidRPr="00D23EB1" w:rsidRDefault="003C79A8" w:rsidP="00415C63">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3C79A8" w:rsidRPr="00D23EB1" w:rsidRDefault="003C79A8" w:rsidP="00415C63">
            <w:pPr>
              <w:jc w:val="center"/>
              <w:rPr>
                <w:color w:val="FF0000"/>
                <w:sz w:val="18"/>
                <w:szCs w:val="18"/>
                <w:lang w:val="ru-RU"/>
              </w:rPr>
            </w:pPr>
            <w:r w:rsidRPr="00D23EB1">
              <w:rPr>
                <w:b/>
                <w:color w:val="FF0000"/>
                <w:kern w:val="1"/>
                <w:sz w:val="18"/>
                <w:szCs w:val="18"/>
                <w:lang w:val="ru-RU" w:eastAsia="hi-IN" w:bidi="hi-IN"/>
              </w:rPr>
              <w:t>ул. Ульяновых/ Никольская/ Фиолетова, 12/9/9 пом. 12 комн. 4</w:t>
            </w:r>
          </w:p>
        </w:tc>
        <w:tc>
          <w:tcPr>
            <w:tcW w:w="1082" w:type="pct"/>
          </w:tcPr>
          <w:p w:rsidR="003C79A8" w:rsidRPr="00D23EB1" w:rsidRDefault="003C79A8" w:rsidP="00415C63">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3C79A8" w:rsidRPr="00D23EB1" w:rsidRDefault="003C79A8" w:rsidP="00415C63">
            <w:pPr>
              <w:jc w:val="center"/>
              <w:rPr>
                <w:b/>
                <w:color w:val="FF0000"/>
                <w:kern w:val="1"/>
                <w:sz w:val="18"/>
                <w:szCs w:val="18"/>
                <w:lang w:val="ru-RU" w:eastAsia="hi-IN" w:bidi="hi-IN"/>
              </w:rPr>
            </w:pPr>
            <w:r w:rsidRPr="00D23EB1">
              <w:rPr>
                <w:b/>
                <w:color w:val="FF0000"/>
                <w:kern w:val="1"/>
                <w:sz w:val="18"/>
                <w:szCs w:val="18"/>
                <w:lang w:val="ru-RU" w:eastAsia="hi-IN" w:bidi="hi-IN"/>
              </w:rPr>
              <w:t>ул.  Коммунистическая/                           Ак. Королева, 41/32 пом. 009</w:t>
            </w:r>
          </w:p>
        </w:tc>
        <w:tc>
          <w:tcPr>
            <w:tcW w:w="1088" w:type="pct"/>
          </w:tcPr>
          <w:p w:rsidR="003C79A8" w:rsidRPr="00D23EB1" w:rsidRDefault="003C79A8" w:rsidP="001E7DFF">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3C79A8" w:rsidRPr="00D23EB1" w:rsidRDefault="003C79A8" w:rsidP="001E7DFF">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proofErr w:type="spellStart"/>
            <w:r w:rsidRPr="00D23EB1">
              <w:rPr>
                <w:b/>
                <w:color w:val="FF0000"/>
                <w:kern w:val="1"/>
                <w:sz w:val="18"/>
                <w:szCs w:val="18"/>
                <w:lang w:val="ru-RU" w:eastAsia="hi-IN" w:bidi="hi-IN"/>
              </w:rPr>
              <w:t>Кр</w:t>
            </w:r>
            <w:proofErr w:type="spellEnd"/>
            <w:r w:rsidRPr="00D23EB1">
              <w:rPr>
                <w:b/>
                <w:color w:val="FF0000"/>
                <w:kern w:val="1"/>
                <w:sz w:val="18"/>
                <w:szCs w:val="18"/>
                <w:lang w:val="ru-RU" w:eastAsia="hi-IN" w:bidi="hi-IN"/>
              </w:rPr>
              <w:t>. Набережная/ Коммунистическая,</w:t>
            </w:r>
          </w:p>
          <w:p w:rsidR="003C79A8" w:rsidRPr="00D23EB1" w:rsidRDefault="003C79A8" w:rsidP="001E7DFF">
            <w:pPr>
              <w:jc w:val="center"/>
              <w:rPr>
                <w:color w:val="FF0000"/>
                <w:sz w:val="18"/>
                <w:szCs w:val="18"/>
                <w:lang w:val="ru-RU"/>
              </w:rPr>
            </w:pPr>
            <w:r w:rsidRPr="00D23EB1">
              <w:rPr>
                <w:b/>
                <w:color w:val="FF0000"/>
                <w:kern w:val="1"/>
                <w:sz w:val="18"/>
                <w:szCs w:val="18"/>
                <w:lang w:val="ru-RU" w:eastAsia="hi-IN" w:bidi="hi-IN"/>
              </w:rPr>
              <w:t>38/20 пом. 045 комн. 6-9</w:t>
            </w:r>
          </w:p>
        </w:tc>
        <w:tc>
          <w:tcPr>
            <w:tcW w:w="1077" w:type="pct"/>
          </w:tcPr>
          <w:p w:rsidR="003C79A8" w:rsidRPr="00F04F8C" w:rsidRDefault="003C79A8" w:rsidP="004E54DC">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Pr>
                <w:b/>
                <w:color w:val="FF0000"/>
                <w:kern w:val="1"/>
                <w:sz w:val="18"/>
                <w:szCs w:val="18"/>
                <w:lang w:val="ru-RU" w:eastAsia="hi-IN" w:bidi="hi-IN"/>
              </w:rPr>
              <w:t>Ленинский</w:t>
            </w:r>
            <w:r w:rsidRPr="00F04F8C">
              <w:rPr>
                <w:b/>
                <w:color w:val="FF0000"/>
                <w:kern w:val="1"/>
                <w:sz w:val="18"/>
                <w:szCs w:val="18"/>
                <w:lang w:val="ru-RU" w:eastAsia="hi-IN" w:bidi="hi-IN"/>
              </w:rPr>
              <w:t xml:space="preserve"> район,</w:t>
            </w:r>
          </w:p>
          <w:p w:rsidR="003C79A8" w:rsidRDefault="003C79A8" w:rsidP="004E54DC">
            <w:pPr>
              <w:jc w:val="center"/>
              <w:rPr>
                <w:b/>
                <w:color w:val="FF0000"/>
                <w:kern w:val="1"/>
                <w:sz w:val="18"/>
                <w:szCs w:val="18"/>
                <w:lang w:val="ru-RU" w:eastAsia="hi-IN" w:bidi="hi-IN"/>
              </w:rPr>
            </w:pPr>
            <w:r w:rsidRPr="00F04F8C">
              <w:rPr>
                <w:b/>
                <w:color w:val="FF0000"/>
                <w:kern w:val="1"/>
                <w:sz w:val="18"/>
                <w:szCs w:val="18"/>
                <w:lang w:val="ru-RU" w:eastAsia="hi-IN" w:bidi="hi-IN"/>
              </w:rPr>
              <w:t xml:space="preserve">ул.  </w:t>
            </w:r>
            <w:r>
              <w:rPr>
                <w:b/>
                <w:color w:val="FF0000"/>
                <w:kern w:val="1"/>
                <w:sz w:val="18"/>
                <w:szCs w:val="18"/>
                <w:lang w:val="ru-RU" w:eastAsia="hi-IN" w:bidi="hi-IN"/>
              </w:rPr>
              <w:t xml:space="preserve">Ст. </w:t>
            </w:r>
            <w:proofErr w:type="spellStart"/>
            <w:r>
              <w:rPr>
                <w:b/>
                <w:color w:val="FF0000"/>
                <w:kern w:val="1"/>
                <w:sz w:val="18"/>
                <w:szCs w:val="18"/>
                <w:lang w:val="ru-RU" w:eastAsia="hi-IN" w:bidi="hi-IN"/>
              </w:rPr>
              <w:t>Здоровцева</w:t>
            </w:r>
            <w:proofErr w:type="spellEnd"/>
            <w:r>
              <w:rPr>
                <w:b/>
                <w:color w:val="FF0000"/>
                <w:kern w:val="1"/>
                <w:sz w:val="18"/>
                <w:szCs w:val="18"/>
                <w:lang w:val="ru-RU" w:eastAsia="hi-IN" w:bidi="hi-IN"/>
              </w:rPr>
              <w:t>, 8</w:t>
            </w:r>
          </w:p>
          <w:p w:rsidR="003C79A8" w:rsidRPr="00F04F8C" w:rsidRDefault="003C79A8" w:rsidP="004E54DC">
            <w:pPr>
              <w:jc w:val="center"/>
              <w:rPr>
                <w:b/>
                <w:color w:val="FF0000"/>
                <w:kern w:val="1"/>
                <w:sz w:val="18"/>
                <w:szCs w:val="18"/>
                <w:lang w:val="ru-RU" w:eastAsia="hi-IN" w:bidi="hi-IN"/>
              </w:rPr>
            </w:pPr>
            <w:r>
              <w:rPr>
                <w:b/>
                <w:color w:val="FF0000"/>
                <w:kern w:val="1"/>
                <w:sz w:val="18"/>
                <w:szCs w:val="18"/>
                <w:lang w:val="ru-RU" w:eastAsia="hi-IN" w:bidi="hi-IN"/>
              </w:rPr>
              <w:t>пом. 36</w:t>
            </w:r>
          </w:p>
        </w:tc>
      </w:tr>
      <w:tr w:rsidR="003C79A8" w:rsidRPr="004F2E17" w:rsidTr="005262B6">
        <w:trPr>
          <w:trHeight w:val="308"/>
          <w:jc w:val="center"/>
        </w:trPr>
        <w:tc>
          <w:tcPr>
            <w:tcW w:w="722" w:type="pct"/>
          </w:tcPr>
          <w:p w:rsidR="003C79A8" w:rsidRPr="0069616B" w:rsidRDefault="003C79A8" w:rsidP="00415C63">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1031" w:type="pct"/>
            <w:vAlign w:val="center"/>
          </w:tcPr>
          <w:p w:rsidR="003C79A8" w:rsidRPr="00D23EB1" w:rsidRDefault="003C79A8" w:rsidP="00415C63">
            <w:pPr>
              <w:snapToGrid w:val="0"/>
              <w:jc w:val="center"/>
              <w:rPr>
                <w:b/>
                <w:bCs/>
                <w:sz w:val="18"/>
                <w:szCs w:val="18"/>
                <w:lang w:val="ru-RU"/>
              </w:rPr>
            </w:pPr>
            <w:r w:rsidRPr="00D23EB1">
              <w:rPr>
                <w:b/>
                <w:bCs/>
                <w:sz w:val="16"/>
                <w:szCs w:val="16"/>
                <w:lang w:val="ru-RU"/>
              </w:rPr>
              <w:t>12,3</w:t>
            </w:r>
          </w:p>
        </w:tc>
        <w:tc>
          <w:tcPr>
            <w:tcW w:w="1082" w:type="pct"/>
            <w:vAlign w:val="center"/>
          </w:tcPr>
          <w:p w:rsidR="003C79A8" w:rsidRPr="00D23EB1" w:rsidRDefault="003C79A8" w:rsidP="00415C63">
            <w:pPr>
              <w:snapToGrid w:val="0"/>
              <w:jc w:val="center"/>
              <w:rPr>
                <w:b/>
                <w:bCs/>
                <w:sz w:val="18"/>
                <w:szCs w:val="18"/>
                <w:lang w:val="ru-RU"/>
              </w:rPr>
            </w:pPr>
            <w:r w:rsidRPr="00D23EB1">
              <w:rPr>
                <w:b/>
                <w:bCs/>
                <w:sz w:val="18"/>
                <w:szCs w:val="18"/>
                <w:lang w:val="ru-RU"/>
              </w:rPr>
              <w:t>63,4</w:t>
            </w:r>
          </w:p>
        </w:tc>
        <w:tc>
          <w:tcPr>
            <w:tcW w:w="1088" w:type="pct"/>
          </w:tcPr>
          <w:p w:rsidR="003C79A8" w:rsidRPr="00D23EB1" w:rsidRDefault="003C79A8" w:rsidP="001E7DFF">
            <w:pPr>
              <w:snapToGrid w:val="0"/>
              <w:jc w:val="center"/>
              <w:rPr>
                <w:rFonts w:eastAsia="Times New Roman"/>
                <w:b/>
                <w:sz w:val="16"/>
                <w:szCs w:val="16"/>
                <w:lang w:val="ru-RU" w:eastAsia="ar-SA"/>
              </w:rPr>
            </w:pPr>
            <w:r w:rsidRPr="00D23EB1">
              <w:rPr>
                <w:rFonts w:eastAsia="Times New Roman"/>
                <w:b/>
                <w:sz w:val="16"/>
                <w:szCs w:val="16"/>
                <w:lang w:val="ru-RU" w:eastAsia="ar-SA"/>
              </w:rPr>
              <w:t>60,5</w:t>
            </w:r>
          </w:p>
          <w:p w:rsidR="003C79A8" w:rsidRPr="00D23EB1" w:rsidRDefault="003C79A8" w:rsidP="001E7DFF">
            <w:pPr>
              <w:snapToGrid w:val="0"/>
              <w:jc w:val="center"/>
              <w:rPr>
                <w:b/>
                <w:bCs/>
                <w:sz w:val="18"/>
                <w:szCs w:val="18"/>
                <w:lang w:val="ru-RU"/>
              </w:rPr>
            </w:pPr>
            <w:r w:rsidRPr="00D23EB1">
              <w:rPr>
                <w:rFonts w:eastAsia="Times New Roman"/>
                <w:b/>
                <w:sz w:val="16"/>
                <w:szCs w:val="16"/>
                <w:lang w:val="ru-RU" w:eastAsia="ar-SA"/>
              </w:rPr>
              <w:t xml:space="preserve">в </w:t>
            </w:r>
            <w:proofErr w:type="spellStart"/>
            <w:r w:rsidRPr="00D23EB1">
              <w:rPr>
                <w:rFonts w:eastAsia="Times New Roman"/>
                <w:b/>
                <w:sz w:val="16"/>
                <w:szCs w:val="16"/>
                <w:lang w:val="ru-RU" w:eastAsia="ar-SA"/>
              </w:rPr>
              <w:t>т.ч</w:t>
            </w:r>
            <w:proofErr w:type="spellEnd"/>
            <w:r w:rsidRPr="00D23EB1">
              <w:rPr>
                <w:rFonts w:eastAsia="Times New Roman"/>
                <w:b/>
                <w:sz w:val="16"/>
                <w:szCs w:val="16"/>
                <w:lang w:val="ru-RU" w:eastAsia="ar-SA"/>
              </w:rPr>
              <w:t>. 9,6;4,3;30,5;16,1</w:t>
            </w:r>
          </w:p>
        </w:tc>
        <w:tc>
          <w:tcPr>
            <w:tcW w:w="1077" w:type="pct"/>
            <w:vAlign w:val="center"/>
          </w:tcPr>
          <w:p w:rsidR="003C79A8" w:rsidRPr="00E55215" w:rsidRDefault="003C79A8" w:rsidP="004E54DC">
            <w:pPr>
              <w:snapToGrid w:val="0"/>
              <w:jc w:val="center"/>
              <w:rPr>
                <w:b/>
                <w:bCs/>
                <w:sz w:val="18"/>
                <w:szCs w:val="18"/>
                <w:lang w:val="ru-RU"/>
              </w:rPr>
            </w:pPr>
            <w:r>
              <w:rPr>
                <w:b/>
                <w:bCs/>
                <w:sz w:val="18"/>
                <w:szCs w:val="18"/>
                <w:lang w:val="ru-RU"/>
              </w:rPr>
              <w:t>78,3</w:t>
            </w:r>
          </w:p>
        </w:tc>
      </w:tr>
      <w:tr w:rsidR="003C79A8" w:rsidRPr="00E55215" w:rsidTr="005262B6">
        <w:trPr>
          <w:trHeight w:val="271"/>
          <w:jc w:val="center"/>
        </w:trPr>
        <w:tc>
          <w:tcPr>
            <w:tcW w:w="722" w:type="pct"/>
            <w:vAlign w:val="center"/>
          </w:tcPr>
          <w:p w:rsidR="003C79A8" w:rsidRPr="0069616B" w:rsidRDefault="003C79A8" w:rsidP="00415C63">
            <w:pPr>
              <w:snapToGrid w:val="0"/>
              <w:jc w:val="center"/>
              <w:rPr>
                <w:b/>
                <w:bCs/>
                <w:color w:val="002060"/>
                <w:sz w:val="18"/>
                <w:szCs w:val="18"/>
                <w:lang w:val="ru-RU"/>
              </w:rPr>
            </w:pPr>
            <w:r w:rsidRPr="0069616B">
              <w:rPr>
                <w:b/>
                <w:bCs/>
                <w:color w:val="002060"/>
                <w:sz w:val="18"/>
                <w:szCs w:val="18"/>
                <w:lang w:val="ru-RU"/>
              </w:rPr>
              <w:t>Кадастровый номер</w:t>
            </w:r>
          </w:p>
        </w:tc>
        <w:tc>
          <w:tcPr>
            <w:tcW w:w="1031" w:type="pct"/>
            <w:vAlign w:val="center"/>
          </w:tcPr>
          <w:p w:rsidR="003C79A8" w:rsidRPr="00D23EB1" w:rsidRDefault="003C79A8" w:rsidP="00415C63">
            <w:pPr>
              <w:snapToGrid w:val="0"/>
              <w:jc w:val="center"/>
              <w:rPr>
                <w:b/>
                <w:sz w:val="14"/>
                <w:szCs w:val="14"/>
                <w:lang w:val="ru-RU"/>
              </w:rPr>
            </w:pPr>
            <w:r w:rsidRPr="00D23EB1">
              <w:rPr>
                <w:b/>
                <w:sz w:val="16"/>
                <w:szCs w:val="16"/>
                <w:lang w:val="ru-RU"/>
              </w:rPr>
              <w:t>30:12:010125:302</w:t>
            </w:r>
          </w:p>
        </w:tc>
        <w:tc>
          <w:tcPr>
            <w:tcW w:w="1082" w:type="pct"/>
            <w:vAlign w:val="center"/>
          </w:tcPr>
          <w:p w:rsidR="003C79A8" w:rsidRPr="00D23EB1" w:rsidRDefault="003C79A8" w:rsidP="00415C63">
            <w:pPr>
              <w:snapToGrid w:val="0"/>
              <w:jc w:val="center"/>
              <w:rPr>
                <w:b/>
                <w:sz w:val="14"/>
                <w:szCs w:val="14"/>
                <w:lang w:val="ru-RU"/>
              </w:rPr>
            </w:pPr>
            <w:r w:rsidRPr="00D23EB1">
              <w:rPr>
                <w:b/>
                <w:sz w:val="16"/>
                <w:szCs w:val="16"/>
                <w:lang w:val="ru-RU"/>
              </w:rPr>
              <w:t>30:12:010031:210</w:t>
            </w:r>
          </w:p>
        </w:tc>
        <w:tc>
          <w:tcPr>
            <w:tcW w:w="1088" w:type="pct"/>
          </w:tcPr>
          <w:p w:rsidR="003C79A8" w:rsidRPr="00D23EB1" w:rsidRDefault="003C79A8" w:rsidP="001E7DFF">
            <w:pPr>
              <w:snapToGrid w:val="0"/>
              <w:jc w:val="center"/>
              <w:rPr>
                <w:b/>
                <w:snapToGrid w:val="0"/>
                <w:color w:val="auto"/>
                <w:sz w:val="14"/>
                <w:szCs w:val="14"/>
                <w:lang w:val="ru-RU"/>
              </w:rPr>
            </w:pPr>
            <w:r w:rsidRPr="00D23EB1">
              <w:rPr>
                <w:b/>
                <w:snapToGrid w:val="0"/>
                <w:color w:val="auto"/>
                <w:sz w:val="14"/>
                <w:szCs w:val="14"/>
                <w:lang w:val="ru-RU"/>
              </w:rPr>
              <w:t>30:12:010603:208</w:t>
            </w:r>
          </w:p>
          <w:p w:rsidR="003C79A8" w:rsidRPr="00D23EB1" w:rsidRDefault="003C79A8" w:rsidP="001E7DFF">
            <w:pPr>
              <w:snapToGrid w:val="0"/>
              <w:jc w:val="center"/>
              <w:rPr>
                <w:b/>
                <w:snapToGrid w:val="0"/>
                <w:color w:val="auto"/>
                <w:sz w:val="14"/>
                <w:szCs w:val="14"/>
                <w:lang w:val="ru-RU"/>
              </w:rPr>
            </w:pPr>
            <w:r w:rsidRPr="00D23EB1">
              <w:rPr>
                <w:b/>
                <w:snapToGrid w:val="0"/>
                <w:color w:val="auto"/>
                <w:sz w:val="14"/>
                <w:szCs w:val="14"/>
                <w:lang w:val="ru-RU"/>
              </w:rPr>
              <w:t>30:12:010603:180</w:t>
            </w:r>
          </w:p>
          <w:p w:rsidR="003C79A8" w:rsidRPr="00D23EB1" w:rsidRDefault="003C79A8" w:rsidP="001E7DFF">
            <w:pPr>
              <w:snapToGrid w:val="0"/>
              <w:jc w:val="center"/>
              <w:rPr>
                <w:b/>
                <w:snapToGrid w:val="0"/>
                <w:color w:val="auto"/>
                <w:sz w:val="14"/>
                <w:szCs w:val="14"/>
                <w:lang w:val="ru-RU"/>
              </w:rPr>
            </w:pPr>
            <w:r w:rsidRPr="00D23EB1">
              <w:rPr>
                <w:b/>
                <w:snapToGrid w:val="0"/>
                <w:color w:val="auto"/>
                <w:sz w:val="14"/>
                <w:szCs w:val="14"/>
                <w:lang w:val="ru-RU"/>
              </w:rPr>
              <w:t>30:12:010603:178</w:t>
            </w:r>
          </w:p>
          <w:p w:rsidR="003C79A8" w:rsidRPr="00D23EB1" w:rsidRDefault="003C79A8" w:rsidP="001E7DFF">
            <w:pPr>
              <w:snapToGrid w:val="0"/>
              <w:jc w:val="center"/>
              <w:rPr>
                <w:b/>
                <w:sz w:val="14"/>
                <w:szCs w:val="14"/>
                <w:lang w:val="ru-RU"/>
              </w:rPr>
            </w:pPr>
            <w:r w:rsidRPr="00D23EB1">
              <w:rPr>
                <w:b/>
                <w:snapToGrid w:val="0"/>
                <w:color w:val="auto"/>
                <w:sz w:val="14"/>
                <w:szCs w:val="14"/>
                <w:lang w:val="ru-RU"/>
              </w:rPr>
              <w:t>30:12:010603:213</w:t>
            </w:r>
          </w:p>
        </w:tc>
        <w:tc>
          <w:tcPr>
            <w:tcW w:w="1077" w:type="pct"/>
            <w:vAlign w:val="center"/>
          </w:tcPr>
          <w:p w:rsidR="003C79A8" w:rsidRPr="00E55215" w:rsidRDefault="003C79A8" w:rsidP="004E54DC">
            <w:pPr>
              <w:snapToGrid w:val="0"/>
              <w:jc w:val="center"/>
              <w:rPr>
                <w:b/>
                <w:sz w:val="14"/>
                <w:szCs w:val="14"/>
                <w:lang w:val="ru-RU"/>
              </w:rPr>
            </w:pPr>
            <w:r w:rsidRPr="004863C9">
              <w:rPr>
                <w:b/>
                <w:sz w:val="16"/>
                <w:szCs w:val="16"/>
                <w:lang w:val="ru-RU"/>
              </w:rPr>
              <w:t>30:12:</w:t>
            </w:r>
            <w:r>
              <w:rPr>
                <w:b/>
                <w:sz w:val="16"/>
                <w:szCs w:val="16"/>
                <w:lang w:val="ru-RU"/>
              </w:rPr>
              <w:t>020364:475</w:t>
            </w:r>
          </w:p>
        </w:tc>
      </w:tr>
      <w:tr w:rsidR="003C79A8" w:rsidRPr="00F709AD" w:rsidTr="005262B6">
        <w:trPr>
          <w:trHeight w:val="519"/>
          <w:jc w:val="center"/>
        </w:trPr>
        <w:tc>
          <w:tcPr>
            <w:tcW w:w="722" w:type="pct"/>
          </w:tcPr>
          <w:p w:rsidR="003C79A8" w:rsidRPr="0069616B" w:rsidRDefault="003C79A8" w:rsidP="00415C63">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1031" w:type="pct"/>
          </w:tcPr>
          <w:p w:rsidR="003C79A8" w:rsidRPr="00D23EB1" w:rsidRDefault="003C79A8" w:rsidP="00415C63">
            <w:pPr>
              <w:snapToGrid w:val="0"/>
              <w:jc w:val="center"/>
              <w:rPr>
                <w:b/>
                <w:sz w:val="16"/>
                <w:szCs w:val="16"/>
                <w:lang w:val="ru-RU"/>
              </w:rPr>
            </w:pPr>
            <w:proofErr w:type="gramStart"/>
            <w:r w:rsidRPr="00D23EB1">
              <w:rPr>
                <w:rFonts w:eastAsia="Times New Roman"/>
                <w:b/>
                <w:sz w:val="16"/>
                <w:szCs w:val="16"/>
                <w:lang w:val="ru-RU" w:eastAsia="ar-SA"/>
              </w:rPr>
              <w:t>На 1 этаже 3-этажного жилого дома</w:t>
            </w:r>
            <w:r>
              <w:rPr>
                <w:rFonts w:eastAsia="Times New Roman"/>
                <w:b/>
                <w:sz w:val="16"/>
                <w:szCs w:val="16"/>
                <w:lang w:val="ru-RU" w:eastAsia="ar-SA"/>
              </w:rPr>
              <w:t xml:space="preserve"> </w:t>
            </w:r>
            <w:r w:rsidRPr="00D23EB1">
              <w:rPr>
                <w:rFonts w:eastAsia="Times New Roman"/>
                <w:b/>
                <w:sz w:val="16"/>
                <w:szCs w:val="16"/>
                <w:lang w:val="ru-RU" w:eastAsia="ar-SA"/>
              </w:rPr>
              <w:t>(лит.</w:t>
            </w:r>
            <w:proofErr w:type="gramEnd"/>
            <w:r w:rsidRPr="00D23EB1">
              <w:rPr>
                <w:rFonts w:eastAsia="Times New Roman"/>
                <w:b/>
                <w:sz w:val="16"/>
                <w:szCs w:val="16"/>
                <w:lang w:val="ru-RU" w:eastAsia="ar-SA"/>
              </w:rPr>
              <w:t xml:space="preserve"> А</w:t>
            </w:r>
            <w:proofErr w:type="gramStart"/>
            <w:r w:rsidRPr="00D23EB1">
              <w:rPr>
                <w:rFonts w:eastAsia="Times New Roman"/>
                <w:b/>
                <w:sz w:val="16"/>
                <w:szCs w:val="16"/>
                <w:vertAlign w:val="superscript"/>
                <w:lang w:val="ru-RU" w:eastAsia="ar-SA"/>
              </w:rPr>
              <w:t>1</w:t>
            </w:r>
            <w:proofErr w:type="gramEnd"/>
            <w:r w:rsidRPr="00D23EB1">
              <w:rPr>
                <w:rFonts w:eastAsia="Times New Roman"/>
                <w:b/>
                <w:sz w:val="16"/>
                <w:szCs w:val="16"/>
                <w:lang w:val="ru-RU" w:eastAsia="ar-SA"/>
              </w:rPr>
              <w:t xml:space="preserve">), вход с подъезда жильцов через помещения общего пользования. Состояние требует капитального </w:t>
            </w:r>
            <w:r w:rsidRPr="00D23EB1">
              <w:rPr>
                <w:rFonts w:eastAsia="Times New Roman"/>
                <w:b/>
                <w:sz w:val="16"/>
                <w:szCs w:val="16"/>
                <w:lang w:val="ru-RU" w:eastAsia="ar-SA"/>
              </w:rPr>
              <w:lastRenderedPageBreak/>
              <w:t xml:space="preserve">ремонта. </w:t>
            </w:r>
            <w:r w:rsidRPr="00D23EB1">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1082" w:type="pct"/>
          </w:tcPr>
          <w:p w:rsidR="003C79A8" w:rsidRPr="00D23EB1" w:rsidRDefault="003C79A8" w:rsidP="00415C63">
            <w:pPr>
              <w:snapToGrid w:val="0"/>
              <w:jc w:val="center"/>
              <w:rPr>
                <w:b/>
                <w:sz w:val="16"/>
                <w:szCs w:val="16"/>
                <w:lang w:val="ru-RU"/>
              </w:rPr>
            </w:pPr>
            <w:r w:rsidRPr="00D23EB1">
              <w:rPr>
                <w:b/>
                <w:sz w:val="16"/>
                <w:szCs w:val="16"/>
                <w:lang w:val="ru-RU"/>
              </w:rPr>
              <w:lastRenderedPageBreak/>
              <w:t>В цокольном этаже 1-этажного жилого дома, вход отдельн</w:t>
            </w:r>
            <w:r>
              <w:rPr>
                <w:b/>
                <w:sz w:val="16"/>
                <w:szCs w:val="16"/>
                <w:lang w:val="ru-RU"/>
              </w:rPr>
              <w:t xml:space="preserve">ый  с </w:t>
            </w:r>
            <w:r w:rsidRPr="00D23EB1">
              <w:rPr>
                <w:b/>
                <w:sz w:val="16"/>
                <w:szCs w:val="16"/>
                <w:lang w:val="ru-RU"/>
              </w:rPr>
              <w:t xml:space="preserve"> ул. Ак. Королева,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w:t>
            </w:r>
            <w:r w:rsidRPr="00D23EB1">
              <w:rPr>
                <w:rFonts w:eastAsia="Calibri" w:cs="Times New Roman"/>
                <w:b/>
                <w:bCs/>
                <w:sz w:val="16"/>
                <w:szCs w:val="16"/>
                <w:lang w:val="ru-RU" w:bidi="ar-SA"/>
              </w:rPr>
              <w:lastRenderedPageBreak/>
              <w:t>технического обеспечения осуществляется арендатором самостоятельно и за свой счет.</w:t>
            </w:r>
          </w:p>
        </w:tc>
        <w:tc>
          <w:tcPr>
            <w:tcW w:w="1088" w:type="pct"/>
          </w:tcPr>
          <w:p w:rsidR="003C79A8" w:rsidRPr="00D23EB1" w:rsidRDefault="003C79A8" w:rsidP="001E7DFF">
            <w:pPr>
              <w:snapToGrid w:val="0"/>
              <w:jc w:val="center"/>
              <w:rPr>
                <w:b/>
                <w:sz w:val="16"/>
                <w:szCs w:val="16"/>
                <w:lang w:val="ru-RU"/>
              </w:rPr>
            </w:pPr>
            <w:r w:rsidRPr="00D23EB1">
              <w:rPr>
                <w:rFonts w:eastAsia="Times New Roman"/>
                <w:b/>
                <w:sz w:val="16"/>
                <w:szCs w:val="16"/>
                <w:lang w:val="ru-RU" w:eastAsia="ar-SA"/>
              </w:rPr>
              <w:lastRenderedPageBreak/>
              <w:t xml:space="preserve">На 1 этаже 1-этажного нежилого здания, отдельный вход со двора. Состояние требует капитального ремонта. </w:t>
            </w:r>
            <w:r w:rsidRPr="00D23EB1">
              <w:rPr>
                <w:b/>
                <w:bCs/>
                <w:sz w:val="16"/>
                <w:szCs w:val="16"/>
                <w:lang w:val="ru-RU"/>
              </w:rPr>
              <w:t>Подключение к сетям инженерно-</w:t>
            </w:r>
            <w:r w:rsidRPr="00D23EB1">
              <w:rPr>
                <w:b/>
                <w:bCs/>
                <w:sz w:val="16"/>
                <w:szCs w:val="16"/>
                <w:lang w:val="ru-RU"/>
              </w:rPr>
              <w:lastRenderedPageBreak/>
              <w:t>технического обеспечения осуществляется арендатором самостоятельно и за свой счет.</w:t>
            </w:r>
          </w:p>
        </w:tc>
        <w:tc>
          <w:tcPr>
            <w:tcW w:w="1077" w:type="pct"/>
          </w:tcPr>
          <w:p w:rsidR="003C79A8" w:rsidRPr="00E55215" w:rsidRDefault="003C79A8" w:rsidP="004E54DC">
            <w:pPr>
              <w:snapToGrid w:val="0"/>
              <w:jc w:val="center"/>
              <w:rPr>
                <w:b/>
                <w:sz w:val="16"/>
                <w:szCs w:val="16"/>
                <w:lang w:val="ru-RU"/>
              </w:rPr>
            </w:pPr>
            <w:r>
              <w:rPr>
                <w:rFonts w:eastAsia="Calibri" w:cs="Times New Roman"/>
                <w:b/>
                <w:bCs/>
                <w:color w:val="auto"/>
                <w:sz w:val="16"/>
                <w:szCs w:val="16"/>
                <w:lang w:val="ru-RU" w:eastAsia="ru-RU" w:bidi="ar-SA"/>
              </w:rPr>
              <w:lastRenderedPageBreak/>
              <w:t>В подвале</w:t>
            </w:r>
            <w:r w:rsidRPr="00DA4B75">
              <w:rPr>
                <w:rFonts w:eastAsia="Calibri" w:cs="Times New Roman"/>
                <w:b/>
                <w:bCs/>
                <w:color w:val="auto"/>
                <w:sz w:val="16"/>
                <w:szCs w:val="16"/>
                <w:lang w:val="ru-RU" w:bidi="ar-SA"/>
              </w:rPr>
              <w:t xml:space="preserve"> </w:t>
            </w:r>
            <w:r>
              <w:rPr>
                <w:rFonts w:eastAsia="Calibri" w:cs="Times New Roman"/>
                <w:b/>
                <w:bCs/>
                <w:color w:val="auto"/>
                <w:sz w:val="16"/>
                <w:szCs w:val="16"/>
                <w:lang w:val="ru-RU" w:bidi="ar-SA"/>
              </w:rPr>
              <w:t xml:space="preserve">4-этажного жилого дома. Отдельный вход </w:t>
            </w:r>
            <w:r w:rsidRPr="00DA4B75">
              <w:rPr>
                <w:rFonts w:eastAsia="Calibri" w:cs="Times New Roman"/>
                <w:b/>
                <w:bCs/>
                <w:color w:val="auto"/>
                <w:sz w:val="16"/>
                <w:szCs w:val="16"/>
                <w:lang w:val="ru-RU" w:bidi="ar-SA"/>
              </w:rPr>
              <w:t>с дворовой территории</w:t>
            </w:r>
            <w:r>
              <w:rPr>
                <w:rFonts w:eastAsia="Calibri" w:cs="Times New Roman"/>
                <w:b/>
                <w:bCs/>
                <w:color w:val="auto"/>
                <w:sz w:val="16"/>
                <w:szCs w:val="16"/>
                <w:lang w:val="ru-RU" w:bidi="ar-SA"/>
              </w:rPr>
              <w:t>. Требует ремонта.</w:t>
            </w:r>
            <w:r w:rsidRPr="00DA4B75">
              <w:rPr>
                <w:rFonts w:eastAsia="Calibri" w:cs="Times New Roman"/>
                <w:b/>
                <w:bCs/>
                <w:color w:val="auto"/>
                <w:sz w:val="16"/>
                <w:szCs w:val="16"/>
                <w:lang w:val="ru-RU" w:bidi="ar-SA"/>
              </w:rPr>
              <w:t xml:space="preserve"> </w:t>
            </w:r>
            <w:r w:rsidRPr="00526D2B">
              <w:rPr>
                <w:rFonts w:eastAsia="Calibri" w:cs="Times New Roman"/>
                <w:b/>
                <w:bCs/>
                <w:sz w:val="16"/>
                <w:szCs w:val="16"/>
                <w:lang w:val="ru-RU" w:bidi="ar-SA"/>
              </w:rPr>
              <w:t xml:space="preserve">Подключение к сетям инженерно-технического обеспечения </w:t>
            </w:r>
            <w:r w:rsidRPr="00526D2B">
              <w:rPr>
                <w:rFonts w:eastAsia="Calibri" w:cs="Times New Roman"/>
                <w:b/>
                <w:bCs/>
                <w:sz w:val="16"/>
                <w:szCs w:val="16"/>
                <w:lang w:val="ru-RU" w:bidi="ar-SA"/>
              </w:rPr>
              <w:lastRenderedPageBreak/>
              <w:t>осуществляется арендатором самостоятельно и за свой счет.</w:t>
            </w:r>
          </w:p>
        </w:tc>
      </w:tr>
      <w:tr w:rsidR="005262B6" w:rsidRPr="00F709AD" w:rsidTr="005262B6">
        <w:trPr>
          <w:trHeight w:val="258"/>
          <w:jc w:val="center"/>
        </w:trPr>
        <w:tc>
          <w:tcPr>
            <w:tcW w:w="722" w:type="pct"/>
          </w:tcPr>
          <w:p w:rsidR="001E7DFF" w:rsidRPr="0069616B" w:rsidRDefault="001E7DFF" w:rsidP="00376FFC">
            <w:pPr>
              <w:snapToGrid w:val="0"/>
              <w:jc w:val="center"/>
              <w:rPr>
                <w:b/>
                <w:bCs/>
                <w:color w:val="002060"/>
                <w:sz w:val="18"/>
                <w:szCs w:val="18"/>
                <w:lang w:val="ru-RU"/>
              </w:rPr>
            </w:pPr>
            <w:r w:rsidRPr="0069616B">
              <w:rPr>
                <w:b/>
                <w:bCs/>
                <w:color w:val="002060"/>
                <w:sz w:val="18"/>
                <w:szCs w:val="18"/>
                <w:lang w:val="ru-RU"/>
              </w:rPr>
              <w:lastRenderedPageBreak/>
              <w:t>Целевое назначение</w:t>
            </w:r>
          </w:p>
        </w:tc>
        <w:tc>
          <w:tcPr>
            <w:tcW w:w="1031"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82"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88"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77"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5262B6" w:rsidRPr="00766482" w:rsidTr="005262B6">
        <w:trPr>
          <w:trHeight w:val="452"/>
          <w:jc w:val="center"/>
        </w:trPr>
        <w:tc>
          <w:tcPr>
            <w:tcW w:w="722" w:type="pct"/>
          </w:tcPr>
          <w:p w:rsidR="001E7DFF" w:rsidRPr="0069616B" w:rsidRDefault="001E7DFF" w:rsidP="00376FFC">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1031"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c>
          <w:tcPr>
            <w:tcW w:w="1082"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c>
          <w:tcPr>
            <w:tcW w:w="1088"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c>
          <w:tcPr>
            <w:tcW w:w="1077"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r>
      <w:tr w:rsidR="005262B6" w:rsidRPr="00F709AD" w:rsidTr="003C79A8">
        <w:trPr>
          <w:trHeight w:val="452"/>
          <w:jc w:val="center"/>
        </w:trPr>
        <w:tc>
          <w:tcPr>
            <w:tcW w:w="722" w:type="pct"/>
          </w:tcPr>
          <w:p w:rsidR="005262B6" w:rsidRPr="0069616B" w:rsidRDefault="005262B6" w:rsidP="005262B6">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5262B6" w:rsidRPr="0069616B" w:rsidRDefault="005262B6" w:rsidP="005262B6">
            <w:pPr>
              <w:snapToGrid w:val="0"/>
              <w:jc w:val="center"/>
              <w:rPr>
                <w:b/>
                <w:color w:val="002060"/>
                <w:sz w:val="22"/>
                <w:szCs w:val="22"/>
                <w:lang w:val="ru-RU"/>
              </w:rPr>
            </w:pPr>
          </w:p>
        </w:tc>
        <w:tc>
          <w:tcPr>
            <w:tcW w:w="4278" w:type="pct"/>
            <w:gridSpan w:val="4"/>
          </w:tcPr>
          <w:p w:rsidR="005262B6" w:rsidRDefault="005262B6" w:rsidP="005262B6">
            <w:pPr>
              <w:ind w:firstLine="360"/>
              <w:jc w:val="center"/>
              <w:rPr>
                <w:b/>
                <w:sz w:val="20"/>
                <w:szCs w:val="20"/>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5262B6" w:rsidRPr="001E7DFF" w:rsidTr="00564148">
        <w:trPr>
          <w:cantSplit/>
          <w:trHeight w:val="2032"/>
          <w:jc w:val="center"/>
        </w:trPr>
        <w:tc>
          <w:tcPr>
            <w:tcW w:w="722" w:type="pct"/>
          </w:tcPr>
          <w:p w:rsidR="005262B6" w:rsidRPr="000C4BF8" w:rsidRDefault="005262B6" w:rsidP="005262B6">
            <w:pPr>
              <w:snapToGrid w:val="0"/>
              <w:jc w:val="center"/>
              <w:rPr>
                <w:b/>
                <w:color w:val="002060"/>
                <w:sz w:val="18"/>
                <w:szCs w:val="18"/>
                <w:lang w:val="ru-RU"/>
              </w:rPr>
            </w:pPr>
            <w:r w:rsidRPr="000C4BF8">
              <w:rPr>
                <w:b/>
                <w:color w:val="002060"/>
                <w:sz w:val="18"/>
                <w:szCs w:val="18"/>
                <w:lang w:val="ru-RU"/>
              </w:rPr>
              <w:t>Начальная (минимальная) цена договора (цена лота) – рыночная стоимость ежемесячной арендной платы</w:t>
            </w:r>
            <w:proofErr w:type="gramStart"/>
            <w:r w:rsidRPr="000C4BF8">
              <w:rPr>
                <w:b/>
                <w:color w:val="002060"/>
                <w:sz w:val="18"/>
                <w:szCs w:val="18"/>
                <w:lang w:val="ru-RU"/>
              </w:rPr>
              <w:t>.</w:t>
            </w:r>
            <w:proofErr w:type="gramEnd"/>
            <w:r w:rsidRPr="000C4BF8">
              <w:rPr>
                <w:b/>
                <w:color w:val="002060"/>
                <w:sz w:val="18"/>
                <w:szCs w:val="18"/>
                <w:lang w:val="ru-RU"/>
              </w:rPr>
              <w:t xml:space="preserve"> </w:t>
            </w:r>
            <w:proofErr w:type="gramStart"/>
            <w:r w:rsidRPr="000C4BF8">
              <w:rPr>
                <w:b/>
                <w:color w:val="002060"/>
                <w:sz w:val="18"/>
                <w:szCs w:val="18"/>
                <w:lang w:val="ru-RU"/>
              </w:rPr>
              <w:t>р</w:t>
            </w:r>
            <w:proofErr w:type="gramEnd"/>
            <w:r w:rsidRPr="000C4BF8">
              <w:rPr>
                <w:b/>
                <w:color w:val="002060"/>
                <w:sz w:val="18"/>
                <w:szCs w:val="18"/>
                <w:lang w:val="ru-RU"/>
              </w:rPr>
              <w:t>уб. без НДС</w:t>
            </w:r>
          </w:p>
          <w:p w:rsidR="005262B6" w:rsidRPr="0069616B" w:rsidRDefault="005262B6" w:rsidP="005262B6">
            <w:pPr>
              <w:snapToGrid w:val="0"/>
              <w:jc w:val="center"/>
              <w:rPr>
                <w:b/>
                <w:bCs/>
                <w:color w:val="002060"/>
                <w:sz w:val="18"/>
                <w:szCs w:val="18"/>
                <w:lang w:val="ru-RU"/>
              </w:rPr>
            </w:pPr>
            <w:r w:rsidRPr="000C4BF8">
              <w:rPr>
                <w:b/>
                <w:color w:val="002060"/>
                <w:sz w:val="18"/>
                <w:szCs w:val="18"/>
                <w:lang w:val="ru-RU"/>
              </w:rPr>
              <w:t>/</w:t>
            </w:r>
            <w:r w:rsidRPr="000C4BF8">
              <w:rPr>
                <w:bCs/>
                <w:color w:val="002060"/>
                <w:sz w:val="18"/>
                <w:szCs w:val="18"/>
                <w:lang w:val="ru-RU"/>
              </w:rPr>
              <w:t>без учета</w:t>
            </w:r>
            <w:r w:rsidRPr="000C4BF8">
              <w:rPr>
                <w:b/>
                <w:bCs/>
                <w:color w:val="002060"/>
                <w:sz w:val="18"/>
                <w:szCs w:val="18"/>
                <w:lang w:val="ru-RU"/>
              </w:rPr>
              <w:t xml:space="preserve"> </w:t>
            </w:r>
            <w:r w:rsidRPr="000C4BF8">
              <w:rPr>
                <w:color w:val="002060"/>
                <w:sz w:val="18"/>
                <w:szCs w:val="18"/>
                <w:lang w:val="ru-RU"/>
              </w:rPr>
              <w:t>оплаты услуг по содержанию и эксплуатации объекта недвижимости, коммунальных услуг</w:t>
            </w:r>
          </w:p>
        </w:tc>
        <w:tc>
          <w:tcPr>
            <w:tcW w:w="1031" w:type="pct"/>
            <w:vAlign w:val="center"/>
          </w:tcPr>
          <w:p w:rsidR="005262B6" w:rsidRPr="00770432" w:rsidRDefault="005262B6" w:rsidP="005262B6">
            <w:pPr>
              <w:snapToGrid w:val="0"/>
              <w:jc w:val="center"/>
              <w:rPr>
                <w:b/>
                <w:bCs/>
                <w:sz w:val="18"/>
                <w:szCs w:val="18"/>
                <w:lang w:val="ru-RU"/>
              </w:rPr>
            </w:pPr>
            <w:r>
              <w:rPr>
                <w:b/>
                <w:bCs/>
                <w:sz w:val="18"/>
                <w:szCs w:val="18"/>
                <w:lang w:val="ru-RU"/>
              </w:rPr>
              <w:t>3 180</w:t>
            </w:r>
          </w:p>
        </w:tc>
        <w:tc>
          <w:tcPr>
            <w:tcW w:w="1082" w:type="pct"/>
            <w:vAlign w:val="center"/>
          </w:tcPr>
          <w:p w:rsidR="005262B6" w:rsidRPr="00564148" w:rsidRDefault="00564148" w:rsidP="005262B6">
            <w:pPr>
              <w:jc w:val="center"/>
              <w:rPr>
                <w:b/>
                <w:sz w:val="18"/>
                <w:szCs w:val="18"/>
                <w:lang w:val="ru-RU"/>
              </w:rPr>
            </w:pPr>
            <w:r w:rsidRPr="00564148">
              <w:rPr>
                <w:b/>
                <w:sz w:val="18"/>
                <w:szCs w:val="18"/>
                <w:lang w:val="ru-RU"/>
              </w:rPr>
              <w:t>12 680</w:t>
            </w:r>
          </w:p>
        </w:tc>
        <w:tc>
          <w:tcPr>
            <w:tcW w:w="1088" w:type="pct"/>
            <w:vAlign w:val="center"/>
          </w:tcPr>
          <w:p w:rsidR="005262B6" w:rsidRPr="00770432" w:rsidRDefault="00564148" w:rsidP="00564148">
            <w:pPr>
              <w:ind w:firstLine="708"/>
              <w:rPr>
                <w:b/>
                <w:sz w:val="18"/>
                <w:szCs w:val="18"/>
                <w:lang w:val="ru-RU"/>
              </w:rPr>
            </w:pPr>
            <w:r>
              <w:rPr>
                <w:b/>
                <w:sz w:val="18"/>
                <w:szCs w:val="18"/>
                <w:lang w:val="ru-RU"/>
              </w:rPr>
              <w:t xml:space="preserve">              14 120</w:t>
            </w:r>
          </w:p>
        </w:tc>
        <w:tc>
          <w:tcPr>
            <w:tcW w:w="1077" w:type="pct"/>
            <w:vAlign w:val="center"/>
          </w:tcPr>
          <w:p w:rsidR="005262B6" w:rsidRPr="00770432" w:rsidRDefault="003C79A8" w:rsidP="005262B6">
            <w:pPr>
              <w:snapToGrid w:val="0"/>
              <w:jc w:val="center"/>
              <w:rPr>
                <w:b/>
                <w:bCs/>
                <w:sz w:val="18"/>
                <w:szCs w:val="18"/>
                <w:lang w:val="ru-RU"/>
              </w:rPr>
            </w:pPr>
            <w:r>
              <w:rPr>
                <w:b/>
                <w:bCs/>
                <w:sz w:val="18"/>
                <w:szCs w:val="18"/>
                <w:lang w:val="ru-RU"/>
              </w:rPr>
              <w:t>17 620</w:t>
            </w:r>
          </w:p>
        </w:tc>
      </w:tr>
      <w:tr w:rsidR="005262B6" w:rsidRPr="00E55215" w:rsidTr="005262B6">
        <w:trPr>
          <w:trHeight w:val="463"/>
          <w:jc w:val="center"/>
        </w:trPr>
        <w:tc>
          <w:tcPr>
            <w:tcW w:w="722" w:type="pct"/>
            <w:vAlign w:val="center"/>
          </w:tcPr>
          <w:p w:rsidR="005262B6" w:rsidRPr="0069616B" w:rsidRDefault="005262B6" w:rsidP="005262B6">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031" w:type="pct"/>
            <w:vAlign w:val="center"/>
          </w:tcPr>
          <w:p w:rsidR="005262B6" w:rsidRPr="00770432" w:rsidRDefault="005262B6" w:rsidP="005262B6">
            <w:pPr>
              <w:snapToGrid w:val="0"/>
              <w:jc w:val="center"/>
              <w:rPr>
                <w:b/>
                <w:sz w:val="18"/>
                <w:szCs w:val="18"/>
                <w:lang w:val="ru-RU"/>
              </w:rPr>
            </w:pPr>
            <w:r>
              <w:rPr>
                <w:b/>
                <w:sz w:val="18"/>
                <w:szCs w:val="18"/>
                <w:lang w:val="ru-RU"/>
              </w:rPr>
              <w:t>3 180</w:t>
            </w:r>
          </w:p>
        </w:tc>
        <w:tc>
          <w:tcPr>
            <w:tcW w:w="1082" w:type="pct"/>
            <w:vAlign w:val="center"/>
          </w:tcPr>
          <w:p w:rsidR="005262B6" w:rsidRPr="00564148" w:rsidRDefault="00564148" w:rsidP="005262B6">
            <w:pPr>
              <w:snapToGrid w:val="0"/>
              <w:jc w:val="center"/>
              <w:rPr>
                <w:b/>
                <w:sz w:val="18"/>
                <w:szCs w:val="18"/>
                <w:lang w:val="ru-RU"/>
              </w:rPr>
            </w:pPr>
            <w:r w:rsidRPr="00564148">
              <w:rPr>
                <w:b/>
                <w:sz w:val="18"/>
                <w:szCs w:val="18"/>
                <w:lang w:val="ru-RU"/>
              </w:rPr>
              <w:t>12 680</w:t>
            </w:r>
          </w:p>
        </w:tc>
        <w:tc>
          <w:tcPr>
            <w:tcW w:w="1088" w:type="pct"/>
            <w:vAlign w:val="center"/>
          </w:tcPr>
          <w:p w:rsidR="005262B6" w:rsidRPr="00770432" w:rsidRDefault="00564148" w:rsidP="005262B6">
            <w:pPr>
              <w:snapToGrid w:val="0"/>
              <w:jc w:val="center"/>
              <w:rPr>
                <w:b/>
                <w:sz w:val="18"/>
                <w:szCs w:val="18"/>
                <w:lang w:val="ru-RU"/>
              </w:rPr>
            </w:pPr>
            <w:r>
              <w:rPr>
                <w:b/>
                <w:sz w:val="18"/>
                <w:szCs w:val="18"/>
                <w:lang w:val="ru-RU"/>
              </w:rPr>
              <w:t>14 120</w:t>
            </w:r>
          </w:p>
        </w:tc>
        <w:tc>
          <w:tcPr>
            <w:tcW w:w="1077" w:type="pct"/>
            <w:vAlign w:val="center"/>
          </w:tcPr>
          <w:p w:rsidR="005262B6" w:rsidRPr="003C79A8" w:rsidRDefault="003C79A8" w:rsidP="005262B6">
            <w:pPr>
              <w:snapToGrid w:val="0"/>
              <w:jc w:val="center"/>
              <w:rPr>
                <w:b/>
                <w:sz w:val="18"/>
                <w:szCs w:val="18"/>
                <w:lang w:val="ru-RU"/>
              </w:rPr>
            </w:pPr>
            <w:r w:rsidRPr="003C79A8">
              <w:rPr>
                <w:b/>
                <w:sz w:val="18"/>
                <w:szCs w:val="18"/>
                <w:lang w:val="ru-RU"/>
              </w:rPr>
              <w:t>17 620</w:t>
            </w:r>
          </w:p>
        </w:tc>
      </w:tr>
      <w:tr w:rsidR="005262B6" w:rsidRPr="001E7DFF" w:rsidTr="005262B6">
        <w:trPr>
          <w:trHeight w:val="263"/>
          <w:jc w:val="center"/>
        </w:trPr>
        <w:tc>
          <w:tcPr>
            <w:tcW w:w="722" w:type="pct"/>
          </w:tcPr>
          <w:p w:rsidR="005262B6" w:rsidRPr="0069616B" w:rsidRDefault="005262B6" w:rsidP="005262B6">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031" w:type="pct"/>
            <w:vAlign w:val="center"/>
          </w:tcPr>
          <w:p w:rsidR="005262B6" w:rsidRPr="00770432" w:rsidRDefault="005262B6" w:rsidP="005262B6">
            <w:pPr>
              <w:snapToGrid w:val="0"/>
              <w:jc w:val="center"/>
              <w:rPr>
                <w:b/>
                <w:bCs/>
                <w:sz w:val="18"/>
                <w:szCs w:val="18"/>
                <w:lang w:val="ru-RU"/>
              </w:rPr>
            </w:pPr>
            <w:r>
              <w:rPr>
                <w:b/>
                <w:bCs/>
                <w:sz w:val="18"/>
                <w:szCs w:val="18"/>
                <w:lang w:val="ru-RU"/>
              </w:rPr>
              <w:t>159</w:t>
            </w:r>
          </w:p>
        </w:tc>
        <w:tc>
          <w:tcPr>
            <w:tcW w:w="1082" w:type="pct"/>
            <w:vAlign w:val="center"/>
          </w:tcPr>
          <w:p w:rsidR="005262B6" w:rsidRPr="00564148" w:rsidRDefault="00564148" w:rsidP="005262B6">
            <w:pPr>
              <w:tabs>
                <w:tab w:val="left" w:pos="945"/>
                <w:tab w:val="center" w:pos="1238"/>
              </w:tabs>
              <w:jc w:val="center"/>
              <w:rPr>
                <w:b/>
                <w:sz w:val="18"/>
                <w:szCs w:val="18"/>
                <w:lang w:val="ru-RU"/>
              </w:rPr>
            </w:pPr>
            <w:r w:rsidRPr="00564148">
              <w:rPr>
                <w:b/>
                <w:sz w:val="18"/>
                <w:szCs w:val="18"/>
                <w:lang w:val="ru-RU"/>
              </w:rPr>
              <w:t>634</w:t>
            </w:r>
          </w:p>
        </w:tc>
        <w:tc>
          <w:tcPr>
            <w:tcW w:w="1088" w:type="pct"/>
            <w:vAlign w:val="center"/>
          </w:tcPr>
          <w:p w:rsidR="005262B6" w:rsidRPr="00770432" w:rsidRDefault="00564148" w:rsidP="005262B6">
            <w:pPr>
              <w:jc w:val="center"/>
              <w:rPr>
                <w:b/>
                <w:sz w:val="18"/>
                <w:szCs w:val="18"/>
                <w:lang w:val="ru-RU"/>
              </w:rPr>
            </w:pPr>
            <w:r>
              <w:rPr>
                <w:b/>
                <w:sz w:val="18"/>
                <w:szCs w:val="18"/>
                <w:lang w:val="ru-RU"/>
              </w:rPr>
              <w:t>706</w:t>
            </w:r>
          </w:p>
        </w:tc>
        <w:tc>
          <w:tcPr>
            <w:tcW w:w="1077" w:type="pct"/>
            <w:vAlign w:val="center"/>
          </w:tcPr>
          <w:p w:rsidR="005262B6" w:rsidRPr="00770432" w:rsidRDefault="003C79A8" w:rsidP="005262B6">
            <w:pPr>
              <w:snapToGrid w:val="0"/>
              <w:jc w:val="center"/>
              <w:rPr>
                <w:b/>
                <w:bCs/>
                <w:sz w:val="18"/>
                <w:szCs w:val="18"/>
                <w:lang w:val="ru-RU"/>
              </w:rPr>
            </w:pPr>
            <w:r>
              <w:rPr>
                <w:b/>
                <w:bCs/>
                <w:sz w:val="18"/>
                <w:szCs w:val="18"/>
                <w:lang w:val="ru-RU"/>
              </w:rPr>
              <w:t>881</w:t>
            </w:r>
          </w:p>
        </w:tc>
      </w:tr>
      <w:tr w:rsidR="005262B6" w:rsidRPr="00F709AD" w:rsidTr="005262B6">
        <w:trPr>
          <w:trHeight w:val="456"/>
          <w:jc w:val="center"/>
        </w:trPr>
        <w:tc>
          <w:tcPr>
            <w:tcW w:w="722" w:type="pct"/>
            <w:tcBorders>
              <w:top w:val="nil"/>
            </w:tcBorders>
          </w:tcPr>
          <w:p w:rsidR="005262B6" w:rsidRPr="0069616B" w:rsidRDefault="005262B6" w:rsidP="005262B6">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1031" w:type="pct"/>
            <w:tcBorders>
              <w:top w:val="nil"/>
            </w:tcBorders>
            <w:vAlign w:val="center"/>
          </w:tcPr>
          <w:p w:rsidR="005262B6" w:rsidRPr="008309F4" w:rsidRDefault="005262B6" w:rsidP="005262B6">
            <w:pPr>
              <w:snapToGrid w:val="0"/>
              <w:jc w:val="center"/>
              <w:rPr>
                <w:b/>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1082" w:type="pct"/>
            <w:tcBorders>
              <w:top w:val="nil"/>
            </w:tcBorders>
            <w:vAlign w:val="center"/>
          </w:tcPr>
          <w:p w:rsidR="005262B6" w:rsidRPr="00E55215" w:rsidRDefault="005262B6" w:rsidP="005262B6">
            <w:pPr>
              <w:snapToGrid w:val="0"/>
              <w:jc w:val="center"/>
              <w:rPr>
                <w:b/>
                <w:bCs/>
                <w:sz w:val="18"/>
                <w:szCs w:val="18"/>
                <w:lang w:val="ru-RU"/>
              </w:rPr>
            </w:pPr>
            <w:r>
              <w:rPr>
                <w:b/>
                <w:sz w:val="18"/>
                <w:szCs w:val="18"/>
                <w:lang w:val="ru-RU"/>
              </w:rPr>
              <w:t>_____________________</w:t>
            </w:r>
          </w:p>
        </w:tc>
        <w:tc>
          <w:tcPr>
            <w:tcW w:w="1088" w:type="pct"/>
            <w:tcBorders>
              <w:top w:val="nil"/>
            </w:tcBorders>
            <w:vAlign w:val="center"/>
          </w:tcPr>
          <w:p w:rsidR="005262B6" w:rsidRPr="008309F4" w:rsidRDefault="005262B6" w:rsidP="005262B6">
            <w:pPr>
              <w:snapToGrid w:val="0"/>
              <w:jc w:val="center"/>
              <w:rPr>
                <w:b/>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1077" w:type="pct"/>
            <w:tcBorders>
              <w:top w:val="nil"/>
            </w:tcBorders>
            <w:vAlign w:val="center"/>
          </w:tcPr>
          <w:p w:rsidR="005262B6" w:rsidRPr="00E55215" w:rsidRDefault="00485052" w:rsidP="005262B6">
            <w:pPr>
              <w:snapToGrid w:val="0"/>
              <w:jc w:val="center"/>
              <w:rPr>
                <w:b/>
                <w:bCs/>
                <w:sz w:val="18"/>
                <w:szCs w:val="18"/>
                <w:lang w:val="ru-RU"/>
              </w:rPr>
            </w:pPr>
            <w:r w:rsidRPr="00790403">
              <w:rPr>
                <w:b/>
                <w:bCs/>
                <w:sz w:val="16"/>
                <w:szCs w:val="16"/>
                <w:lang w:val="ru-RU"/>
              </w:rPr>
              <w:t xml:space="preserve">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                   </w:t>
            </w:r>
          </w:p>
        </w:tc>
      </w:tr>
      <w:tr w:rsidR="005262B6" w:rsidRPr="00F709AD" w:rsidTr="005262B6">
        <w:trPr>
          <w:trHeight w:val="610"/>
          <w:jc w:val="center"/>
        </w:trPr>
        <w:tc>
          <w:tcPr>
            <w:tcW w:w="722" w:type="pct"/>
            <w:tcBorders>
              <w:top w:val="nil"/>
              <w:bottom w:val="single" w:sz="4" w:space="0" w:color="auto"/>
            </w:tcBorders>
          </w:tcPr>
          <w:p w:rsidR="005262B6" w:rsidRPr="0069616B" w:rsidRDefault="005262B6" w:rsidP="005262B6">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1031" w:type="pct"/>
            <w:tcBorders>
              <w:top w:val="nil"/>
              <w:bottom w:val="single" w:sz="4" w:space="0" w:color="auto"/>
            </w:tcBorders>
          </w:tcPr>
          <w:p w:rsidR="005262B6"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4863C9" w:rsidRDefault="005262B6" w:rsidP="005262B6">
            <w:pPr>
              <w:snapToGrid w:val="0"/>
              <w:jc w:val="center"/>
              <w:rPr>
                <w:sz w:val="16"/>
                <w:szCs w:val="16"/>
                <w:lang w:val="ru-RU"/>
              </w:rPr>
            </w:pPr>
            <w:r w:rsidRPr="004863C9">
              <w:rPr>
                <w:b/>
                <w:bCs/>
                <w:sz w:val="16"/>
                <w:szCs w:val="16"/>
                <w:lang w:val="ru-RU"/>
              </w:rPr>
              <w:t xml:space="preserve">Приложение </w:t>
            </w:r>
            <w:r>
              <w:rPr>
                <w:b/>
                <w:bCs/>
                <w:sz w:val="16"/>
                <w:szCs w:val="16"/>
                <w:lang w:val="ru-RU"/>
              </w:rPr>
              <w:t>5</w:t>
            </w:r>
          </w:p>
        </w:tc>
        <w:tc>
          <w:tcPr>
            <w:tcW w:w="1082" w:type="pct"/>
            <w:tcBorders>
              <w:top w:val="nil"/>
              <w:bottom w:val="single" w:sz="4" w:space="0" w:color="auto"/>
            </w:tcBorders>
          </w:tcPr>
          <w:p w:rsidR="005262B6" w:rsidRPr="004863C9"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4863C9" w:rsidRDefault="005262B6" w:rsidP="005262B6">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6</w:t>
            </w:r>
          </w:p>
        </w:tc>
        <w:tc>
          <w:tcPr>
            <w:tcW w:w="1088" w:type="pct"/>
            <w:tcBorders>
              <w:top w:val="nil"/>
              <w:bottom w:val="single" w:sz="4" w:space="0" w:color="auto"/>
            </w:tcBorders>
          </w:tcPr>
          <w:p w:rsidR="005262B6" w:rsidRPr="004863C9"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E55215" w:rsidRDefault="005262B6" w:rsidP="005262B6">
            <w:pPr>
              <w:snapToGrid w:val="0"/>
              <w:jc w:val="center"/>
              <w:rPr>
                <w:b/>
                <w:bCs/>
                <w:sz w:val="18"/>
                <w:szCs w:val="18"/>
                <w:lang w:val="ru-RU"/>
              </w:rPr>
            </w:pPr>
            <w:r>
              <w:rPr>
                <w:b/>
                <w:bCs/>
                <w:sz w:val="16"/>
                <w:szCs w:val="16"/>
                <w:lang w:val="ru-RU"/>
              </w:rPr>
              <w:t>Приложение 7</w:t>
            </w:r>
          </w:p>
        </w:tc>
        <w:tc>
          <w:tcPr>
            <w:tcW w:w="1077" w:type="pct"/>
            <w:tcBorders>
              <w:top w:val="nil"/>
              <w:bottom w:val="single" w:sz="4" w:space="0" w:color="auto"/>
            </w:tcBorders>
          </w:tcPr>
          <w:p w:rsidR="005262B6" w:rsidRPr="004863C9"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E55215" w:rsidRDefault="005262B6" w:rsidP="003C79A8">
            <w:pPr>
              <w:snapToGrid w:val="0"/>
              <w:jc w:val="center"/>
              <w:rPr>
                <w:b/>
                <w:bCs/>
                <w:sz w:val="18"/>
                <w:szCs w:val="18"/>
                <w:lang w:val="ru-RU"/>
              </w:rPr>
            </w:pPr>
            <w:r>
              <w:rPr>
                <w:b/>
                <w:bCs/>
                <w:sz w:val="16"/>
                <w:szCs w:val="16"/>
                <w:lang w:val="ru-RU"/>
              </w:rPr>
              <w:t xml:space="preserve">Приложение </w:t>
            </w:r>
            <w:r w:rsidR="003C79A8">
              <w:rPr>
                <w:b/>
                <w:bCs/>
                <w:sz w:val="16"/>
                <w:szCs w:val="16"/>
                <w:lang w:val="ru-RU"/>
              </w:rPr>
              <w:t>8</w:t>
            </w:r>
          </w:p>
        </w:tc>
      </w:tr>
      <w:tr w:rsidR="005262B6" w:rsidRPr="00F709AD" w:rsidTr="005262B6">
        <w:trPr>
          <w:trHeight w:val="2363"/>
          <w:jc w:val="center"/>
        </w:trPr>
        <w:tc>
          <w:tcPr>
            <w:tcW w:w="722" w:type="pct"/>
            <w:tcBorders>
              <w:top w:val="single" w:sz="4" w:space="0" w:color="auto"/>
              <w:bottom w:val="single" w:sz="4" w:space="0" w:color="auto"/>
            </w:tcBorders>
          </w:tcPr>
          <w:p w:rsidR="005262B6" w:rsidRPr="0069616B" w:rsidRDefault="005262B6" w:rsidP="005262B6">
            <w:pPr>
              <w:snapToGrid w:val="0"/>
              <w:jc w:val="center"/>
              <w:rPr>
                <w:b/>
                <w:bCs/>
                <w:color w:val="002060"/>
                <w:sz w:val="18"/>
                <w:szCs w:val="18"/>
                <w:lang w:val="ru-RU"/>
              </w:rPr>
            </w:pPr>
          </w:p>
          <w:p w:rsidR="005262B6" w:rsidRPr="0069616B" w:rsidRDefault="005262B6" w:rsidP="005262B6">
            <w:pPr>
              <w:snapToGrid w:val="0"/>
              <w:jc w:val="center"/>
              <w:rPr>
                <w:b/>
                <w:bCs/>
                <w:color w:val="002060"/>
                <w:sz w:val="18"/>
                <w:szCs w:val="18"/>
                <w:lang w:val="ru-RU"/>
              </w:rPr>
            </w:pPr>
          </w:p>
          <w:p w:rsidR="005262B6" w:rsidRPr="0069616B" w:rsidRDefault="005262B6" w:rsidP="005262B6">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1031" w:type="pct"/>
            <w:tcBorders>
              <w:top w:val="single" w:sz="4" w:space="0" w:color="auto"/>
              <w:bottom w:val="single" w:sz="4" w:space="0" w:color="auto"/>
            </w:tcBorders>
          </w:tcPr>
          <w:p w:rsidR="005262B6" w:rsidRPr="008309F4" w:rsidRDefault="005262B6" w:rsidP="00311F68">
            <w:pPr>
              <w:snapToGrid w:val="0"/>
              <w:jc w:val="center"/>
              <w:rPr>
                <w:rFonts w:cs="Times New Roman"/>
                <w:sz w:val="16"/>
                <w:szCs w:val="16"/>
                <w:lang w:val="ru-RU"/>
              </w:rPr>
            </w:pPr>
            <w:r w:rsidRPr="00D23EB1">
              <w:rPr>
                <w:rFonts w:cs="Times New Roman"/>
                <w:sz w:val="16"/>
                <w:szCs w:val="16"/>
                <w:lang w:val="ru-RU"/>
              </w:rPr>
              <w:t>Распоряжение администрации  муниципального образования «Го</w:t>
            </w:r>
            <w:r w:rsidR="00564148">
              <w:rPr>
                <w:rFonts w:cs="Times New Roman"/>
                <w:sz w:val="16"/>
                <w:szCs w:val="16"/>
                <w:lang w:val="ru-RU"/>
              </w:rPr>
              <w:t xml:space="preserve">род Астрахань» от 03.03.2020  </w:t>
            </w:r>
            <w:r w:rsidRPr="00D23EB1">
              <w:rPr>
                <w:rFonts w:cs="Times New Roman"/>
                <w:sz w:val="16"/>
                <w:szCs w:val="16"/>
                <w:lang w:val="ru-RU"/>
              </w:rPr>
              <w:t>№ 375-р</w:t>
            </w:r>
            <w:r w:rsidRPr="00D23EB1">
              <w:rPr>
                <w:sz w:val="16"/>
                <w:szCs w:val="16"/>
                <w:lang w:val="ru-RU"/>
              </w:rPr>
              <w:t xml:space="preserve">; </w:t>
            </w:r>
            <w:r w:rsidRPr="00D23EB1">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00311F68">
              <w:rPr>
                <w:rFonts w:cs="Times New Roman"/>
                <w:sz w:val="16"/>
                <w:szCs w:val="16"/>
                <w:lang w:val="ru-RU"/>
              </w:rPr>
              <w:t>17.11.2020 №333</w:t>
            </w:r>
          </w:p>
        </w:tc>
        <w:tc>
          <w:tcPr>
            <w:tcW w:w="1082" w:type="pct"/>
            <w:tcBorders>
              <w:top w:val="single" w:sz="4" w:space="0" w:color="auto"/>
              <w:bottom w:val="single" w:sz="4" w:space="0" w:color="auto"/>
            </w:tcBorders>
          </w:tcPr>
          <w:p w:rsidR="005262B6" w:rsidRPr="00E55215" w:rsidRDefault="005262B6" w:rsidP="00311F68">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«Город Астрахань» от 03.03.2020 № 368-р</w:t>
            </w:r>
            <w:r w:rsidRPr="00D23EB1">
              <w:rPr>
                <w:sz w:val="16"/>
                <w:szCs w:val="16"/>
                <w:lang w:val="ru-RU"/>
              </w:rPr>
              <w:t xml:space="preserve">; </w:t>
            </w:r>
            <w:r w:rsidRPr="00D23EB1">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sidR="00311F68">
              <w:rPr>
                <w:rFonts w:cs="Times New Roman"/>
                <w:sz w:val="16"/>
                <w:szCs w:val="16"/>
                <w:lang w:val="ru-RU"/>
              </w:rPr>
              <w:t>17.11.2020 №330</w:t>
            </w:r>
          </w:p>
        </w:tc>
        <w:tc>
          <w:tcPr>
            <w:tcW w:w="1088" w:type="pct"/>
            <w:tcBorders>
              <w:top w:val="single" w:sz="4" w:space="0" w:color="auto"/>
              <w:bottom w:val="single" w:sz="4" w:space="0" w:color="auto"/>
            </w:tcBorders>
          </w:tcPr>
          <w:p w:rsidR="005262B6" w:rsidRPr="00E55215" w:rsidRDefault="005262B6" w:rsidP="00311F68">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sidR="00564148">
              <w:rPr>
                <w:rFonts w:cs="Times New Roman"/>
                <w:sz w:val="16"/>
                <w:szCs w:val="16"/>
                <w:lang w:val="ru-RU"/>
              </w:rPr>
              <w:t xml:space="preserve">род Астрахань» от 06.03.2020 </w:t>
            </w:r>
            <w:r w:rsidRPr="00D23EB1">
              <w:rPr>
                <w:rFonts w:cs="Times New Roman"/>
                <w:sz w:val="16"/>
                <w:szCs w:val="16"/>
                <w:lang w:val="ru-RU"/>
              </w:rPr>
              <w:t>№ 402-р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sidR="00564148">
              <w:rPr>
                <w:rFonts w:cs="Times New Roman"/>
                <w:sz w:val="16"/>
                <w:szCs w:val="16"/>
                <w:lang w:val="ru-RU"/>
              </w:rPr>
              <w:t xml:space="preserve">страхань» от </w:t>
            </w:r>
            <w:r w:rsidR="00311F68">
              <w:rPr>
                <w:rFonts w:cs="Times New Roman"/>
                <w:sz w:val="16"/>
                <w:szCs w:val="16"/>
                <w:lang w:val="ru-RU"/>
              </w:rPr>
              <w:t>17.11.2020 №331</w:t>
            </w:r>
          </w:p>
        </w:tc>
        <w:tc>
          <w:tcPr>
            <w:tcW w:w="1077" w:type="pct"/>
            <w:tcBorders>
              <w:top w:val="single" w:sz="4" w:space="0" w:color="auto"/>
              <w:bottom w:val="single" w:sz="4" w:space="0" w:color="auto"/>
            </w:tcBorders>
          </w:tcPr>
          <w:p w:rsidR="005262B6" w:rsidRPr="00E55215" w:rsidRDefault="005262B6" w:rsidP="00311F68">
            <w:pPr>
              <w:snapToGrid w:val="0"/>
              <w:jc w:val="center"/>
              <w:rPr>
                <w:sz w:val="18"/>
                <w:szCs w:val="18"/>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w:t>
            </w:r>
            <w:r w:rsidRPr="008309F4">
              <w:rPr>
                <w:rFonts w:cs="Times New Roman"/>
                <w:sz w:val="16"/>
                <w:szCs w:val="16"/>
                <w:lang w:val="ru-RU"/>
              </w:rPr>
              <w:t>.03.2020</w:t>
            </w:r>
            <w:r w:rsidR="003C79A8">
              <w:rPr>
                <w:rFonts w:cs="Times New Roman"/>
                <w:sz w:val="16"/>
                <w:szCs w:val="16"/>
                <w:lang w:val="ru-RU"/>
              </w:rPr>
              <w:t xml:space="preserve"> </w:t>
            </w:r>
            <w:r w:rsidRPr="008309F4">
              <w:rPr>
                <w:rFonts w:cs="Times New Roman"/>
                <w:sz w:val="16"/>
                <w:szCs w:val="16"/>
                <w:lang w:val="ru-RU"/>
              </w:rPr>
              <w:t xml:space="preserve">№ </w:t>
            </w:r>
            <w:r w:rsidR="003C79A8">
              <w:rPr>
                <w:rFonts w:cs="Times New Roman"/>
                <w:sz w:val="16"/>
                <w:szCs w:val="16"/>
                <w:lang w:val="ru-RU"/>
              </w:rPr>
              <w:t>833</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w:t>
            </w:r>
            <w:r>
              <w:rPr>
                <w:rFonts w:cs="Times New Roman"/>
                <w:sz w:val="16"/>
                <w:szCs w:val="16"/>
                <w:lang w:val="ru-RU"/>
              </w:rPr>
              <w:t xml:space="preserve">от </w:t>
            </w:r>
            <w:r w:rsidR="00311F68">
              <w:rPr>
                <w:rFonts w:cs="Times New Roman"/>
                <w:sz w:val="16"/>
                <w:szCs w:val="16"/>
                <w:lang w:val="ru-RU"/>
              </w:rPr>
              <w:t>17.11.2020 №332</w:t>
            </w:r>
          </w:p>
        </w:tc>
      </w:tr>
    </w:tbl>
    <w:tbl>
      <w:tblPr>
        <w:tblpPr w:leftFromText="180" w:rightFromText="180" w:vertAnchor="text" w:tblpX="-62" w:tblpY="1"/>
        <w:tblOverlap w:val="neve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13536"/>
      </w:tblGrid>
      <w:tr w:rsidR="00876424" w:rsidRPr="00E55215" w:rsidTr="0037372F">
        <w:trPr>
          <w:trHeight w:val="821"/>
        </w:trPr>
        <w:tc>
          <w:tcPr>
            <w:tcW w:w="689" w:type="pct"/>
            <w:tcBorders>
              <w:top w:val="single" w:sz="4" w:space="0" w:color="auto"/>
            </w:tcBorders>
          </w:tcPr>
          <w:p w:rsidR="00876424" w:rsidRPr="0069616B" w:rsidRDefault="00876424" w:rsidP="00376FFC">
            <w:pPr>
              <w:widowControl/>
              <w:suppressAutoHyphens w:val="0"/>
              <w:autoSpaceDE w:val="0"/>
              <w:autoSpaceDN w:val="0"/>
              <w:adjustRightInd w:val="0"/>
              <w:jc w:val="center"/>
              <w:rPr>
                <w:rFonts w:eastAsia="Times New Roman" w:cs="Times New Roman"/>
                <w:b/>
                <w:color w:val="002060"/>
                <w:sz w:val="18"/>
                <w:szCs w:val="18"/>
                <w:lang w:val="ru-RU" w:eastAsia="ru-RU" w:bidi="ar-SA"/>
              </w:rPr>
            </w:pPr>
            <w:r w:rsidRPr="0069616B">
              <w:rPr>
                <w:rFonts w:eastAsia="Times New Roman" w:cs="Times New Roman"/>
                <w:b/>
                <w:color w:val="002060"/>
                <w:sz w:val="18"/>
                <w:szCs w:val="18"/>
                <w:lang w:val="ru-RU" w:eastAsia="ru-RU" w:bidi="ar-SA"/>
              </w:rPr>
              <w:lastRenderedPageBreak/>
              <w:t xml:space="preserve">Документ, подтверждающий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69616B">
              <w:rPr>
                <w:rFonts w:eastAsia="Times New Roman" w:cs="Times New Roman"/>
                <w:b/>
                <w:color w:val="002060"/>
                <w:sz w:val="18"/>
                <w:szCs w:val="18"/>
                <w:lang w:val="ru-RU" w:eastAsia="ru-RU" w:bidi="ar-SA"/>
              </w:rPr>
              <w:t>право</w:t>
            </w:r>
            <w:proofErr w:type="gramEnd"/>
            <w:r w:rsidRPr="0069616B">
              <w:rPr>
                <w:rFonts w:eastAsia="Times New Roman" w:cs="Times New Roman"/>
                <w:b/>
                <w:color w:val="002060"/>
                <w:sz w:val="18"/>
                <w:szCs w:val="18"/>
                <w:lang w:val="ru-RU" w:eastAsia="ru-RU" w:bidi="ar-SA"/>
              </w:rPr>
              <w:t xml:space="preserve"> на заключение которого является предметом торгов</w:t>
            </w:r>
          </w:p>
          <w:p w:rsidR="00876424" w:rsidRPr="0069616B" w:rsidRDefault="00876424" w:rsidP="00376FFC">
            <w:pPr>
              <w:snapToGrid w:val="0"/>
              <w:jc w:val="center"/>
              <w:rPr>
                <w:b/>
                <w:bCs/>
                <w:color w:val="002060"/>
                <w:sz w:val="18"/>
                <w:szCs w:val="18"/>
                <w:lang w:val="ru-RU"/>
              </w:rPr>
            </w:pPr>
          </w:p>
        </w:tc>
        <w:tc>
          <w:tcPr>
            <w:tcW w:w="4311" w:type="pct"/>
          </w:tcPr>
          <w:p w:rsidR="00876424" w:rsidRPr="00E55215" w:rsidRDefault="00876424" w:rsidP="00376FFC">
            <w:pPr>
              <w:snapToGrid w:val="0"/>
              <w:jc w:val="center"/>
              <w:rPr>
                <w:sz w:val="18"/>
                <w:szCs w:val="18"/>
                <w:lang w:val="ru-RU"/>
              </w:rPr>
            </w:pPr>
            <w:r>
              <w:rPr>
                <w:rFonts w:eastAsia="Calibri" w:cs="Times New Roman"/>
                <w:b/>
                <w:noProof/>
                <w:color w:val="auto"/>
                <w:sz w:val="18"/>
                <w:szCs w:val="18"/>
                <w:lang w:val="ru-RU" w:eastAsia="ru-RU" w:bidi="ar-SA"/>
              </w:rPr>
              <w:drawing>
                <wp:inline distT="0" distB="0" distL="0" distR="0" wp14:anchorId="5CD993F8" wp14:editId="220E7520">
                  <wp:extent cx="4195719" cy="2743200"/>
                  <wp:effectExtent l="0" t="0" r="0" b="0"/>
                  <wp:docPr id="2" name="Рисунок 2" descr="Описание: пост175_полномочия_ар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ст175_полномочия_аренд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7125" cy="2744119"/>
                          </a:xfrm>
                          <a:prstGeom prst="rect">
                            <a:avLst/>
                          </a:prstGeom>
                          <a:noFill/>
                          <a:ln>
                            <a:noFill/>
                          </a:ln>
                        </pic:spPr>
                      </pic:pic>
                    </a:graphicData>
                  </a:graphic>
                </wp:inline>
              </w:drawing>
            </w:r>
          </w:p>
        </w:tc>
      </w:tr>
    </w:tbl>
    <w:p w:rsidR="00876424" w:rsidRDefault="00876424" w:rsidP="00876424">
      <w:pPr>
        <w:ind w:left="-142" w:firstLine="502"/>
        <w:jc w:val="both"/>
        <w:rPr>
          <w:b/>
          <w:sz w:val="20"/>
          <w:szCs w:val="20"/>
          <w:lang w:val="ru-RU"/>
        </w:rPr>
      </w:pPr>
    </w:p>
    <w:p w:rsidR="00876424" w:rsidRPr="00E55215" w:rsidRDefault="00876424" w:rsidP="00876424">
      <w:pPr>
        <w:ind w:left="-142" w:firstLine="502"/>
        <w:jc w:val="both"/>
        <w:rPr>
          <w:rFonts w:ascii="Calibri" w:eastAsia="Calibri" w:hAnsi="Calibri" w:cs="Times New Roman"/>
          <w:sz w:val="22"/>
          <w:szCs w:val="22"/>
          <w:lang w:val="ru-RU" w:bidi="ar-SA"/>
        </w:rPr>
      </w:pPr>
      <w:proofErr w:type="gramStart"/>
      <w:r w:rsidRPr="00E55215">
        <w:rPr>
          <w:b/>
          <w:sz w:val="20"/>
          <w:szCs w:val="20"/>
          <w:lang w:val="ru-RU"/>
        </w:rPr>
        <w:t xml:space="preserve">Информационное сообщение об аукционе на право заключение договора аренды объекта нежилого муниципального фонда муниципального образования «Город Астрахань» и необходимая документация размещаются в сети Интернет: на официальном сайте Российской Федерации для размещения информации о проведении торгов </w:t>
      </w:r>
      <w:hyperlink r:id="rId12" w:history="1">
        <w:r w:rsidRPr="009C7D8B">
          <w:rPr>
            <w:rStyle w:val="a4"/>
            <w:b/>
            <w:sz w:val="20"/>
            <w:szCs w:val="20"/>
          </w:rPr>
          <w:t>www</w:t>
        </w:r>
        <w:r w:rsidRPr="009C7D8B">
          <w:rPr>
            <w:rStyle w:val="a4"/>
            <w:b/>
            <w:sz w:val="20"/>
            <w:szCs w:val="20"/>
            <w:lang w:val="ru-RU"/>
          </w:rPr>
          <w:t>.</w:t>
        </w:r>
        <w:r w:rsidRPr="009C7D8B">
          <w:rPr>
            <w:rStyle w:val="a4"/>
            <w:b/>
            <w:sz w:val="20"/>
            <w:szCs w:val="20"/>
          </w:rPr>
          <w:t>torgi</w:t>
        </w:r>
        <w:r w:rsidRPr="009C7D8B">
          <w:rPr>
            <w:rStyle w:val="a4"/>
            <w:b/>
            <w:sz w:val="20"/>
            <w:szCs w:val="20"/>
            <w:lang w:val="ru-RU"/>
          </w:rPr>
          <w:t>.</w:t>
        </w:r>
        <w:r w:rsidRPr="009C7D8B">
          <w:rPr>
            <w:rStyle w:val="a4"/>
            <w:b/>
            <w:sz w:val="20"/>
            <w:szCs w:val="20"/>
          </w:rPr>
          <w:t>gov</w:t>
        </w:r>
        <w:r w:rsidRPr="009C7D8B">
          <w:rPr>
            <w:rStyle w:val="a4"/>
            <w:b/>
            <w:sz w:val="20"/>
            <w:szCs w:val="20"/>
            <w:lang w:val="ru-RU"/>
          </w:rPr>
          <w:t>.</w:t>
        </w:r>
        <w:r w:rsidRPr="009C7D8B">
          <w:rPr>
            <w:rStyle w:val="a4"/>
            <w:b/>
            <w:sz w:val="20"/>
            <w:szCs w:val="20"/>
          </w:rPr>
          <w:t>ru</w:t>
        </w:r>
      </w:hyperlink>
      <w:r w:rsidRPr="00E55215">
        <w:rPr>
          <w:rStyle w:val="a4"/>
          <w:b/>
          <w:sz w:val="20"/>
          <w:szCs w:val="20"/>
          <w:lang w:val="ru-RU"/>
        </w:rPr>
        <w:t xml:space="preserve">, </w:t>
      </w:r>
      <w:r w:rsidRPr="00E55215">
        <w:rPr>
          <w:b/>
          <w:sz w:val="20"/>
          <w:szCs w:val="20"/>
          <w:lang w:val="ru-RU"/>
        </w:rPr>
        <w:t xml:space="preserve">на официальном сайте продавца муниципального имущества муниципального образования «Город Астрахань» </w:t>
      </w:r>
      <w:proofErr w:type="gramEnd"/>
      <w:r w:rsidRPr="00E55215">
        <w:rPr>
          <w:b/>
          <w:sz w:val="20"/>
          <w:szCs w:val="20"/>
        </w:rPr>
        <w:t>http</w:t>
      </w:r>
      <w:r w:rsidRPr="00E55215">
        <w:rPr>
          <w:b/>
          <w:sz w:val="20"/>
          <w:szCs w:val="20"/>
          <w:lang w:val="ru-RU"/>
        </w:rPr>
        <w:t>://</w:t>
      </w:r>
      <w:r w:rsidRPr="009C7D8B">
        <w:rPr>
          <w:b/>
          <w:color w:val="002060"/>
          <w:sz w:val="20"/>
          <w:szCs w:val="20"/>
        </w:rPr>
        <w:t>www</w:t>
      </w:r>
      <w:r w:rsidRPr="009C7D8B">
        <w:rPr>
          <w:b/>
          <w:color w:val="002060"/>
          <w:sz w:val="20"/>
          <w:szCs w:val="20"/>
          <w:lang w:val="ru-RU"/>
        </w:rPr>
        <w:t>.</w:t>
      </w:r>
      <w:r w:rsidRPr="009C7D8B">
        <w:rPr>
          <w:b/>
          <w:color w:val="002060"/>
          <w:sz w:val="20"/>
          <w:szCs w:val="20"/>
        </w:rPr>
        <w:t>astrgorod</w:t>
      </w:r>
      <w:r w:rsidRPr="009C7D8B">
        <w:rPr>
          <w:b/>
          <w:color w:val="002060"/>
          <w:sz w:val="20"/>
          <w:szCs w:val="20"/>
          <w:lang w:val="ru-RU"/>
        </w:rPr>
        <w:t>.</w:t>
      </w:r>
      <w:r w:rsidRPr="009C7D8B">
        <w:rPr>
          <w:b/>
          <w:color w:val="002060"/>
          <w:sz w:val="20"/>
          <w:szCs w:val="20"/>
        </w:rPr>
        <w:t>ru</w:t>
      </w:r>
      <w:r w:rsidRPr="009C7D8B">
        <w:rPr>
          <w:b/>
          <w:color w:val="002060"/>
          <w:sz w:val="20"/>
          <w:szCs w:val="20"/>
          <w:lang w:val="ru-RU"/>
        </w:rPr>
        <w:t>/</w:t>
      </w:r>
      <w:r w:rsidRPr="009C7D8B">
        <w:rPr>
          <w:b/>
          <w:color w:val="002060"/>
          <w:sz w:val="20"/>
          <w:szCs w:val="20"/>
        </w:rPr>
        <w:t>umi</w:t>
      </w:r>
      <w:proofErr w:type="gramStart"/>
      <w:r w:rsidRPr="00E55215">
        <w:rPr>
          <w:b/>
          <w:sz w:val="20"/>
          <w:szCs w:val="20"/>
          <w:lang w:val="ru-RU"/>
        </w:rPr>
        <w:t xml:space="preserve">, на Электронной площадке </w:t>
      </w:r>
      <w:r w:rsidRPr="009C7D8B">
        <w:rPr>
          <w:b/>
          <w:color w:val="002060"/>
          <w:sz w:val="20"/>
          <w:szCs w:val="20"/>
          <w:u w:val="single"/>
          <w:lang w:val="ru-RU"/>
        </w:rPr>
        <w:t xml:space="preserve">- </w:t>
      </w:r>
      <w:r w:rsidRPr="009C7D8B">
        <w:rPr>
          <w:b/>
          <w:color w:val="002060"/>
          <w:sz w:val="20"/>
          <w:szCs w:val="20"/>
          <w:u w:val="single"/>
        </w:rPr>
        <w:t>sale</w:t>
      </w:r>
      <w:r w:rsidRPr="009C7D8B">
        <w:rPr>
          <w:b/>
          <w:color w:val="002060"/>
          <w:sz w:val="20"/>
          <w:szCs w:val="20"/>
          <w:u w:val="single"/>
          <w:lang w:val="ru-RU"/>
        </w:rPr>
        <w:t>.</w:t>
      </w:r>
      <w:proofErr w:type="spellStart"/>
      <w:r w:rsidRPr="009C7D8B">
        <w:rPr>
          <w:b/>
          <w:color w:val="002060"/>
          <w:sz w:val="20"/>
          <w:szCs w:val="20"/>
          <w:u w:val="single"/>
        </w:rPr>
        <w:t>zakazrf</w:t>
      </w:r>
      <w:proofErr w:type="spellEnd"/>
      <w:r w:rsidRPr="009C7D8B">
        <w:rPr>
          <w:b/>
          <w:color w:val="002060"/>
          <w:sz w:val="20"/>
          <w:szCs w:val="20"/>
          <w:u w:val="single"/>
          <w:lang w:val="ru-RU"/>
        </w:rPr>
        <w:t>.</w:t>
      </w:r>
      <w:proofErr w:type="spellStart"/>
      <w:r w:rsidRPr="009C7D8B">
        <w:rPr>
          <w:b/>
          <w:color w:val="002060"/>
          <w:sz w:val="20"/>
          <w:szCs w:val="20"/>
          <w:u w:val="single"/>
        </w:rPr>
        <w:t>ru</w:t>
      </w:r>
      <w:proofErr w:type="spellEnd"/>
      <w:proofErr w:type="gramEnd"/>
    </w:p>
    <w:p w:rsidR="00876424" w:rsidRPr="0043796A" w:rsidRDefault="00876424" w:rsidP="00876424">
      <w:pPr>
        <w:rPr>
          <w:lang w:val="ru-RU"/>
        </w:rPr>
      </w:pPr>
    </w:p>
    <w:p w:rsidR="00070548" w:rsidRDefault="00070548">
      <w:pPr>
        <w:rPr>
          <w:lang w:val="ru-RU"/>
        </w:rPr>
      </w:pPr>
    </w:p>
    <w:p w:rsidR="00070548" w:rsidRDefault="00070548">
      <w:pPr>
        <w:widowControl/>
        <w:suppressAutoHyphens w:val="0"/>
        <w:spacing w:after="200" w:line="276" w:lineRule="auto"/>
        <w:rPr>
          <w:lang w:val="ru-RU"/>
        </w:rPr>
      </w:pPr>
      <w:r>
        <w:rPr>
          <w:lang w:val="ru-RU"/>
        </w:rPr>
        <w:br w:type="page"/>
      </w:r>
    </w:p>
    <w:p w:rsidR="00070548" w:rsidRDefault="00070548" w:rsidP="00070548">
      <w:pPr>
        <w:keepNext/>
        <w:widowControl/>
        <w:suppressAutoHyphens w:val="0"/>
        <w:ind w:firstLine="540"/>
        <w:jc w:val="center"/>
        <w:outlineLvl w:val="2"/>
        <w:rPr>
          <w:rFonts w:eastAsia="Times New Roman" w:cs="Times New Roman"/>
          <w:b/>
          <w:bCs/>
          <w:color w:val="auto"/>
          <w:sz w:val="20"/>
          <w:szCs w:val="20"/>
          <w:lang w:val="ru-RU" w:eastAsia="ru-RU" w:bidi="ar-SA"/>
        </w:rPr>
        <w:sectPr w:rsidR="00070548" w:rsidSect="00AF5DA5">
          <w:pgSz w:w="16839" w:h="11907" w:orient="landscape" w:code="9"/>
          <w:pgMar w:top="568" w:right="539" w:bottom="567" w:left="851" w:header="720" w:footer="0" w:gutter="0"/>
          <w:cols w:space="708"/>
          <w:docGrid w:linePitch="326"/>
        </w:sectPr>
      </w:pPr>
    </w:p>
    <w:p w:rsidR="00070548" w:rsidRPr="00070548" w:rsidRDefault="00070548" w:rsidP="00070548">
      <w:pPr>
        <w:keepNext/>
        <w:widowControl/>
        <w:suppressAutoHyphens w:val="0"/>
        <w:ind w:left="142" w:firstLine="398"/>
        <w:jc w:val="center"/>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lastRenderedPageBreak/>
        <w:t>РАЗДЕЛ 2. ОБЩИЕ ПОЛОЖЕНИЯ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0587"/>
      </w:tblGrid>
      <w:tr w:rsidR="00070548" w:rsidRPr="00F709AD" w:rsidTr="00070548">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w:t>
            </w:r>
          </w:p>
        </w:tc>
        <w:tc>
          <w:tcPr>
            <w:tcW w:w="10587" w:type="dxa"/>
            <w:vAlign w:val="center"/>
          </w:tcPr>
          <w:p w:rsidR="00070548" w:rsidRPr="00070548" w:rsidRDefault="00070548" w:rsidP="00070548">
            <w:pPr>
              <w:keepNext/>
              <w:widowControl/>
              <w:suppressAutoHyphens w:val="0"/>
              <w:jc w:val="both"/>
              <w:rPr>
                <w:rFonts w:eastAsia="Times New Roman" w:cs="Times New Roman"/>
                <w:b/>
                <w:i/>
                <w:color w:val="auto"/>
                <w:sz w:val="20"/>
                <w:szCs w:val="20"/>
                <w:lang w:val="ru-RU" w:eastAsia="ru-RU" w:bidi="ar-SA"/>
              </w:rPr>
            </w:pPr>
            <w:r w:rsidRPr="00070548">
              <w:rPr>
                <w:rFonts w:eastAsia="Times New Roman" w:cs="Times New Roman"/>
                <w:b/>
                <w:color w:val="auto"/>
                <w:sz w:val="20"/>
                <w:szCs w:val="20"/>
                <w:lang w:val="ru-RU" w:eastAsia="ru-RU" w:bidi="ar-SA"/>
              </w:rPr>
              <w:t xml:space="preserve">Дата и время проведения аукциона </w:t>
            </w:r>
            <w:r w:rsidR="002B01B7">
              <w:rPr>
                <w:rFonts w:eastAsia="Times New Roman" w:cs="Times New Roman"/>
                <w:b/>
                <w:color w:val="auto"/>
                <w:sz w:val="20"/>
                <w:szCs w:val="20"/>
                <w:lang w:val="ru-RU" w:eastAsia="ru-RU" w:bidi="ar-SA"/>
              </w:rPr>
              <w:t>14.12.</w:t>
            </w:r>
            <w:r w:rsidR="00E53C09">
              <w:rPr>
                <w:rFonts w:eastAsia="Times New Roman" w:cs="Times New Roman"/>
                <w:b/>
                <w:color w:val="auto"/>
                <w:sz w:val="20"/>
                <w:szCs w:val="20"/>
                <w:lang w:val="ru-RU" w:eastAsia="ru-RU" w:bidi="ar-SA"/>
              </w:rPr>
              <w:t>2020</w:t>
            </w:r>
            <w:r w:rsidRPr="00070548">
              <w:rPr>
                <w:rFonts w:eastAsia="Times New Roman" w:cs="Times New Roman"/>
                <w:b/>
                <w:color w:val="auto"/>
                <w:sz w:val="20"/>
                <w:szCs w:val="20"/>
                <w:lang w:val="ru-RU" w:eastAsia="ru-RU" w:bidi="ar-SA"/>
              </w:rPr>
              <w:t xml:space="preserve"> года, начало в 09 час. 00 мин.</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Место проведения аукциона</w:t>
            </w:r>
            <w:r w:rsidRPr="00070548">
              <w:rPr>
                <w:rFonts w:eastAsia="Times New Roman" w:cs="Times New Roman"/>
                <w:color w:val="auto"/>
                <w:sz w:val="20"/>
                <w:szCs w:val="20"/>
                <w:lang w:val="ru-RU" w:eastAsia="ru-RU" w:bidi="ar-SA"/>
              </w:rPr>
              <w:t xml:space="preserve">: Электронная площадка АО «Агентство по государственному заказу Республики Татарстан» -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b/>
                <w:color w:val="auto"/>
                <w:sz w:val="20"/>
                <w:szCs w:val="20"/>
                <w:lang w:val="ru-RU" w:eastAsia="ru-RU" w:bidi="ar-SA"/>
              </w:rPr>
              <w:t xml:space="preserve">  </w:t>
            </w:r>
          </w:p>
        </w:tc>
      </w:tr>
      <w:tr w:rsidR="00070548" w:rsidRPr="00070548" w:rsidTr="00070548">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w:t>
            </w:r>
          </w:p>
        </w:tc>
        <w:tc>
          <w:tcPr>
            <w:tcW w:w="10587" w:type="dxa"/>
            <w:vAlign w:val="center"/>
          </w:tcPr>
          <w:p w:rsidR="00070548" w:rsidRPr="00070548" w:rsidRDefault="00070548" w:rsidP="00070548">
            <w:pPr>
              <w:keepNext/>
              <w:keepLines/>
              <w:widowControl/>
              <w:suppressAutoHyphens w:val="0"/>
              <w:ind w:firstLine="284"/>
              <w:contextualSpacing/>
              <w:jc w:val="both"/>
              <w:rPr>
                <w:rFonts w:eastAsia="Times New Roman" w:cs="Times New Roman"/>
                <w:sz w:val="20"/>
                <w:szCs w:val="20"/>
                <w:lang w:val="ru-RU" w:eastAsia="ru-RU" w:bidi="ar-SA"/>
              </w:rPr>
            </w:pPr>
            <w:r w:rsidRPr="00070548">
              <w:rPr>
                <w:rFonts w:eastAsia="Times New Roman" w:cs="Times New Roman"/>
                <w:b/>
                <w:color w:val="auto"/>
                <w:sz w:val="20"/>
                <w:szCs w:val="20"/>
                <w:lang w:val="ru-RU" w:eastAsia="ru-RU" w:bidi="ar-SA"/>
              </w:rPr>
              <w:t>Форма торгов:</w:t>
            </w:r>
            <w:r w:rsidRPr="00070548">
              <w:rPr>
                <w:rFonts w:eastAsia="Times New Roman" w:cs="Times New Roman"/>
                <w:color w:val="auto"/>
                <w:sz w:val="20"/>
                <w:szCs w:val="20"/>
                <w:lang w:val="ru-RU" w:eastAsia="ru-RU" w:bidi="ar-SA"/>
              </w:rPr>
              <w:t xml:space="preserve"> Открытый аукцион на</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xml:space="preserve">право заключения договора аренды муниципального имущества в электронной форме. </w:t>
            </w:r>
            <w:proofErr w:type="gramStart"/>
            <w:r w:rsidRPr="00070548">
              <w:rPr>
                <w:rFonts w:eastAsia="Times New Roman" w:cs="Times New Roman"/>
                <w:color w:val="auto"/>
                <w:sz w:val="20"/>
                <w:szCs w:val="20"/>
                <w:lang w:val="ru-RU" w:eastAsia="ru-RU" w:bidi="ar-SA"/>
              </w:rPr>
              <w:t xml:space="preserve">Аукцион является </w:t>
            </w:r>
            <w:r w:rsidRPr="00070548">
              <w:rPr>
                <w:rFonts w:eastAsia="Times New Roman" w:cs="Times New Roman"/>
                <w:sz w:val="20"/>
                <w:szCs w:val="20"/>
                <w:lang w:val="ru-RU" w:eastAsia="ru-RU" w:bidi="ar-SA"/>
              </w:rPr>
              <w:t>открытым по составу участников и форме подачи предложений только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w:t>
            </w:r>
            <w:proofErr w:type="gramEnd"/>
            <w:r w:rsidRPr="00070548">
              <w:rPr>
                <w:rFonts w:eastAsia="Times New Roman" w:cs="Times New Roman"/>
                <w:sz w:val="20"/>
                <w:szCs w:val="20"/>
                <w:lang w:val="ru-RU" w:eastAsia="ru-RU" w:bidi="ar-SA"/>
              </w:rPr>
              <w:t>, образующих инфраструктуру поддержки субъектов малого и среднего предпринимательства.</w:t>
            </w:r>
          </w:p>
          <w:p w:rsidR="00070548" w:rsidRPr="00070548" w:rsidRDefault="00070548" w:rsidP="00070548">
            <w:pPr>
              <w:autoSpaceDE w:val="0"/>
              <w:autoSpaceDN w:val="0"/>
              <w:adjustRightInd w:val="0"/>
              <w:ind w:firstLine="425"/>
              <w:jc w:val="both"/>
              <w:outlineLvl w:val="0"/>
              <w:rPr>
                <w:rFonts w:cs="Times New Roman"/>
                <w:sz w:val="20"/>
                <w:szCs w:val="20"/>
                <w:lang w:val="ru-RU"/>
              </w:rPr>
            </w:pPr>
            <w:bookmarkStart w:id="1" w:name="_Toc3538455"/>
            <w:proofErr w:type="gramStart"/>
            <w:r w:rsidRPr="00070548">
              <w:rPr>
                <w:b/>
                <w:sz w:val="20"/>
                <w:szCs w:val="20"/>
                <w:lang w:val="ru-RU"/>
              </w:rPr>
              <w:t>Аукцион проводится по правилам и в соответствии</w:t>
            </w:r>
            <w:r w:rsidRPr="00070548">
              <w:rPr>
                <w:sz w:val="20"/>
                <w:szCs w:val="20"/>
                <w:lang w:val="ru-RU"/>
              </w:rPr>
              <w:t xml:space="preserve"> с Гражданским кодексом Российской Федерации, Федеральным законом от 26.07.2006 № 135-ФЗ «О защите конкуренции», Федеральным законом № 209-ФЗ «О развитии малого и среднего предпринимательства в Российской Федерации», Федеральным законом от 06.04.2011 №63-ФЗ «Об электронной подписи»,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w:t>
            </w:r>
            <w:proofErr w:type="gramEnd"/>
            <w:r w:rsidRPr="00070548">
              <w:rPr>
                <w:sz w:val="20"/>
                <w:szCs w:val="20"/>
                <w:lang w:val="ru-RU"/>
              </w:rPr>
              <w:t xml:space="preserve"> </w:t>
            </w:r>
            <w:proofErr w:type="gramStart"/>
            <w:r w:rsidRPr="00070548">
              <w:rPr>
                <w:sz w:val="20"/>
                <w:szCs w:val="20"/>
                <w:lang w:val="ru-RU"/>
              </w:rPr>
              <w:t xml:space="preserve">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070548">
              <w:rPr>
                <w:rFonts w:eastAsia="Arial"/>
                <w:sz w:val="20"/>
                <w:szCs w:val="20"/>
                <w:lang w:val="ru-RU"/>
              </w:rPr>
              <w:t xml:space="preserve">Решением Совета муниципального образования «Город Астрахань» от 28.04.2005 </w:t>
            </w:r>
            <w:r w:rsidRPr="00070548">
              <w:rPr>
                <w:rFonts w:eastAsia="Arial"/>
                <w:sz w:val="20"/>
                <w:szCs w:val="20"/>
              </w:rPr>
              <w:t>N</w:t>
            </w:r>
            <w:r w:rsidRPr="00070548">
              <w:rPr>
                <w:rFonts w:eastAsia="Arial"/>
                <w:sz w:val="20"/>
                <w:szCs w:val="20"/>
                <w:lang w:val="ru-RU"/>
              </w:rPr>
              <w:t xml:space="preserve"> 106 «О порядке передачи в пользование объектов нежилого муниципального фонда (зданий, сооружений, встроенных, пристроенных нежилых помещений), расположенных на территории муниципального образования «Город Астрахань» с изменениями и дополнениями, внесенными Решениями Городской</w:t>
            </w:r>
            <w:proofErr w:type="gramEnd"/>
            <w:r w:rsidRPr="00070548">
              <w:rPr>
                <w:rFonts w:eastAsia="Arial"/>
                <w:sz w:val="20"/>
                <w:szCs w:val="20"/>
                <w:lang w:val="ru-RU"/>
              </w:rPr>
              <w:t xml:space="preserve"> </w:t>
            </w:r>
            <w:proofErr w:type="gramStart"/>
            <w:r w:rsidRPr="00070548">
              <w:rPr>
                <w:rFonts w:eastAsia="Arial"/>
                <w:sz w:val="20"/>
                <w:szCs w:val="20"/>
                <w:lang w:val="ru-RU"/>
              </w:rPr>
              <w:t xml:space="preserve">Думы муниципального образования «Город Астрахань» </w:t>
            </w:r>
            <w:r w:rsidRPr="00070548">
              <w:rPr>
                <w:rFonts w:eastAsia="Times New Roman" w:cs="Times New Roman"/>
                <w:bCs/>
                <w:sz w:val="20"/>
                <w:szCs w:val="20"/>
                <w:lang w:val="ru-RU" w:eastAsia="ru-RU" w:bidi="ar-SA"/>
              </w:rPr>
              <w:t xml:space="preserve">от 10.08.2006 </w:t>
            </w:r>
            <w:hyperlink r:id="rId13" w:history="1">
              <w:r w:rsidRPr="00070548">
                <w:rPr>
                  <w:rFonts w:eastAsia="Times New Roman" w:cs="Times New Roman"/>
                  <w:bCs/>
                  <w:sz w:val="20"/>
                  <w:szCs w:val="20"/>
                  <w:lang w:val="ru-RU" w:eastAsia="ru-RU" w:bidi="ar-SA"/>
                </w:rPr>
                <w:t>N 111</w:t>
              </w:r>
            </w:hyperlink>
            <w:r w:rsidRPr="00070548">
              <w:rPr>
                <w:rFonts w:eastAsia="Times New Roman" w:cs="Times New Roman"/>
                <w:bCs/>
                <w:sz w:val="20"/>
                <w:szCs w:val="20"/>
                <w:lang w:val="ru-RU" w:eastAsia="ru-RU" w:bidi="ar-SA"/>
              </w:rPr>
              <w:t xml:space="preserve">, от 02.11.2006 </w:t>
            </w:r>
            <w:hyperlink r:id="rId14" w:history="1">
              <w:r w:rsidRPr="00070548">
                <w:rPr>
                  <w:rFonts w:eastAsia="Times New Roman" w:cs="Times New Roman"/>
                  <w:bCs/>
                  <w:sz w:val="20"/>
                  <w:szCs w:val="20"/>
                  <w:lang w:val="ru-RU" w:eastAsia="ru-RU" w:bidi="ar-SA"/>
                </w:rPr>
                <w:t>N 175</w:t>
              </w:r>
            </w:hyperlink>
            <w:r w:rsidRPr="00070548">
              <w:rPr>
                <w:rFonts w:eastAsia="Times New Roman" w:cs="Times New Roman"/>
                <w:bCs/>
                <w:sz w:val="20"/>
                <w:szCs w:val="20"/>
                <w:lang w:val="ru-RU" w:eastAsia="ru-RU" w:bidi="ar-SA"/>
              </w:rPr>
              <w:t xml:space="preserve">, от 19.12.2006 </w:t>
            </w:r>
            <w:hyperlink r:id="rId15" w:history="1">
              <w:r w:rsidRPr="00070548">
                <w:rPr>
                  <w:rFonts w:eastAsia="Times New Roman" w:cs="Times New Roman"/>
                  <w:bCs/>
                  <w:sz w:val="20"/>
                  <w:szCs w:val="20"/>
                  <w:lang w:val="ru-RU" w:eastAsia="ru-RU" w:bidi="ar-SA"/>
                </w:rPr>
                <w:t>N 187</w:t>
              </w:r>
            </w:hyperlink>
            <w:r w:rsidRPr="00070548">
              <w:rPr>
                <w:rFonts w:eastAsia="Times New Roman" w:cs="Times New Roman"/>
                <w:bCs/>
                <w:sz w:val="20"/>
                <w:szCs w:val="20"/>
                <w:lang w:val="ru-RU" w:eastAsia="ru-RU" w:bidi="ar-SA"/>
              </w:rPr>
              <w:t xml:space="preserve">, от 02.04.2009 </w:t>
            </w:r>
            <w:hyperlink r:id="rId16" w:history="1">
              <w:r w:rsidRPr="00070548">
                <w:rPr>
                  <w:rFonts w:eastAsia="Times New Roman" w:cs="Times New Roman"/>
                  <w:bCs/>
                  <w:sz w:val="20"/>
                  <w:szCs w:val="20"/>
                  <w:lang w:val="ru-RU" w:eastAsia="ru-RU" w:bidi="ar-SA"/>
                </w:rPr>
                <w:t>N 50</w:t>
              </w:r>
            </w:hyperlink>
            <w:r w:rsidRPr="00070548">
              <w:rPr>
                <w:rFonts w:eastAsia="Times New Roman" w:cs="Times New Roman"/>
                <w:bCs/>
                <w:sz w:val="20"/>
                <w:szCs w:val="20"/>
                <w:lang w:val="ru-RU" w:eastAsia="ru-RU" w:bidi="ar-SA"/>
              </w:rPr>
              <w:t xml:space="preserve">, от 26.11.2010 </w:t>
            </w:r>
            <w:hyperlink r:id="rId17" w:history="1">
              <w:r w:rsidRPr="00070548">
                <w:rPr>
                  <w:rFonts w:eastAsia="Times New Roman" w:cs="Times New Roman"/>
                  <w:bCs/>
                  <w:sz w:val="20"/>
                  <w:szCs w:val="20"/>
                  <w:lang w:val="ru-RU" w:eastAsia="ru-RU" w:bidi="ar-SA"/>
                </w:rPr>
                <w:t>N 216</w:t>
              </w:r>
            </w:hyperlink>
            <w:r w:rsidRPr="00070548">
              <w:rPr>
                <w:rFonts w:eastAsia="Times New Roman" w:cs="Times New Roman"/>
                <w:bCs/>
                <w:sz w:val="20"/>
                <w:szCs w:val="20"/>
                <w:lang w:val="ru-RU" w:eastAsia="ru-RU" w:bidi="ar-SA"/>
              </w:rPr>
              <w:t xml:space="preserve">, от 17.11.2011 </w:t>
            </w:r>
            <w:hyperlink r:id="rId18" w:history="1">
              <w:r w:rsidRPr="00070548">
                <w:rPr>
                  <w:rFonts w:eastAsia="Times New Roman" w:cs="Times New Roman"/>
                  <w:bCs/>
                  <w:sz w:val="20"/>
                  <w:szCs w:val="20"/>
                  <w:lang w:val="ru-RU" w:eastAsia="ru-RU" w:bidi="ar-SA"/>
                </w:rPr>
                <w:t>N 215</w:t>
              </w:r>
            </w:hyperlink>
            <w:r w:rsidRPr="00070548">
              <w:rPr>
                <w:rFonts w:eastAsia="Times New Roman" w:cs="Times New Roman"/>
                <w:bCs/>
                <w:sz w:val="20"/>
                <w:szCs w:val="20"/>
                <w:lang w:val="ru-RU" w:eastAsia="ru-RU" w:bidi="ar-SA"/>
              </w:rPr>
              <w:t xml:space="preserve">, от 31.03.2015 </w:t>
            </w:r>
            <w:hyperlink r:id="rId19" w:history="1">
              <w:r w:rsidRPr="00070548">
                <w:rPr>
                  <w:rFonts w:eastAsia="Times New Roman" w:cs="Times New Roman"/>
                  <w:bCs/>
                  <w:sz w:val="20"/>
                  <w:szCs w:val="20"/>
                  <w:lang w:val="ru-RU" w:eastAsia="ru-RU" w:bidi="ar-SA"/>
                </w:rPr>
                <w:t>N 29</w:t>
              </w:r>
            </w:hyperlink>
            <w:r w:rsidRPr="00070548">
              <w:rPr>
                <w:sz w:val="20"/>
                <w:szCs w:val="20"/>
                <w:lang w:val="ru-RU"/>
              </w:rPr>
              <w:t>), Решением Городской Думы муниципального образования "Город Астрахань" от 27.11.2018 N 178 "Об утверждении Порядка и условий предоставления в аренду муниципального имущества муниципального образования "Город Астрахань" субъектам малого</w:t>
            </w:r>
            <w:proofErr w:type="gramEnd"/>
            <w:r w:rsidRPr="00070548">
              <w:rPr>
                <w:sz w:val="20"/>
                <w:szCs w:val="20"/>
                <w:lang w:val="ru-RU"/>
              </w:rPr>
              <w:t xml:space="preserve"> </w:t>
            </w:r>
            <w:proofErr w:type="gramStart"/>
            <w:r w:rsidRPr="00070548">
              <w:rPr>
                <w:sz w:val="20"/>
                <w:szCs w:val="20"/>
                <w:lang w:val="ru-RU"/>
              </w:rPr>
              <w:t>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Перечнем объектов муниципального недвижимого имущества для передачи в пользование по целевому назначению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утвержденному постановлением администрации города Астрахани от 15.04.2011 № 2884.</w:t>
            </w:r>
            <w:bookmarkEnd w:id="1"/>
            <w:r w:rsidRPr="00070548">
              <w:rPr>
                <w:lang w:val="ru-RU"/>
              </w:rPr>
              <w:t xml:space="preserve"> </w:t>
            </w:r>
            <w:r w:rsidRPr="00070548">
              <w:rPr>
                <w:sz w:val="20"/>
                <w:szCs w:val="20"/>
                <w:lang w:val="ru-RU"/>
              </w:rPr>
              <w:t xml:space="preserve">(ред. от 11.09.2018) </w:t>
            </w:r>
            <w:proofErr w:type="gramEnd"/>
          </w:p>
        </w:tc>
      </w:tr>
      <w:tr w:rsidR="00070548" w:rsidRPr="00070548" w:rsidTr="00070548">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3</w:t>
            </w:r>
          </w:p>
        </w:tc>
        <w:tc>
          <w:tcPr>
            <w:tcW w:w="10587" w:type="dxa"/>
            <w:vAlign w:val="center"/>
          </w:tcPr>
          <w:p w:rsidR="00070548" w:rsidRPr="00070548" w:rsidRDefault="00070548" w:rsidP="00070548">
            <w:pPr>
              <w:jc w:val="both"/>
              <w:rPr>
                <w:rFonts w:eastAsia="Times New Roman" w:cs="Times New Roman"/>
                <w:color w:val="auto"/>
                <w:sz w:val="20"/>
                <w:szCs w:val="20"/>
                <w:lang w:val="ru-RU" w:eastAsia="ru-RU" w:bidi="ar-SA"/>
              </w:rPr>
            </w:pPr>
            <w:r w:rsidRPr="00070548">
              <w:rPr>
                <w:rFonts w:cs="Times New Roman"/>
                <w:b/>
                <w:bCs/>
                <w:sz w:val="20"/>
                <w:szCs w:val="20"/>
                <w:lang w:val="ru-RU"/>
              </w:rPr>
              <w:t xml:space="preserve">Организатор аукциона: </w:t>
            </w:r>
            <w:r w:rsidRPr="00070548">
              <w:rPr>
                <w:rFonts w:eastAsia="Times New Roman" w:cs="Times New Roman"/>
                <w:sz w:val="20"/>
                <w:szCs w:val="20"/>
                <w:lang w:val="ru-RU" w:eastAsia="ru-RU" w:bidi="ar-SA"/>
              </w:rPr>
              <w:t>Управление муниципального имущества администрации муниципального образования «Город Астрахань»</w:t>
            </w:r>
            <w:r w:rsidRPr="00070548">
              <w:rPr>
                <w:rFonts w:eastAsia="Times New Roman" w:cs="Times New Roman"/>
                <w:color w:val="auto"/>
                <w:sz w:val="20"/>
                <w:szCs w:val="20"/>
                <w:lang w:val="ru-RU" w:eastAsia="ru-RU" w:bidi="ar-SA"/>
              </w:rPr>
              <w:t xml:space="preserve">. Место нахождения – Астраханская область, </w:t>
            </w:r>
            <w:proofErr w:type="spellStart"/>
            <w:r w:rsidRPr="00070548">
              <w:rPr>
                <w:rFonts w:eastAsia="Times New Roman" w:cs="Times New Roman"/>
                <w:color w:val="auto"/>
                <w:sz w:val="20"/>
                <w:szCs w:val="20"/>
                <w:lang w:val="ru-RU" w:eastAsia="ru-RU" w:bidi="ar-SA"/>
              </w:rPr>
              <w:t>г</w:t>
            </w:r>
            <w:proofErr w:type="gramStart"/>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А</w:t>
            </w:r>
            <w:proofErr w:type="gramEnd"/>
            <w:r w:rsidRPr="00070548">
              <w:rPr>
                <w:rFonts w:eastAsia="Times New Roman" w:cs="Times New Roman"/>
                <w:sz w:val="20"/>
                <w:szCs w:val="20"/>
                <w:lang w:val="ru-RU" w:eastAsia="ru-RU" w:bidi="ar-SA"/>
              </w:rPr>
              <w:t>страхань</w:t>
            </w:r>
            <w:proofErr w:type="spellEnd"/>
            <w:r w:rsidRPr="00070548">
              <w:rPr>
                <w:rFonts w:eastAsia="Times New Roman" w:cs="Times New Roman"/>
                <w:sz w:val="20"/>
                <w:szCs w:val="20"/>
                <w:lang w:val="ru-RU" w:eastAsia="ru-RU" w:bidi="ar-SA"/>
              </w:rPr>
              <w:t>, ул. Ленина, д. 14</w:t>
            </w:r>
            <w:r w:rsidRPr="00070548">
              <w:rPr>
                <w:rFonts w:eastAsia="Times New Roman" w:cs="Times New Roman"/>
                <w:color w:val="auto"/>
                <w:sz w:val="20"/>
                <w:szCs w:val="20"/>
                <w:lang w:val="ru-RU" w:eastAsia="ru-RU" w:bidi="ar-SA"/>
              </w:rPr>
              <w:t xml:space="preserve">, почтовый адрес – 414000, Астраханская область, </w:t>
            </w:r>
            <w:proofErr w:type="spellStart"/>
            <w:r w:rsidRPr="00070548">
              <w:rPr>
                <w:rFonts w:eastAsia="Times New Roman" w:cs="Times New Roman"/>
                <w:color w:val="auto"/>
                <w:sz w:val="20"/>
                <w:szCs w:val="20"/>
                <w:lang w:val="ru-RU" w:eastAsia="ru-RU" w:bidi="ar-SA"/>
              </w:rPr>
              <w:t>г.</w:t>
            </w:r>
            <w:r w:rsidRPr="00070548">
              <w:rPr>
                <w:rFonts w:eastAsia="Times New Roman" w:cs="Times New Roman"/>
                <w:sz w:val="20"/>
                <w:szCs w:val="20"/>
                <w:lang w:val="ru-RU" w:eastAsia="ru-RU" w:bidi="ar-SA"/>
              </w:rPr>
              <w:t>Астрахань</w:t>
            </w:r>
            <w:proofErr w:type="spellEnd"/>
            <w:r w:rsidRPr="00070548">
              <w:rPr>
                <w:rFonts w:eastAsia="Times New Roman" w:cs="Times New Roman"/>
                <w:sz w:val="20"/>
                <w:szCs w:val="20"/>
                <w:lang w:val="ru-RU" w:eastAsia="ru-RU" w:bidi="ar-SA"/>
              </w:rPr>
              <w:t xml:space="preserve">, </w:t>
            </w:r>
            <w:proofErr w:type="spellStart"/>
            <w:r w:rsidRPr="00070548">
              <w:rPr>
                <w:rFonts w:eastAsia="Times New Roman" w:cs="Times New Roman"/>
                <w:sz w:val="20"/>
                <w:szCs w:val="20"/>
                <w:lang w:val="ru-RU" w:eastAsia="ru-RU" w:bidi="ar-SA"/>
              </w:rPr>
              <w:t>ул.Ленина</w:t>
            </w:r>
            <w:proofErr w:type="spellEnd"/>
            <w:r w:rsidRPr="00070548">
              <w:rPr>
                <w:rFonts w:eastAsia="Times New Roman" w:cs="Times New Roman"/>
                <w:sz w:val="20"/>
                <w:szCs w:val="20"/>
                <w:lang w:val="ru-RU" w:eastAsia="ru-RU" w:bidi="ar-SA"/>
              </w:rPr>
              <w:t xml:space="preserve">, д.14 (утвержден постановлением администрации муниципального </w:t>
            </w:r>
            <w:r w:rsidRPr="00070548">
              <w:rPr>
                <w:snapToGrid w:val="0"/>
                <w:sz w:val="20"/>
                <w:szCs w:val="20"/>
                <w:lang w:val="ru-RU"/>
              </w:rPr>
              <w:t xml:space="preserve">образования  «Город Астрахань» № 175 от 17.04.2019 </w:t>
            </w:r>
            <w:r w:rsidRPr="00070548">
              <w:rPr>
                <w:rFonts w:eastAsia="Times New Roman" w:cs="Times New Roman"/>
                <w:sz w:val="20"/>
                <w:szCs w:val="20"/>
                <w:lang w:val="ru-RU" w:eastAsia="ru-RU" w:bidi="ar-SA"/>
              </w:rPr>
              <w:t xml:space="preserve"> «</w:t>
            </w:r>
            <w:r w:rsidRPr="00070548">
              <w:rPr>
                <w:sz w:val="20"/>
                <w:szCs w:val="20"/>
                <w:lang w:val="ru-RU"/>
              </w:rPr>
              <w:t>Об определении уполномоченного органа в сфере заключения договоров аренды, договоров безвозмездного пользования муниципального имущества»)</w:t>
            </w:r>
            <w:r w:rsidRPr="00070548">
              <w:rPr>
                <w:rFonts w:eastAsia="Times New Roman" w:cs="Times New Roman"/>
                <w:color w:val="auto"/>
                <w:sz w:val="20"/>
                <w:szCs w:val="20"/>
                <w:lang w:val="ru-RU" w:eastAsia="ru-RU" w:bidi="ar-SA"/>
              </w:rPr>
              <w:t xml:space="preserve"> </w:t>
            </w:r>
          </w:p>
          <w:p w:rsidR="00070548" w:rsidRPr="00070548" w:rsidRDefault="00070548" w:rsidP="00070548">
            <w:pPr>
              <w:widowControl/>
              <w:suppressAutoHyphens w:val="0"/>
              <w:autoSpaceDE w:val="0"/>
              <w:autoSpaceDN w:val="0"/>
              <w:adjustRightInd w:val="0"/>
              <w:spacing w:line="226" w:lineRule="auto"/>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Официальный сайт: </w:t>
            </w:r>
            <w:r w:rsidRPr="00070548">
              <w:rPr>
                <w:rFonts w:eastAsia="Times New Roman" w:cs="Times New Roman"/>
                <w:sz w:val="20"/>
                <w:szCs w:val="20"/>
                <w:lang w:eastAsia="ru-RU" w:bidi="ar-SA"/>
              </w:rPr>
              <w:t>http</w:t>
            </w:r>
            <w:r w:rsidRPr="00070548">
              <w:rPr>
                <w:rFonts w:eastAsia="Times New Roman" w:cs="Times New Roman"/>
                <w:sz w:val="20"/>
                <w:szCs w:val="20"/>
                <w:lang w:val="ru-RU" w:eastAsia="ru-RU" w:bidi="ar-SA"/>
              </w:rPr>
              <w:t>://</w:t>
            </w:r>
            <w:r w:rsidRPr="00070548">
              <w:rPr>
                <w:rFonts w:eastAsia="Times New Roman" w:cs="Times New Roman"/>
                <w:sz w:val="20"/>
                <w:szCs w:val="20"/>
                <w:lang w:eastAsia="ru-RU" w:bidi="ar-SA"/>
              </w:rPr>
              <w:t>www</w:t>
            </w:r>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astrgorod</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ru</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sz w:val="20"/>
                <w:szCs w:val="20"/>
                <w:lang w:val="ru-RU" w:eastAsia="ru-RU" w:bidi="ar-SA"/>
              </w:rPr>
              <w:t>раздел «Торги и аукционы»)</w:t>
            </w:r>
            <w:r w:rsidRPr="00070548">
              <w:rPr>
                <w:rFonts w:eastAsia="Times New Roman" w:cs="Times New Roman"/>
                <w:color w:val="auto"/>
                <w:sz w:val="20"/>
                <w:szCs w:val="20"/>
                <w:lang w:val="ru-RU" w:eastAsia="ru-RU" w:bidi="ar-SA"/>
              </w:rPr>
              <w:t>.</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Контактные  телефоны – </w:t>
            </w:r>
            <w:r w:rsidRPr="00070548">
              <w:rPr>
                <w:rFonts w:eastAsia="Times New Roman" w:cs="Times New Roman"/>
                <w:sz w:val="20"/>
                <w:szCs w:val="20"/>
                <w:lang w:val="ru-RU" w:eastAsia="ru-RU" w:bidi="ar-SA"/>
              </w:rPr>
              <w:t>(8512)44-41-50</w:t>
            </w:r>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 xml:space="preserve"> </w:t>
            </w:r>
            <w:r w:rsidRPr="00070548">
              <w:rPr>
                <w:rFonts w:eastAsia="Times New Roman" w:cs="Times New Roman"/>
                <w:color w:val="auto"/>
                <w:sz w:val="20"/>
                <w:szCs w:val="20"/>
                <w:lang w:val="ru-RU" w:eastAsia="ru-RU" w:bidi="ar-SA"/>
              </w:rPr>
              <w:t>факс (</w:t>
            </w:r>
            <w:r w:rsidRPr="00070548">
              <w:rPr>
                <w:rFonts w:eastAsia="Times New Roman" w:cs="Times New Roman"/>
                <w:sz w:val="20"/>
                <w:szCs w:val="20"/>
                <w:lang w:val="ru-RU" w:eastAsia="ru-RU" w:bidi="ar-SA"/>
              </w:rPr>
              <w:t>8512)39-10-41</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Ответственное лицо – </w:t>
            </w:r>
            <w:r w:rsidRPr="00070548">
              <w:rPr>
                <w:rFonts w:eastAsia="Times New Roman" w:cs="Times New Roman"/>
                <w:sz w:val="20"/>
                <w:szCs w:val="20"/>
                <w:lang w:val="ru-RU" w:eastAsia="ru-RU" w:bidi="ar-SA"/>
              </w:rPr>
              <w:t>Долженко Елена Сергеевна.</w:t>
            </w:r>
          </w:p>
          <w:p w:rsidR="00070548" w:rsidRPr="00070548" w:rsidRDefault="00070548" w:rsidP="00070548">
            <w:pPr>
              <w:jc w:val="both"/>
              <w:rPr>
                <w:rFonts w:eastAsia="Times New Roman" w:cs="Times New Roman"/>
                <w:color w:val="auto"/>
                <w:sz w:val="20"/>
                <w:szCs w:val="20"/>
                <w:lang w:eastAsia="ru-RU" w:bidi="ar-SA"/>
              </w:rPr>
            </w:pPr>
            <w:r w:rsidRPr="00070548">
              <w:rPr>
                <w:rFonts w:eastAsia="Times New Roman" w:cs="Times New Roman"/>
                <w:iCs/>
                <w:sz w:val="20"/>
                <w:szCs w:val="20"/>
                <w:lang w:eastAsia="ru-RU" w:bidi="ar-SA"/>
              </w:rPr>
              <w:t xml:space="preserve">E-mail:  </w:t>
            </w:r>
            <w:hyperlink r:id="rId20" w:history="1">
              <w:r w:rsidRPr="00070548">
                <w:rPr>
                  <w:rFonts w:eastAsia="Times New Roman" w:cs="Times New Roman"/>
                  <w:sz w:val="20"/>
                  <w:szCs w:val="20"/>
                  <w:u w:val="single"/>
                  <w:lang w:eastAsia="ru-RU" w:bidi="ar-SA"/>
                </w:rPr>
                <w:t>astumi@30gorod.ru</w:t>
              </w:r>
            </w:hyperlink>
            <w:r w:rsidRPr="00070548">
              <w:rPr>
                <w:rFonts w:eastAsia="Times New Roman" w:cs="Times New Roman"/>
                <w:color w:val="auto"/>
                <w:sz w:val="20"/>
                <w:szCs w:val="20"/>
                <w:lang w:eastAsia="ru-RU" w:bidi="ar-SA"/>
              </w:rPr>
              <w:t xml:space="preserve"> </w:t>
            </w:r>
          </w:p>
        </w:tc>
      </w:tr>
      <w:tr w:rsidR="00070548" w:rsidRPr="00F709AD" w:rsidTr="00070548">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4</w:t>
            </w:r>
          </w:p>
        </w:tc>
        <w:tc>
          <w:tcPr>
            <w:tcW w:w="10587" w:type="dxa"/>
            <w:vAlign w:val="center"/>
          </w:tcPr>
          <w:p w:rsidR="00070548" w:rsidRPr="00070548" w:rsidRDefault="00070548" w:rsidP="00070548">
            <w:pPr>
              <w:jc w:val="both"/>
              <w:rPr>
                <w:rFonts w:cs="Times New Roman"/>
                <w:sz w:val="20"/>
                <w:szCs w:val="20"/>
                <w:lang w:val="ru-RU"/>
              </w:rPr>
            </w:pPr>
            <w:r w:rsidRPr="00070548">
              <w:rPr>
                <w:rFonts w:eastAsia="Times New Roman" w:cs="Times New Roman"/>
                <w:b/>
                <w:sz w:val="20"/>
                <w:szCs w:val="20"/>
                <w:lang w:val="ru-RU" w:eastAsia="ru-RU" w:bidi="ar-SA"/>
              </w:rPr>
              <w:t>Оператор аукциона:</w:t>
            </w:r>
            <w:r w:rsidRPr="00070548">
              <w:rPr>
                <w:rFonts w:eastAsia="Times New Roman" w:cs="Times New Roman"/>
                <w:b/>
                <w:color w:val="FF0000"/>
                <w:sz w:val="20"/>
                <w:szCs w:val="20"/>
                <w:lang w:val="ru-RU" w:eastAsia="ru-RU" w:bidi="ar-SA"/>
              </w:rPr>
              <w:t xml:space="preserve"> </w:t>
            </w:r>
            <w:r w:rsidRPr="00070548">
              <w:rPr>
                <w:rFonts w:cs="Times New Roman"/>
                <w:sz w:val="20"/>
                <w:szCs w:val="20"/>
                <w:lang w:val="ru-RU"/>
              </w:rPr>
              <w:t>Для проведения настоящего аукциона Организатором аукциона привлечено на основании гражданско-правового договора юридическое лицо  Акционерное общество «Агентство по государственному заказу Республики Татарстан» (далее – оператор)</w:t>
            </w:r>
          </w:p>
          <w:p w:rsidR="00070548" w:rsidRPr="00070548" w:rsidRDefault="00070548" w:rsidP="00070548">
            <w:pPr>
              <w:jc w:val="both"/>
              <w:rPr>
                <w:rFonts w:eastAsia="Times New Roman" w:cs="Times New Roman"/>
                <w:sz w:val="20"/>
                <w:szCs w:val="20"/>
                <w:lang w:val="ru-RU" w:eastAsia="ru-RU" w:bidi="ar-SA"/>
              </w:rPr>
            </w:pPr>
            <w:r w:rsidRPr="00070548">
              <w:rPr>
                <w:rFonts w:cs="Times New Roman"/>
                <w:sz w:val="20"/>
                <w:szCs w:val="20"/>
                <w:lang w:val="ru-RU"/>
              </w:rPr>
              <w:t xml:space="preserve">Место нахождения: 420021, Республика Татарстан, г. Казань, ул. Московская, 55; телефон:(843)292-95-17 – Голованов Михаил Юрьевич. </w:t>
            </w:r>
            <w:r w:rsidRPr="00B22EA2">
              <w:rPr>
                <w:rFonts w:cs="Times New Roman"/>
                <w:sz w:val="20"/>
                <w:szCs w:val="20"/>
                <w:lang w:val="ru-RU"/>
              </w:rPr>
              <w:t xml:space="preserve">Служба </w:t>
            </w:r>
            <w:proofErr w:type="spellStart"/>
            <w:r w:rsidRPr="00B22EA2">
              <w:rPr>
                <w:rFonts w:cs="Times New Roman"/>
                <w:sz w:val="20"/>
                <w:szCs w:val="20"/>
                <w:lang w:val="ru-RU"/>
              </w:rPr>
              <w:t>тех</w:t>
            </w:r>
            <w:proofErr w:type="gramStart"/>
            <w:r w:rsidRPr="00B22EA2">
              <w:rPr>
                <w:rFonts w:cs="Times New Roman"/>
                <w:sz w:val="20"/>
                <w:szCs w:val="20"/>
                <w:lang w:val="ru-RU"/>
              </w:rPr>
              <w:t>.п</w:t>
            </w:r>
            <w:proofErr w:type="gramEnd"/>
            <w:r w:rsidRPr="00B22EA2">
              <w:rPr>
                <w:rFonts w:cs="Times New Roman"/>
                <w:sz w:val="20"/>
                <w:szCs w:val="20"/>
                <w:lang w:val="ru-RU"/>
              </w:rPr>
              <w:t>оддержки</w:t>
            </w:r>
            <w:proofErr w:type="spellEnd"/>
            <w:r w:rsidRPr="00B22EA2">
              <w:rPr>
                <w:rFonts w:cs="Times New Roman"/>
                <w:sz w:val="20"/>
                <w:szCs w:val="20"/>
                <w:lang w:val="ru-RU"/>
              </w:rPr>
              <w:t xml:space="preserve"> – (843)212-24-25</w:t>
            </w:r>
          </w:p>
        </w:tc>
      </w:tr>
      <w:tr w:rsidR="00070548" w:rsidRPr="00F709AD" w:rsidTr="00070548">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w:t>
            </w:r>
          </w:p>
        </w:tc>
        <w:tc>
          <w:tcPr>
            <w:tcW w:w="10587"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Адрес электронной площадки,  на которой будет проводиться аукцион в электронной форме: sale.zakazrf.ru (э</w:t>
            </w:r>
            <w:r w:rsidRPr="00070548">
              <w:rPr>
                <w:rFonts w:eastAsia="Times New Roman" w:cs="Times New Roman"/>
                <w:color w:val="auto"/>
                <w:sz w:val="20"/>
                <w:szCs w:val="20"/>
                <w:lang w:val="ru-RU" w:eastAsia="ru-RU" w:bidi="ar-SA"/>
              </w:rPr>
              <w:t>лектронная площадка АО «Агентство по государственному заказу Республики Татарстан», утвержденная распоряжением Правительства Российской Федерации от 04.12.2015 № 2488-р).</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6</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Документация </w:t>
            </w:r>
            <w:proofErr w:type="gramStart"/>
            <w:r w:rsidRPr="00070548">
              <w:rPr>
                <w:rFonts w:eastAsia="Times New Roman" w:cs="Times New Roman"/>
                <w:color w:val="auto"/>
                <w:sz w:val="20"/>
                <w:szCs w:val="20"/>
                <w:lang w:val="ru-RU" w:eastAsia="ru-RU" w:bidi="ar-SA"/>
              </w:rPr>
              <w:t>об аукционе доступна в электронном виде с момента размещения  извещения о проведении аукциона на официальном сайте</w:t>
            </w:r>
            <w:proofErr w:type="gramEnd"/>
            <w:r w:rsidRPr="00070548">
              <w:rPr>
                <w:rFonts w:eastAsia="Times New Roman" w:cs="Times New Roman"/>
                <w:color w:val="auto"/>
                <w:sz w:val="20"/>
                <w:szCs w:val="20"/>
                <w:lang w:val="ru-RU" w:eastAsia="ru-RU" w:bidi="ar-SA"/>
              </w:rPr>
              <w:t xml:space="preserve"> </w:t>
            </w:r>
            <w:r w:rsidRPr="00070548">
              <w:rPr>
                <w:rFonts w:eastAsia="Times New Roman" w:cs="Times New Roman"/>
                <w:sz w:val="20"/>
                <w:szCs w:val="20"/>
                <w:shd w:val="clear" w:color="auto" w:fill="FFFFFF"/>
                <w:lang w:val="ru-RU" w:eastAsia="ru-RU" w:bidi="ar-SA"/>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1" w:history="1">
              <w:r w:rsidRPr="00070548">
                <w:rPr>
                  <w:rFonts w:eastAsia="Times New Roman" w:cs="Times New Roman"/>
                  <w:color w:val="auto"/>
                  <w:sz w:val="20"/>
                  <w:szCs w:val="20"/>
                  <w:lang w:val="ru-RU" w:eastAsia="ru-RU" w:bidi="ar-SA"/>
                </w:rPr>
                <w:t>www.torgi.gov.ru</w:t>
              </w:r>
            </w:hyperlink>
            <w:r w:rsidRPr="00070548">
              <w:rPr>
                <w:rFonts w:eastAsia="Times New Roman" w:cs="Times New Roman"/>
                <w:color w:val="auto"/>
                <w:sz w:val="20"/>
                <w:szCs w:val="20"/>
                <w:lang w:val="ru-RU" w:eastAsia="ru-RU" w:bidi="ar-SA"/>
              </w:rPr>
              <w:t xml:space="preserve">., на официальном сайте организатора: </w:t>
            </w:r>
            <w:r w:rsidRPr="00070548">
              <w:rPr>
                <w:rFonts w:eastAsia="Times New Roman" w:cs="Times New Roman"/>
                <w:color w:val="auto"/>
                <w:sz w:val="20"/>
                <w:szCs w:val="20"/>
                <w:lang w:eastAsia="ru-RU" w:bidi="ar-SA"/>
              </w:rPr>
              <w:t>http</w:t>
            </w:r>
            <w:r w:rsidRPr="00070548">
              <w:rPr>
                <w:rFonts w:eastAsia="Times New Roman" w:cs="Times New Roman"/>
                <w:color w:val="auto"/>
                <w:sz w:val="20"/>
                <w:szCs w:val="20"/>
                <w:lang w:val="ru-RU" w:eastAsia="ru-RU" w:bidi="ar-SA"/>
              </w:rPr>
              <w:t>://</w:t>
            </w:r>
            <w:r w:rsidRPr="00070548">
              <w:rPr>
                <w:rFonts w:eastAsia="Times New Roman" w:cs="Times New Roman"/>
                <w:color w:val="auto"/>
                <w:sz w:val="20"/>
                <w:szCs w:val="20"/>
                <w:lang w:eastAsia="ru-RU" w:bidi="ar-SA"/>
              </w:rPr>
              <w:t>www</w:t>
            </w:r>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astrgorod</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ru</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раздел «Торги и аукционы»)</w:t>
            </w:r>
            <w:r w:rsidRPr="00070548">
              <w:rPr>
                <w:rFonts w:eastAsia="Times New Roman" w:cs="Times New Roman"/>
                <w:b/>
                <w:color w:val="auto"/>
                <w:sz w:val="20"/>
                <w:szCs w:val="20"/>
                <w:u w:val="single"/>
                <w:lang w:val="ru-RU" w:eastAsia="ru-RU" w:bidi="ar-SA"/>
              </w:rPr>
              <w:t>,</w:t>
            </w:r>
            <w:r w:rsidRPr="00070548">
              <w:rPr>
                <w:rFonts w:eastAsia="Times New Roman" w:cs="Times New Roman"/>
                <w:color w:val="auto"/>
                <w:sz w:val="20"/>
                <w:szCs w:val="20"/>
                <w:lang w:val="ru-RU" w:eastAsia="ru-RU" w:bidi="ar-SA"/>
              </w:rPr>
              <w:t xml:space="preserve"> на Электронной площадке - </w:t>
            </w:r>
            <w:r w:rsidRPr="00070548">
              <w:rPr>
                <w:rFonts w:eastAsia="Times New Roman" w:cs="Times New Roman"/>
                <w:b/>
                <w:color w:val="auto"/>
                <w:sz w:val="20"/>
                <w:szCs w:val="20"/>
                <w:lang w:val="ru-RU" w:eastAsia="ru-RU" w:bidi="ar-SA"/>
              </w:rPr>
              <w:t>sale.zakazrf.ru</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При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070548" w:rsidRPr="00070548" w:rsidRDefault="00070548" w:rsidP="00070548">
            <w:pPr>
              <w:widowControl/>
              <w:suppressAutoHyphens w:val="0"/>
              <w:autoSpaceDE w:val="0"/>
              <w:autoSpaceDN w:val="0"/>
              <w:adjustRightInd w:val="0"/>
              <w:ind w:firstLine="284"/>
              <w:jc w:val="both"/>
              <w:rPr>
                <w:rFonts w:eastAsia="Times New Roman" w:cs="Times New Roman"/>
                <w:bCs/>
                <w:color w:val="auto"/>
                <w:sz w:val="20"/>
                <w:szCs w:val="20"/>
                <w:lang w:val="ru-RU" w:eastAsia="ru-RU" w:bidi="ar-SA"/>
              </w:rPr>
            </w:pPr>
            <w:r w:rsidRPr="00070548">
              <w:rPr>
                <w:rFonts w:eastAsia="Times New Roman" w:cs="Times New Roman"/>
                <w:bCs/>
                <w:color w:val="auto"/>
                <w:sz w:val="20"/>
                <w:szCs w:val="20"/>
                <w:lang w:val="ru-RU" w:eastAsia="ru-RU" w:bidi="ar-SA"/>
              </w:rPr>
              <w:t xml:space="preserve">Любое заинтересованное лицо вправе направить в форме электронного документа, организатору аукциона запрос о </w:t>
            </w:r>
            <w:r w:rsidRPr="00070548">
              <w:rPr>
                <w:rFonts w:eastAsia="Times New Roman" w:cs="Times New Roman"/>
                <w:color w:val="auto"/>
                <w:sz w:val="20"/>
                <w:szCs w:val="20"/>
                <w:lang w:val="ru-RU" w:eastAsia="ru-RU" w:bidi="ar-SA"/>
              </w:rPr>
              <w:t>разъяснении положений документации об аукционе</w:t>
            </w:r>
            <w:r w:rsidRPr="00070548">
              <w:rPr>
                <w:rFonts w:eastAsia="Times New Roman" w:cs="Times New Roman"/>
                <w:bCs/>
                <w:color w:val="auto"/>
                <w:sz w:val="20"/>
                <w:szCs w:val="20"/>
                <w:lang w:val="ru-RU" w:eastAsia="ru-RU" w:bidi="ar-SA"/>
              </w:rPr>
              <w:t xml:space="preserve">. В течение двух рабочих дней с даты поступления указанного запроса организатор аукциона обязан направить в форме электронного документа </w:t>
            </w:r>
            <w:r w:rsidRPr="00070548">
              <w:rPr>
                <w:rFonts w:eastAsia="Times New Roman" w:cs="Times New Roman"/>
                <w:color w:val="auto"/>
                <w:sz w:val="20"/>
                <w:szCs w:val="20"/>
                <w:lang w:val="ru-RU" w:eastAsia="ru-RU" w:bidi="ar-SA"/>
              </w:rPr>
              <w:t>разъяснения положений документации об аукционе</w:t>
            </w:r>
            <w:r w:rsidRPr="00070548">
              <w:rPr>
                <w:rFonts w:eastAsia="Times New Roman" w:cs="Times New Roman"/>
                <w:bCs/>
                <w:color w:val="auto"/>
                <w:sz w:val="20"/>
                <w:szCs w:val="20"/>
                <w:lang w:val="ru-RU" w:eastAsia="ru-RU" w:bidi="ar-SA"/>
              </w:rPr>
              <w:t xml:space="preserve">, если указанный запрос поступил к нему не </w:t>
            </w:r>
            <w:proofErr w:type="gramStart"/>
            <w:r w:rsidRPr="00070548">
              <w:rPr>
                <w:rFonts w:eastAsia="Times New Roman" w:cs="Times New Roman"/>
                <w:bCs/>
                <w:color w:val="auto"/>
                <w:sz w:val="20"/>
                <w:szCs w:val="20"/>
                <w:lang w:val="ru-RU" w:eastAsia="ru-RU" w:bidi="ar-SA"/>
              </w:rPr>
              <w:t>позднее</w:t>
            </w:r>
            <w:proofErr w:type="gramEnd"/>
            <w:r w:rsidRPr="00070548">
              <w:rPr>
                <w:rFonts w:eastAsia="Times New Roman" w:cs="Times New Roman"/>
                <w:bCs/>
                <w:color w:val="auto"/>
                <w:sz w:val="20"/>
                <w:szCs w:val="20"/>
                <w:lang w:val="ru-RU" w:eastAsia="ru-RU" w:bidi="ar-SA"/>
              </w:rPr>
              <w:t xml:space="preserve"> чем за три рабочих дня до даты окончания срока подачи заявок на участие в аукционе.</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В течение одного дня </w:t>
            </w:r>
            <w:proofErr w:type="gramStart"/>
            <w:r w:rsidRPr="00070548">
              <w:rPr>
                <w:rFonts w:eastAsia="Times New Roman" w:cs="Times New Roman"/>
                <w:color w:val="auto"/>
                <w:sz w:val="20"/>
                <w:szCs w:val="20"/>
                <w:lang w:val="ru-RU" w:eastAsia="ru-RU" w:bidi="ar-SA"/>
              </w:rPr>
              <w:t>с даты направления</w:t>
            </w:r>
            <w:proofErr w:type="gramEnd"/>
            <w:r w:rsidRPr="00070548">
              <w:rPr>
                <w:rFonts w:eastAsia="Times New Roman" w:cs="Times New Roman"/>
                <w:color w:val="auto"/>
                <w:sz w:val="20"/>
                <w:szCs w:val="20"/>
                <w:lang w:val="ru-RU" w:eastAsia="ru-RU" w:bidi="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rsidR="00070548" w:rsidRPr="00070548" w:rsidRDefault="00070548" w:rsidP="00070548">
            <w:pPr>
              <w:ind w:firstLine="273"/>
              <w:rPr>
                <w:sz w:val="20"/>
                <w:szCs w:val="20"/>
                <w:lang w:val="ru-RU"/>
              </w:rPr>
            </w:pPr>
            <w:r w:rsidRPr="00070548">
              <w:rPr>
                <w:sz w:val="20"/>
                <w:szCs w:val="20"/>
                <w:lang w:val="ru-RU"/>
              </w:rPr>
              <w:t>Плата за предоставление документации об аукционе не взимается.</w:t>
            </w:r>
          </w:p>
        </w:tc>
      </w:tr>
      <w:tr w:rsidR="00070548" w:rsidRPr="00F709AD" w:rsidTr="00070548">
        <w:trPr>
          <w:trHeight w:val="2690"/>
        </w:trPr>
        <w:tc>
          <w:tcPr>
            <w:tcW w:w="470" w:type="dxa"/>
          </w:tcPr>
          <w:p w:rsidR="00070548" w:rsidRPr="00070548" w:rsidRDefault="00070548" w:rsidP="00070548">
            <w:pPr>
              <w:keepNext/>
              <w:widowControl/>
              <w:suppressAutoHyphens w:val="0"/>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7</w:t>
            </w:r>
          </w:p>
        </w:tc>
        <w:tc>
          <w:tcPr>
            <w:tcW w:w="10587" w:type="dxa"/>
            <w:vAlign w:val="center"/>
          </w:tcPr>
          <w:p w:rsidR="00070548" w:rsidRPr="00070548" w:rsidRDefault="00070548" w:rsidP="00070548">
            <w:pPr>
              <w:keepNext/>
              <w:widowControl/>
              <w:suppressAutoHyphens w:val="0"/>
              <w:outlineLvl w:val="2"/>
              <w:rPr>
                <w:rFonts w:eastAsia="Times New Roman" w:cs="Times New Roman"/>
                <w:b/>
                <w:bCs/>
                <w:color w:val="auto"/>
                <w:sz w:val="20"/>
                <w:szCs w:val="20"/>
                <w:lang w:val="ru-RU" w:eastAsia="ru-RU" w:bidi="ar-SA"/>
              </w:rPr>
            </w:pPr>
            <w:bookmarkStart w:id="2" w:name="_Toc3538456"/>
            <w:r w:rsidRPr="00070548">
              <w:rPr>
                <w:rFonts w:eastAsia="Times New Roman" w:cs="Times New Roman"/>
                <w:b/>
                <w:bCs/>
                <w:color w:val="auto"/>
                <w:sz w:val="20"/>
                <w:szCs w:val="20"/>
                <w:lang w:val="ru-RU" w:eastAsia="ru-RU" w:bidi="ar-SA"/>
              </w:rPr>
              <w:t>Требование о внесении задатка на участие в аукционе</w:t>
            </w:r>
            <w:bookmarkEnd w:id="2"/>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Организатором аукциона  предусмотрено требование о внесении задатка. Размер задатка определен решением аукционной </w:t>
            </w:r>
            <w:r w:rsidRPr="00070548">
              <w:rPr>
                <w:rFonts w:cs="Times New Roman"/>
                <w:color w:val="0000FF"/>
                <w:sz w:val="20"/>
                <w:szCs w:val="20"/>
                <w:lang w:val="ru-RU"/>
              </w:rPr>
              <w:t xml:space="preserve">комиссии № </w:t>
            </w:r>
            <w:r w:rsidRPr="00070548">
              <w:rPr>
                <w:rFonts w:cs="Times New Roman"/>
                <w:sz w:val="20"/>
                <w:szCs w:val="20"/>
                <w:lang w:val="ru-RU"/>
              </w:rPr>
              <w:t xml:space="preserve">2 Ар от 21.12.2017 </w:t>
            </w:r>
            <w:r w:rsidRPr="00070548">
              <w:rPr>
                <w:rFonts w:cs="Times New Roman"/>
                <w:color w:val="0000FF"/>
                <w:sz w:val="20"/>
                <w:szCs w:val="20"/>
                <w:lang w:val="ru-RU"/>
              </w:rPr>
              <w:t>и составляет 100% от начальной</w:t>
            </w:r>
            <w:r w:rsidRPr="00070548">
              <w:rPr>
                <w:rFonts w:cs="Times New Roman"/>
                <w:sz w:val="20"/>
                <w:szCs w:val="20"/>
                <w:lang w:val="ru-RU"/>
              </w:rPr>
              <w:t xml:space="preserve"> (минимальной) цены за право на заключение договора аренды (цена лота). </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Размер задатка указан в разделе 1</w:t>
            </w:r>
            <w:r w:rsidRPr="00070548">
              <w:rPr>
                <w:rFonts w:cs="Times New Roman"/>
                <w:color w:val="FF0000"/>
                <w:sz w:val="20"/>
                <w:szCs w:val="20"/>
                <w:lang w:val="ru-RU"/>
              </w:rPr>
              <w:t xml:space="preserve"> </w:t>
            </w:r>
            <w:r w:rsidRPr="00070548">
              <w:rPr>
                <w:rFonts w:cs="Times New Roman"/>
                <w:sz w:val="20"/>
                <w:szCs w:val="20"/>
                <w:lang w:val="ru-RU"/>
              </w:rPr>
              <w:t xml:space="preserve">настоящей документации об аукционе по каждому лоту отдельно. </w:t>
            </w:r>
          </w:p>
          <w:p w:rsidR="00070548" w:rsidRPr="00070548" w:rsidRDefault="00070548" w:rsidP="00070548">
            <w:pPr>
              <w:ind w:firstLine="273"/>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Сумма задатка для участия в аукционе (</w:t>
            </w:r>
            <w:r w:rsidRPr="00070548">
              <w:rPr>
                <w:rFonts w:eastAsia="Times New Roman" w:cs="Times New Roman"/>
                <w:color w:val="0000FF"/>
                <w:sz w:val="20"/>
                <w:szCs w:val="20"/>
                <w:lang w:val="ru-RU" w:eastAsia="ru-RU" w:bidi="ar-SA"/>
              </w:rPr>
              <w:t>100 % от начальной цены лота</w:t>
            </w:r>
            <w:r w:rsidRPr="00070548">
              <w:rPr>
                <w:rFonts w:eastAsia="Times New Roman" w:cs="Times New Roman"/>
                <w:color w:val="auto"/>
                <w:sz w:val="20"/>
                <w:szCs w:val="20"/>
                <w:lang w:val="ru-RU" w:eastAsia="ru-RU" w:bidi="ar-SA"/>
              </w:rPr>
              <w:t>) перечисляется (вносится) в течени</w:t>
            </w:r>
            <w:proofErr w:type="gramStart"/>
            <w:r w:rsidRPr="00070548">
              <w:rPr>
                <w:rFonts w:eastAsia="Times New Roman" w:cs="Times New Roman"/>
                <w:color w:val="auto"/>
                <w:sz w:val="20"/>
                <w:szCs w:val="20"/>
                <w:lang w:val="ru-RU" w:eastAsia="ru-RU" w:bidi="ar-SA"/>
              </w:rPr>
              <w:t>и</w:t>
            </w:r>
            <w:proofErr w:type="gramEnd"/>
            <w:r w:rsidRPr="00070548">
              <w:rPr>
                <w:rFonts w:eastAsia="Times New Roman" w:cs="Times New Roman"/>
                <w:color w:val="auto"/>
                <w:sz w:val="20"/>
                <w:szCs w:val="20"/>
                <w:lang w:val="ru-RU" w:eastAsia="ru-RU" w:bidi="ar-SA"/>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 АО «АГЗРТ", л/с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2B01B7" w:rsidRPr="002B01B7" w:rsidRDefault="002B01B7" w:rsidP="002B01B7">
            <w:pPr>
              <w:widowControl/>
              <w:suppressAutoHyphens w:val="0"/>
              <w:ind w:firstLine="425"/>
              <w:jc w:val="both"/>
              <w:rPr>
                <w:rFonts w:cs="Times New Roman"/>
                <w:bCs/>
                <w:iCs/>
                <w:color w:val="FF0000"/>
                <w:sz w:val="20"/>
                <w:szCs w:val="20"/>
                <w:shd w:val="clear" w:color="auto" w:fill="FFFFFF"/>
                <w:lang w:val="ru-RU"/>
              </w:rPr>
            </w:pPr>
            <w:r w:rsidRPr="002B01B7">
              <w:rPr>
                <w:rFonts w:cs="Times New Roman"/>
                <w:bCs/>
                <w:i/>
                <w:iCs/>
                <w:color w:val="FF0000"/>
                <w:sz w:val="20"/>
                <w:szCs w:val="20"/>
                <w:shd w:val="clear" w:color="auto" w:fill="FFFFFF"/>
                <w:lang w:val="ru-RU"/>
              </w:rPr>
              <w:t>Кроме того</w:t>
            </w:r>
            <w:r w:rsidRPr="002B01B7">
              <w:rPr>
                <w:rFonts w:cs="Times New Roman"/>
                <w:bCs/>
                <w:iCs/>
                <w:color w:val="FF0000"/>
                <w:sz w:val="20"/>
                <w:szCs w:val="20"/>
                <w:shd w:val="clear" w:color="auto" w:fill="FFFFFF"/>
                <w:lang w:val="ru-RU"/>
              </w:rPr>
              <w:t xml:space="preserve">, </w:t>
            </w:r>
            <w:r w:rsidRPr="002B01B7">
              <w:rPr>
                <w:rFonts w:eastAsia="Times New Roman" w:cs="Times New Roman"/>
                <w:i/>
                <w:color w:val="FF0000"/>
                <w:sz w:val="20"/>
                <w:szCs w:val="20"/>
                <w:lang w:val="ru-RU" w:eastAsia="ru-RU" w:bidi="ar-SA"/>
              </w:rPr>
              <w:t>оператором аукциона</w:t>
            </w:r>
            <w:r w:rsidRPr="002B01B7">
              <w:rPr>
                <w:rFonts w:cs="Times New Roman"/>
                <w:bCs/>
                <w:iCs/>
                <w:color w:val="FF0000"/>
                <w:sz w:val="20"/>
                <w:szCs w:val="20"/>
                <w:shd w:val="clear" w:color="auto" w:fill="FFFFFF"/>
                <w:lang w:val="ru-RU"/>
              </w:rPr>
              <w:t xml:space="preserve"> </w:t>
            </w:r>
            <w:r w:rsidRPr="002B01B7">
              <w:rPr>
                <w:rFonts w:cs="Times New Roman"/>
                <w:bCs/>
                <w:i/>
                <w:iCs/>
                <w:color w:val="FF0000"/>
                <w:sz w:val="20"/>
                <w:szCs w:val="20"/>
                <w:shd w:val="clear" w:color="auto" w:fill="FFFFFF"/>
                <w:lang w:val="ru-RU"/>
              </w:rPr>
              <w:t>при подаче заявки дополнительно блокируется комиссия в размере 5 000 руб. без НДС (кроме того сумма НДС в соответствии с действующим законодательством)  которая по результатам аукциона списывается у участника, заключающего договор</w:t>
            </w:r>
            <w:r w:rsidRPr="002B01B7">
              <w:rPr>
                <w:rFonts w:cs="Times New Roman"/>
                <w:bCs/>
                <w:iCs/>
                <w:color w:val="FF0000"/>
                <w:sz w:val="20"/>
                <w:szCs w:val="20"/>
                <w:shd w:val="clear" w:color="auto" w:fill="FFFFFF"/>
                <w:lang w:val="ru-RU"/>
              </w:rPr>
              <w:t>.</w:t>
            </w:r>
          </w:p>
          <w:p w:rsidR="00070548" w:rsidRP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8</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Проведения осмотра имущества:</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По вопросам организации осмотра, оформления заявки для участия в аукционе, получения дополнительной информации обращаться в срок, установленный для приема заявок, в рабочие дни с 08-30 до 16-30 (обед с 13-00 до 14-00) по адресу: Астраханская область, г. Астрахань, ул. Ленина, 14 каб.3, тел. (8512) 44-41-52. </w:t>
            </w:r>
            <w:proofErr w:type="gramStart"/>
            <w:r w:rsidRPr="00070548">
              <w:rPr>
                <w:rFonts w:eastAsia="Times New Roman" w:cs="Times New Roman"/>
                <w:sz w:val="20"/>
                <w:szCs w:val="20"/>
                <w:lang w:val="ru-RU" w:eastAsia="ru-RU" w:bidi="ar-SA"/>
              </w:rPr>
              <w:t>Ответственный</w:t>
            </w:r>
            <w:proofErr w:type="gramEnd"/>
            <w:r w:rsidRPr="00070548">
              <w:rPr>
                <w:rFonts w:eastAsia="Times New Roman" w:cs="Times New Roman"/>
                <w:sz w:val="20"/>
                <w:szCs w:val="20"/>
                <w:lang w:val="ru-RU" w:eastAsia="ru-RU" w:bidi="ar-SA"/>
              </w:rPr>
              <w:t xml:space="preserve"> – Павлова Оксана Сергеевна. </w:t>
            </w:r>
            <w:r w:rsidRPr="00070548">
              <w:rPr>
                <w:rFonts w:eastAsia="Times New Roman" w:cs="Times New Roman"/>
                <w:color w:val="auto"/>
                <w:sz w:val="20"/>
                <w:szCs w:val="20"/>
                <w:lang w:val="ru-RU" w:eastAsia="ru-RU" w:bidi="ar-SA"/>
              </w:rPr>
              <w:t xml:space="preserve">Проведение осмотра осуществляется не реже, чем через каждые 5 рабочих дней с даты размещения извещения о проведении аукциона на официальном сайте, но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2 рабочих дня до даты окончания срока подачи заявок. </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shd w:val="clear" w:color="auto" w:fill="FFFFFF"/>
                <w:lang w:val="ru-RU" w:eastAsia="ru-RU" w:bidi="ar-SA"/>
              </w:rPr>
            </w:pPr>
            <w:r w:rsidRPr="00070548">
              <w:rPr>
                <w:rFonts w:eastAsia="Times New Roman" w:cs="Times New Roman"/>
                <w:color w:val="auto"/>
                <w:sz w:val="20"/>
                <w:szCs w:val="20"/>
                <w:lang w:val="ru-RU" w:eastAsia="ru-RU" w:bidi="ar-SA"/>
              </w:rPr>
              <w:t xml:space="preserve">По вопросам получения дополнительной информации о возможности участия в торгах на электронной площадке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и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(843)212-24-25, </w:t>
            </w:r>
            <w:r w:rsidRPr="00070548">
              <w:rPr>
                <w:rFonts w:eastAsia="Times New Roman" w:cs="Times New Roman"/>
                <w:sz w:val="20"/>
                <w:szCs w:val="20"/>
                <w:shd w:val="clear" w:color="auto" w:fill="FFFFFF"/>
                <w:lang w:val="ru-RU" w:eastAsia="ru-RU" w:bidi="ar-SA"/>
              </w:rPr>
              <w:t>  </w:t>
            </w:r>
            <w:hyperlink r:id="rId22" w:history="1">
              <w:r w:rsidRPr="00070548">
                <w:rPr>
                  <w:rFonts w:eastAsia="Times New Roman" w:cs="Times New Roman"/>
                  <w:sz w:val="20"/>
                  <w:szCs w:val="20"/>
                  <w:u w:val="single"/>
                  <w:shd w:val="clear" w:color="auto" w:fill="FFFFFF"/>
                  <w:lang w:val="ru-RU" w:eastAsia="ru-RU" w:bidi="ar-SA"/>
                </w:rPr>
                <w:t>sale@mail.zakazrf.ru</w:t>
              </w:r>
              <w:r w:rsidRPr="00070548">
                <w:rPr>
                  <w:rFonts w:eastAsia="Times New Roman" w:cs="Times New Roman"/>
                  <w:sz w:val="20"/>
                  <w:szCs w:val="20"/>
                  <w:u w:val="single"/>
                  <w:lang w:val="ru-RU" w:eastAsia="ru-RU" w:bidi="ar-SA"/>
                </w:rPr>
                <w:t>.</w:t>
              </w:r>
            </w:hyperlink>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9</w:t>
            </w:r>
          </w:p>
        </w:tc>
        <w:tc>
          <w:tcPr>
            <w:tcW w:w="10587"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Требования к содержанию, составу и форме заявки на участие в аукционе</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w:t>
            </w:r>
            <w:r w:rsidRPr="00070548">
              <w:rPr>
                <w:rFonts w:eastAsia="Times New Roman" w:cs="Times New Roman"/>
                <w:sz w:val="20"/>
                <w:szCs w:val="20"/>
                <w:lang w:val="ru-RU" w:eastAsia="ru-RU" w:bidi="ar-SA"/>
              </w:rPr>
              <w:t>п.5.2</w:t>
            </w:r>
            <w:r w:rsidRPr="00070548">
              <w:rPr>
                <w:rFonts w:eastAsia="Times New Roman" w:cs="Times New Roman"/>
                <w:color w:val="auto"/>
                <w:sz w:val="20"/>
                <w:szCs w:val="20"/>
                <w:lang w:val="ru-RU" w:eastAsia="ru-RU" w:bidi="ar-SA"/>
              </w:rPr>
              <w:t xml:space="preserve"> настоящей Документации об аукционе. Прилагаемые к заявке документы подаются в электронном виде (должны быть отсканированы).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от имени претендента действует его представитель по доверенности, обязательна ссылка в заявке на участие по доверенности п. 5.2.3 настоящей Документации об аукционе.</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10</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Требование к участникам аукциона:</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0000FF"/>
                <w:sz w:val="20"/>
                <w:szCs w:val="20"/>
                <w:lang w:val="ru-RU" w:eastAsia="ru-RU" w:bidi="ar-SA"/>
              </w:rPr>
            </w:pPr>
            <w:proofErr w:type="gramStart"/>
            <w:r w:rsidRPr="00070548">
              <w:rPr>
                <w:rFonts w:eastAsia="Times New Roman" w:cs="Times New Roman"/>
                <w:color w:val="auto"/>
                <w:sz w:val="20"/>
                <w:szCs w:val="20"/>
                <w:lang w:val="ru-RU" w:eastAsia="ru-RU" w:bidi="ar-SA"/>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w:t>
            </w:r>
            <w:proofErr w:type="gramEnd"/>
            <w:r w:rsidRPr="00070548">
              <w:rPr>
                <w:rFonts w:eastAsia="Times New Roman" w:cs="Times New Roman"/>
                <w:color w:val="auto"/>
                <w:sz w:val="20"/>
                <w:szCs w:val="20"/>
                <w:lang w:val="ru-RU" w:eastAsia="ru-RU" w:bidi="ar-SA"/>
              </w:rPr>
              <w:t xml:space="preserve"> договора и подавшие заявку на участие в аукционе.</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11</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Порядок подачи заявок на участие в аукционе: </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 xml:space="preserve">Для получения возможности участия в аукционе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пользователь должен пройти процедуру аккредитации на электронной площадке. </w:t>
            </w:r>
          </w:p>
          <w:p w:rsidR="00070548" w:rsidRPr="00070548" w:rsidRDefault="00070548" w:rsidP="00070548">
            <w:pPr>
              <w:keepNext/>
              <w:keepLines/>
              <w:contextualSpacing/>
              <w:jc w:val="both"/>
              <w:rPr>
                <w:rFonts w:cs="Times New Roman"/>
                <w:b/>
                <w:sz w:val="20"/>
                <w:szCs w:val="20"/>
                <w:lang w:val="ru-RU"/>
              </w:rPr>
            </w:pPr>
            <w:r w:rsidRPr="00070548">
              <w:rPr>
                <w:rFonts w:cs="Times New Roman"/>
                <w:sz w:val="20"/>
                <w:szCs w:val="20"/>
                <w:lang w:val="ru-RU"/>
              </w:rPr>
              <w:t xml:space="preserve">Инструкция  по аккредитации размещена в разделе «Документы» см. «Инструкция по регистрации организации».   </w:t>
            </w:r>
            <w:r w:rsidRPr="00070548">
              <w:rPr>
                <w:rFonts w:cs="Times New Roman"/>
                <w:b/>
                <w:sz w:val="20"/>
                <w:szCs w:val="20"/>
                <w:lang w:val="ru-RU"/>
              </w:rPr>
              <w:t xml:space="preserve">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Инструкция  по участию в аукционе размещена в разделе «Документы» см. «Инструкция участника».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По вопросам получения дополнительной информации об аккредитации и участию в торгах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обращаться </w:t>
            </w:r>
            <w:r w:rsidRPr="00070548">
              <w:rPr>
                <w:rFonts w:cs="Times New Roman"/>
                <w:sz w:val="20"/>
                <w:szCs w:val="20"/>
                <w:shd w:val="clear" w:color="auto" w:fill="FFFFFF"/>
                <w:lang w:val="ru-RU"/>
              </w:rPr>
              <w:t xml:space="preserve">с понедельника по пятницу, с 8:30 до 16:00 по московскому времени </w:t>
            </w:r>
            <w:r w:rsidRPr="00070548">
              <w:rPr>
                <w:rFonts w:cs="Times New Roman"/>
                <w:sz w:val="20"/>
                <w:szCs w:val="20"/>
                <w:lang w:val="ru-RU"/>
              </w:rPr>
              <w:t xml:space="preserve">в Службу </w:t>
            </w:r>
            <w:proofErr w:type="spellStart"/>
            <w:r w:rsidRPr="00070548">
              <w:rPr>
                <w:rFonts w:cs="Times New Roman"/>
                <w:sz w:val="20"/>
                <w:szCs w:val="20"/>
                <w:lang w:val="ru-RU"/>
              </w:rPr>
              <w:t>тех</w:t>
            </w:r>
            <w:proofErr w:type="gramStart"/>
            <w:r w:rsidRPr="00070548">
              <w:rPr>
                <w:rFonts w:cs="Times New Roman"/>
                <w:sz w:val="20"/>
                <w:szCs w:val="20"/>
                <w:lang w:val="ru-RU"/>
              </w:rPr>
              <w:t>.п</w:t>
            </w:r>
            <w:proofErr w:type="gramEnd"/>
            <w:r w:rsidRPr="00070548">
              <w:rPr>
                <w:rFonts w:cs="Times New Roman"/>
                <w:sz w:val="20"/>
                <w:szCs w:val="20"/>
                <w:lang w:val="ru-RU"/>
              </w:rPr>
              <w:t>оддержки</w:t>
            </w:r>
            <w:proofErr w:type="spellEnd"/>
            <w:r w:rsidRPr="00070548">
              <w:rPr>
                <w:rFonts w:cs="Times New Roman"/>
                <w:sz w:val="20"/>
                <w:szCs w:val="20"/>
                <w:lang w:val="ru-RU"/>
              </w:rPr>
              <w:t xml:space="preserve"> –                   (843)212-24-25,</w:t>
            </w:r>
            <w:r w:rsidRPr="00070548">
              <w:rPr>
                <w:rFonts w:cs="Times New Roman"/>
                <w:sz w:val="20"/>
                <w:szCs w:val="20"/>
                <w:shd w:val="clear" w:color="auto" w:fill="FFFFFF"/>
                <w:lang w:val="ru-RU"/>
              </w:rPr>
              <w:t xml:space="preserve"> </w:t>
            </w:r>
            <w:hyperlink r:id="rId23" w:history="1">
              <w:r w:rsidRPr="00070548">
                <w:rPr>
                  <w:rFonts w:cs="Times New Roman"/>
                  <w:sz w:val="20"/>
                  <w:szCs w:val="20"/>
                  <w:shd w:val="clear" w:color="auto" w:fill="FFFFFF"/>
                </w:rPr>
                <w:t>sale</w:t>
              </w:r>
              <w:r w:rsidRPr="00070548">
                <w:rPr>
                  <w:rFonts w:cs="Times New Roman"/>
                  <w:sz w:val="20"/>
                  <w:szCs w:val="20"/>
                  <w:shd w:val="clear" w:color="auto" w:fill="FFFFFF"/>
                  <w:lang w:val="ru-RU"/>
                </w:rPr>
                <w:t>@</w:t>
              </w:r>
              <w:r w:rsidRPr="00070548">
                <w:rPr>
                  <w:rFonts w:cs="Times New Roman"/>
                  <w:sz w:val="20"/>
                  <w:szCs w:val="20"/>
                  <w:shd w:val="clear" w:color="auto" w:fill="FFFFFF"/>
                </w:rPr>
                <w:t>mail</w:t>
              </w:r>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zakazrf</w:t>
              </w:r>
              <w:proofErr w:type="spellEnd"/>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ru</w:t>
              </w:r>
              <w:proofErr w:type="spellEnd"/>
              <w:r w:rsidRPr="00070548">
                <w:rPr>
                  <w:rFonts w:cs="Times New Roman"/>
                  <w:sz w:val="20"/>
                  <w:szCs w:val="20"/>
                  <w:lang w:val="ru-RU"/>
                </w:rPr>
                <w:t>.</w:t>
              </w:r>
            </w:hyperlink>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cs="Times New Roman"/>
                <w:sz w:val="20"/>
                <w:szCs w:val="20"/>
                <w:lang w:val="ru-RU"/>
              </w:rPr>
              <w:t>уведомления</w:t>
            </w:r>
            <w:proofErr w:type="gramEnd"/>
            <w:r w:rsidRPr="00070548">
              <w:rPr>
                <w:rFonts w:cs="Times New Roman"/>
                <w:sz w:val="20"/>
                <w:szCs w:val="20"/>
                <w:lang w:val="ru-RU"/>
              </w:rPr>
              <w:t xml:space="preserve"> с приложением электронных копий зарегистрированной заявки и прилагаемых к ней документов.</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Заявки с прилагаемыми к ним документами, поданные с нарушением установленного срока, на электронной площадке не регистрируются.</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12</w:t>
            </w:r>
          </w:p>
        </w:tc>
        <w:tc>
          <w:tcPr>
            <w:tcW w:w="10587"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u w:val="single"/>
                <w:lang w:val="ru-RU" w:eastAsia="ru-RU" w:bidi="ar-SA"/>
              </w:rPr>
            </w:pPr>
            <w:r w:rsidRPr="00070548">
              <w:rPr>
                <w:rFonts w:eastAsia="Times New Roman" w:cs="Times New Roman"/>
                <w:b/>
                <w:color w:val="auto"/>
                <w:sz w:val="20"/>
                <w:szCs w:val="20"/>
                <w:lang w:val="ru-RU" w:eastAsia="ru-RU" w:bidi="ar-SA"/>
              </w:rPr>
              <w:t>Датой начала срока подачи заявок</w:t>
            </w:r>
            <w:r w:rsidRPr="00070548">
              <w:rPr>
                <w:rFonts w:eastAsia="Times New Roman" w:cs="Times New Roman"/>
                <w:color w:val="auto"/>
                <w:sz w:val="20"/>
                <w:szCs w:val="20"/>
                <w:lang w:val="ru-RU" w:eastAsia="ru-RU" w:bidi="ar-SA"/>
              </w:rPr>
              <w:t xml:space="preserve"> </w:t>
            </w:r>
            <w:r w:rsidRPr="00070548">
              <w:rPr>
                <w:rFonts w:eastAsia="Times New Roman" w:cs="Times New Roman"/>
                <w:b/>
                <w:color w:val="auto"/>
                <w:sz w:val="20"/>
                <w:szCs w:val="20"/>
                <w:lang w:val="ru-RU" w:eastAsia="ru-RU" w:bidi="ar-SA"/>
              </w:rPr>
              <w:t>на участие в аукционе:</w:t>
            </w:r>
            <w:r w:rsidRPr="00070548">
              <w:rPr>
                <w:rFonts w:eastAsia="Times New Roman" w:cs="Times New Roman"/>
                <w:color w:val="auto"/>
                <w:sz w:val="20"/>
                <w:szCs w:val="20"/>
                <w:lang w:val="ru-RU" w:eastAsia="ru-RU" w:bidi="ar-SA"/>
              </w:rPr>
              <w:t xml:space="preserve"> </w:t>
            </w:r>
            <w:r w:rsidR="003764D6">
              <w:rPr>
                <w:rFonts w:eastAsia="Times New Roman" w:cs="Times New Roman"/>
                <w:b/>
                <w:color w:val="auto"/>
                <w:sz w:val="20"/>
                <w:szCs w:val="20"/>
                <w:u w:val="single"/>
                <w:lang w:val="ru-RU" w:eastAsia="ru-RU" w:bidi="ar-SA"/>
              </w:rPr>
              <w:t>1</w:t>
            </w:r>
            <w:r w:rsidR="006B07B3">
              <w:rPr>
                <w:rFonts w:eastAsia="Times New Roman" w:cs="Times New Roman"/>
                <w:b/>
                <w:color w:val="auto"/>
                <w:sz w:val="20"/>
                <w:szCs w:val="20"/>
                <w:u w:val="single"/>
                <w:lang w:val="ru-RU" w:eastAsia="ru-RU" w:bidi="ar-SA"/>
              </w:rPr>
              <w:t>9</w:t>
            </w:r>
            <w:r w:rsidR="003764D6">
              <w:rPr>
                <w:rFonts w:eastAsia="Times New Roman" w:cs="Times New Roman"/>
                <w:b/>
                <w:color w:val="auto"/>
                <w:sz w:val="20"/>
                <w:szCs w:val="20"/>
                <w:u w:val="single"/>
                <w:lang w:val="ru-RU" w:eastAsia="ru-RU" w:bidi="ar-SA"/>
              </w:rPr>
              <w:t>.12</w:t>
            </w:r>
            <w:r w:rsidR="00EB70C4">
              <w:rPr>
                <w:rFonts w:eastAsia="Times New Roman" w:cs="Times New Roman"/>
                <w:b/>
                <w:color w:val="auto"/>
                <w:sz w:val="20"/>
                <w:szCs w:val="20"/>
                <w:u w:val="single"/>
                <w:lang w:val="ru-RU" w:eastAsia="ru-RU" w:bidi="ar-SA"/>
              </w:rPr>
              <w:t>.</w:t>
            </w:r>
            <w:r w:rsidRPr="00070548">
              <w:rPr>
                <w:rFonts w:eastAsia="Times New Roman" w:cs="Times New Roman"/>
                <w:b/>
                <w:color w:val="auto"/>
                <w:sz w:val="20"/>
                <w:szCs w:val="20"/>
                <w:u w:val="single"/>
                <w:lang w:val="ru-RU" w:eastAsia="ru-RU" w:bidi="ar-SA"/>
              </w:rPr>
              <w:t>2020 с 09-00 час.</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Дата окончания подачи заявок на участие в аукционе</w:t>
            </w:r>
            <w:r w:rsidRPr="00070548">
              <w:rPr>
                <w:rFonts w:eastAsia="Times New Roman" w:cs="Times New Roman"/>
                <w:color w:val="auto"/>
                <w:sz w:val="20"/>
                <w:szCs w:val="20"/>
                <w:lang w:val="ru-RU" w:eastAsia="ru-RU" w:bidi="ar-SA"/>
              </w:rPr>
              <w:t xml:space="preserve">: </w:t>
            </w:r>
            <w:r w:rsidR="003764D6">
              <w:rPr>
                <w:rFonts w:eastAsia="Times New Roman" w:cs="Times New Roman"/>
                <w:b/>
                <w:color w:val="auto"/>
                <w:sz w:val="20"/>
                <w:szCs w:val="20"/>
                <w:u w:val="single"/>
                <w:lang w:val="ru-RU" w:eastAsia="ru-RU" w:bidi="ar-SA"/>
              </w:rPr>
              <w:t>09.12.</w:t>
            </w:r>
            <w:r w:rsidR="00B6763F">
              <w:rPr>
                <w:rFonts w:eastAsia="Times New Roman" w:cs="Times New Roman"/>
                <w:b/>
                <w:color w:val="auto"/>
                <w:sz w:val="20"/>
                <w:szCs w:val="20"/>
                <w:u w:val="single"/>
                <w:lang w:val="ru-RU" w:eastAsia="ru-RU" w:bidi="ar-SA"/>
              </w:rPr>
              <w:t>2020</w:t>
            </w:r>
            <w:r w:rsidRPr="00070548">
              <w:rPr>
                <w:rFonts w:eastAsia="Times New Roman" w:cs="Times New Roman"/>
                <w:b/>
                <w:color w:val="auto"/>
                <w:sz w:val="20"/>
                <w:szCs w:val="20"/>
                <w:u w:val="single"/>
                <w:lang w:val="ru-RU" w:eastAsia="ru-RU" w:bidi="ar-SA"/>
              </w:rPr>
              <w:t xml:space="preserve"> по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 час.</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070548" w:rsidRPr="00F709AD" w:rsidTr="00070548">
        <w:trPr>
          <w:trHeight w:val="858"/>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13</w:t>
            </w:r>
          </w:p>
        </w:tc>
        <w:tc>
          <w:tcPr>
            <w:tcW w:w="10587"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Порядок и срок отзыва заявок:</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уведомления об отзыве заявки на участие в аукционе. </w:t>
            </w:r>
          </w:p>
        </w:tc>
      </w:tr>
      <w:tr w:rsidR="00070548" w:rsidRPr="003764D6" w:rsidTr="00070548">
        <w:trPr>
          <w:trHeight w:val="772"/>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14</w:t>
            </w:r>
          </w:p>
        </w:tc>
        <w:tc>
          <w:tcPr>
            <w:tcW w:w="10587"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Рассмотрение заявок на участие в аукционе</w:t>
            </w:r>
            <w:r w:rsidRPr="00070548">
              <w:rPr>
                <w:rFonts w:eastAsia="Times New Roman" w:cs="Times New Roman"/>
                <w:color w:val="auto"/>
                <w:sz w:val="20"/>
                <w:szCs w:val="20"/>
                <w:lang w:val="ru-RU" w:eastAsia="ru-RU" w:bidi="ar-SA"/>
              </w:rPr>
              <w:t xml:space="preserve">: </w:t>
            </w:r>
            <w:r w:rsidR="003764D6">
              <w:rPr>
                <w:rFonts w:eastAsia="Times New Roman" w:cs="Times New Roman"/>
                <w:b/>
                <w:color w:val="auto"/>
                <w:sz w:val="20"/>
                <w:szCs w:val="20"/>
                <w:u w:val="single"/>
                <w:lang w:val="ru-RU" w:eastAsia="ru-RU" w:bidi="ar-SA"/>
              </w:rPr>
              <w:t>09.12.</w:t>
            </w:r>
            <w:r w:rsidR="00E53C09">
              <w:rPr>
                <w:rFonts w:eastAsia="Times New Roman" w:cs="Times New Roman"/>
                <w:b/>
                <w:color w:val="auto"/>
                <w:sz w:val="20"/>
                <w:szCs w:val="20"/>
                <w:u w:val="single"/>
                <w:lang w:val="ru-RU" w:eastAsia="ru-RU" w:bidi="ar-SA"/>
              </w:rPr>
              <w:t>2020</w:t>
            </w:r>
            <w:r w:rsidRPr="00070548">
              <w:rPr>
                <w:rFonts w:eastAsia="Times New Roman" w:cs="Times New Roman"/>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 xml:space="preserve">с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w:t>
            </w:r>
            <w:r w:rsidRPr="00070548">
              <w:rPr>
                <w:rFonts w:eastAsia="Times New Roman" w:cs="Times New Roman"/>
                <w:color w:val="auto"/>
                <w:sz w:val="20"/>
                <w:szCs w:val="20"/>
                <w:u w:val="single"/>
                <w:lang w:val="ru-RU" w:eastAsia="ru-RU" w:bidi="ar-SA"/>
              </w:rPr>
              <w:t xml:space="preserve"> по </w:t>
            </w:r>
            <w:r w:rsidR="003764D6">
              <w:rPr>
                <w:rFonts w:eastAsia="Times New Roman" w:cs="Times New Roman"/>
                <w:b/>
                <w:color w:val="auto"/>
                <w:sz w:val="20"/>
                <w:szCs w:val="20"/>
                <w:u w:val="single"/>
                <w:lang w:val="ru-RU" w:eastAsia="ru-RU" w:bidi="ar-SA"/>
              </w:rPr>
              <w:t>11.12</w:t>
            </w:r>
            <w:r w:rsidR="00E53C09">
              <w:rPr>
                <w:rFonts w:eastAsia="Times New Roman" w:cs="Times New Roman"/>
                <w:b/>
                <w:color w:val="auto"/>
                <w:sz w:val="20"/>
                <w:szCs w:val="20"/>
                <w:u w:val="single"/>
                <w:lang w:val="ru-RU" w:eastAsia="ru-RU" w:bidi="ar-SA"/>
              </w:rPr>
              <w:t>.2020</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по</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16-00</w:t>
            </w:r>
            <w:r w:rsidRPr="00070548">
              <w:rPr>
                <w:rFonts w:eastAsia="Times New Roman" w:cs="Times New Roman"/>
                <w:b/>
                <w:i/>
                <w:color w:val="auto"/>
                <w:sz w:val="20"/>
                <w:szCs w:val="20"/>
                <w:lang w:val="ru-RU" w:eastAsia="ru-RU" w:bidi="ar-SA"/>
              </w:rPr>
              <w:t>;</w:t>
            </w:r>
          </w:p>
          <w:p w:rsidR="00070548" w:rsidRPr="00070548" w:rsidRDefault="00070548" w:rsidP="00070548">
            <w:pPr>
              <w:keepNext/>
              <w:shd w:val="clear" w:color="auto" w:fill="FFFFFF"/>
              <w:jc w:val="both"/>
              <w:rPr>
                <w:rFonts w:cs="Times New Roman"/>
                <w:sz w:val="20"/>
                <w:szCs w:val="20"/>
                <w:lang w:val="ru-RU"/>
              </w:rPr>
            </w:pPr>
            <w:r w:rsidRPr="00070548">
              <w:rPr>
                <w:rFonts w:cs="Times New Roman"/>
                <w:sz w:val="20"/>
                <w:szCs w:val="20"/>
                <w:lang w:val="ru-RU"/>
              </w:rPr>
              <w:t>Адрес: 414000, Астраханская область, г. Астрахань, ул. Ленина, 14, каб.3</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15</w:t>
            </w:r>
          </w:p>
        </w:tc>
        <w:tc>
          <w:tcPr>
            <w:tcW w:w="10587" w:type="dxa"/>
            <w:vAlign w:val="center"/>
          </w:tcPr>
          <w:p w:rsidR="00070548" w:rsidRPr="00070548" w:rsidRDefault="00070548" w:rsidP="00070548">
            <w:pPr>
              <w:keepNext/>
              <w:widowControl/>
              <w:suppressAutoHyphens w:val="0"/>
              <w:ind w:firstLine="284"/>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Порядок проведения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принимать участие в аукционе могут только заявители, признанные участниками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proofErr w:type="gramStart"/>
            <w:r w:rsidRPr="00070548">
              <w:rPr>
                <w:rFonts w:cs="Times New Roman"/>
                <w:sz w:val="20"/>
                <w:szCs w:val="20"/>
                <w:lang w:val="ru-RU"/>
              </w:rPr>
              <w:t>Процедура аукциона начинается в день и время, указанные в разделе 2</w:t>
            </w:r>
            <w:r w:rsidRPr="00070548">
              <w:rPr>
                <w:rFonts w:cs="Times New Roman"/>
                <w:color w:val="FF0000"/>
                <w:sz w:val="20"/>
                <w:szCs w:val="20"/>
                <w:lang w:val="ru-RU"/>
              </w:rPr>
              <w:t xml:space="preserve"> </w:t>
            </w:r>
            <w:r w:rsidRPr="00070548">
              <w:rPr>
                <w:rFonts w:cs="Times New Roman"/>
                <w:sz w:val="20"/>
                <w:szCs w:val="20"/>
                <w:lang w:val="ru-RU"/>
              </w:rPr>
              <w:t>настоящей документации об аукционе.</w:t>
            </w:r>
            <w:proofErr w:type="gramEnd"/>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Участие в процедуре аукциона участник начинает путем нажатия кнопки «подать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Аукцион проводится путем  повышения начальной (минимальной) цены договора на «шаг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Участник аукциона подтверждает свое согласие на заключение договора по указанному на электронной площадке п</w:t>
            </w:r>
            <w:r w:rsidRPr="00070548">
              <w:rPr>
                <w:rFonts w:cs="Times New Roman"/>
                <w:color w:val="033522"/>
                <w:sz w:val="20"/>
                <w:szCs w:val="20"/>
                <w:shd w:val="clear" w:color="auto" w:fill="FFFFFF"/>
                <w:lang w:val="ru-RU"/>
              </w:rPr>
              <w:t>редложению о цене имущества</w:t>
            </w:r>
            <w:r w:rsidRPr="00070548">
              <w:rPr>
                <w:rFonts w:cs="Times New Roman"/>
                <w:sz w:val="20"/>
                <w:szCs w:val="20"/>
                <w:lang w:val="ru-RU"/>
              </w:rPr>
              <w:t xml:space="preserve"> путем нажатия кнопки «подтвердить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cs="Times New Roman"/>
                <w:sz w:val="20"/>
                <w:szCs w:val="20"/>
                <w:lang w:val="ru-RU"/>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cs="Times New Roman"/>
                <w:color w:val="033522"/>
                <w:sz w:val="20"/>
                <w:szCs w:val="20"/>
                <w:shd w:val="clear" w:color="auto" w:fill="FFFFFF"/>
                <w:lang w:val="ru-RU"/>
              </w:rPr>
              <w:t xml:space="preserve">, </w:t>
            </w:r>
            <w:r w:rsidRPr="00070548">
              <w:rPr>
                <w:rFonts w:cs="Times New Roman"/>
                <w:sz w:val="20"/>
                <w:szCs w:val="20"/>
                <w:lang w:val="ru-RU"/>
              </w:rPr>
              <w:t>аукцион с помощью программно-аппаратных средств электронной площадки завершается.</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Победителем аукциона признается лицо, предложившее наиболее высокую цену договора.</w:t>
            </w:r>
          </w:p>
        </w:tc>
      </w:tr>
      <w:tr w:rsidR="00070548" w:rsidRPr="00F709AD" w:rsidTr="00070548">
        <w:trPr>
          <w:trHeight w:val="286"/>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16</w:t>
            </w:r>
          </w:p>
        </w:tc>
        <w:tc>
          <w:tcPr>
            <w:tcW w:w="10587" w:type="dxa"/>
            <w:vAlign w:val="center"/>
          </w:tcPr>
          <w:p w:rsidR="00070548" w:rsidRPr="00070548" w:rsidRDefault="00070548" w:rsidP="00070548">
            <w:pPr>
              <w:keepNext/>
              <w:widowControl/>
              <w:suppressAutoHyphens w:val="0"/>
              <w:ind w:firstLine="273"/>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заключения договора</w:t>
            </w:r>
            <w:r w:rsidRPr="00070548">
              <w:rPr>
                <w:rFonts w:eastAsia="Times New Roman" w:cs="Times New Roman"/>
                <w:sz w:val="20"/>
                <w:szCs w:val="20"/>
                <w:lang w:val="ru-RU" w:eastAsia="ru-RU" w:bidi="ar-SA"/>
              </w:rPr>
              <w:t xml:space="preserve">: </w:t>
            </w:r>
          </w:p>
          <w:p w:rsidR="00070548" w:rsidRPr="00070548" w:rsidRDefault="00070548" w:rsidP="00070548">
            <w:pPr>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sz w:val="20"/>
                <w:szCs w:val="20"/>
                <w:lang w:val="ru-RU"/>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roofErr w:type="gramStart"/>
            <w:r w:rsidRPr="00070548">
              <w:rPr>
                <w:sz w:val="20"/>
                <w:szCs w:val="20"/>
                <w:lang w:val="ru-RU"/>
              </w:rPr>
              <w:t>П</w:t>
            </w:r>
            <w:r w:rsidRPr="00070548">
              <w:rPr>
                <w:rFonts w:eastAsia="Times New Roman"/>
                <w:color w:val="auto"/>
                <w:sz w:val="20"/>
                <w:szCs w:val="20"/>
                <w:lang w:val="ru-RU" w:eastAsia="ru-RU" w:bidi="ar-SA"/>
              </w:rPr>
              <w:t xml:space="preserve">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 </w:t>
            </w:r>
            <w:r w:rsidRPr="00070548">
              <w:rPr>
                <w:sz w:val="20"/>
                <w:szCs w:val="20"/>
                <w:lang w:val="ru-RU"/>
              </w:rPr>
              <w:t xml:space="preserve">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roofErr w:type="gramEnd"/>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аукциона передает победителю аукциона, либо лицу, признанному единственным участником аукциона, один экземпляр протокола и проект договора аренды, подготовленный с учетом результатов аукциона. </w:t>
            </w:r>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w:t>
            </w:r>
          </w:p>
          <w:p w:rsidR="00070548" w:rsidRPr="00070548" w:rsidRDefault="00070548" w:rsidP="00070548">
            <w:pPr>
              <w:ind w:firstLine="273"/>
              <w:jc w:val="both"/>
              <w:rPr>
                <w:rFonts w:cs="Times New Roman"/>
                <w:sz w:val="20"/>
                <w:szCs w:val="20"/>
                <w:lang w:val="ru-RU"/>
              </w:rPr>
            </w:pPr>
            <w:r w:rsidRPr="00070548">
              <w:rPr>
                <w:rFonts w:cs="Times New Roman"/>
                <w:color w:val="auto"/>
                <w:sz w:val="20"/>
                <w:szCs w:val="20"/>
                <w:lang w:val="ru-RU"/>
              </w:rPr>
              <w:t xml:space="preserve">Проект договора аренды недвижимого имущества должен быть подписан Победителем торгов и с документом, подтверждающим оплату цены за право на заключение договора аренды, установленной по результатам торгов, представлен Организатору аукциона в течение 10 дней </w:t>
            </w:r>
            <w:r w:rsidRPr="00070548">
              <w:rPr>
                <w:rFonts w:cs="Times New Roman"/>
                <w:color w:val="auto"/>
                <w:spacing w:val="-5"/>
                <w:sz w:val="20"/>
                <w:szCs w:val="20"/>
                <w:lang w:val="ru-RU"/>
              </w:rPr>
              <w:t xml:space="preserve">со дня </w:t>
            </w:r>
            <w:r w:rsidRPr="00070548">
              <w:rPr>
                <w:rFonts w:cs="Times New Roman"/>
                <w:color w:val="auto"/>
                <w:sz w:val="20"/>
                <w:szCs w:val="20"/>
                <w:lang w:val="ru-RU"/>
              </w:rPr>
              <w:t>подписания протокола аукциона.</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Срок подписания договора аренды сторонами: для Победителя - не позднее 30 дней со дня подписания протокола аукциона, но не ранее чем через десять дней со дня размещения информации о результатах аукциона на официальном сайте торгов; для участника аукциона, сделавшего предпоследнее предложение о цене лота - не позднее 15 рабочих дней </w:t>
            </w:r>
            <w:proofErr w:type="gramStart"/>
            <w:r w:rsidRPr="00070548">
              <w:rPr>
                <w:rFonts w:cs="Times New Roman"/>
                <w:sz w:val="20"/>
                <w:szCs w:val="20"/>
                <w:lang w:val="ru-RU"/>
              </w:rPr>
              <w:t>с даты получения</w:t>
            </w:r>
            <w:proofErr w:type="gramEnd"/>
            <w:r w:rsidRPr="00070548">
              <w:rPr>
                <w:rFonts w:cs="Times New Roman"/>
                <w:sz w:val="20"/>
                <w:szCs w:val="20"/>
                <w:lang w:val="ru-RU"/>
              </w:rPr>
              <w:t xml:space="preserve"> проекта договора аренды, но не ранее чем через десять дней со дня размещения информации о результатах аукциона на официальном сайте торгов.</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Победитель признается утратившим право на заключение договора аренды  муниципального недвижимого имущества,  если он не реализует это право в указанный срок по обстоятельствам, не зависящим от организатора аукциона. </w:t>
            </w:r>
          </w:p>
          <w:p w:rsidR="00070548" w:rsidRPr="00070548" w:rsidRDefault="00070548" w:rsidP="00070548">
            <w:pPr>
              <w:tabs>
                <w:tab w:val="left" w:pos="284"/>
              </w:tabs>
              <w:ind w:firstLine="273"/>
              <w:jc w:val="both"/>
              <w:rPr>
                <w:sz w:val="20"/>
                <w:szCs w:val="20"/>
                <w:lang w:val="ru-RU"/>
              </w:rPr>
            </w:pPr>
            <w:r w:rsidRPr="00070548">
              <w:rPr>
                <w:sz w:val="20"/>
                <w:szCs w:val="20"/>
                <w:lang w:val="ru-RU"/>
              </w:rPr>
              <w:t xml:space="preserve">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 Организатор аукциона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условий заключения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 Участник аукциона, сделавший предпоследнее предложение о цене лота, обязан произвести оплату продажной цены права не позднее двух рабочих дней </w:t>
            </w:r>
            <w:proofErr w:type="gramStart"/>
            <w:r w:rsidRPr="00070548">
              <w:rPr>
                <w:sz w:val="20"/>
                <w:szCs w:val="20"/>
                <w:lang w:val="ru-RU"/>
              </w:rPr>
              <w:t>с даты получения</w:t>
            </w:r>
            <w:proofErr w:type="gramEnd"/>
            <w:r w:rsidRPr="00070548">
              <w:rPr>
                <w:sz w:val="20"/>
                <w:szCs w:val="20"/>
                <w:lang w:val="ru-RU"/>
              </w:rPr>
              <w:t xml:space="preserve"> проекта договора. Протокол отказа от заключения договора размещается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4"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sz w:val="20"/>
                <w:szCs w:val="20"/>
                <w:lang w:val="ru-RU"/>
              </w:rPr>
              <w:t xml:space="preserve"> в течение дня, следующего после дня подписания указанного протокола. В </w:t>
            </w:r>
            <w:r w:rsidRPr="00070548">
              <w:rPr>
                <w:sz w:val="20"/>
                <w:szCs w:val="20"/>
                <w:lang w:val="ru-RU"/>
              </w:rPr>
              <w:lastRenderedPageBreak/>
              <w:t>случае просрочки платежа после даты,  являющейся  последним сроком  оплаты продажной цены права на заключение договора, действия Победителя (</w:t>
            </w:r>
            <w:r w:rsidRPr="00070548">
              <w:rPr>
                <w:snapToGrid w:val="0"/>
                <w:sz w:val="20"/>
                <w:szCs w:val="20"/>
                <w:lang w:val="ru-RU"/>
              </w:rPr>
              <w:t xml:space="preserve">либо </w:t>
            </w:r>
            <w:r w:rsidRPr="00070548">
              <w:rPr>
                <w:sz w:val="20"/>
                <w:szCs w:val="20"/>
                <w:lang w:val="ru-RU"/>
              </w:rPr>
              <w:t>участника аукциона, сделавшего предпоследнее предложение о цене лота</w:t>
            </w:r>
            <w:r w:rsidRPr="00070548">
              <w:rPr>
                <w:snapToGrid w:val="0"/>
                <w:sz w:val="20"/>
                <w:szCs w:val="20"/>
                <w:lang w:val="ru-RU"/>
              </w:rPr>
              <w:t>)</w:t>
            </w:r>
            <w:r w:rsidRPr="00070548">
              <w:rPr>
                <w:sz w:val="20"/>
                <w:szCs w:val="20"/>
                <w:lang w:val="ru-RU"/>
              </w:rPr>
              <w:t xml:space="preserve"> расцениваются как отказ от заключения договора аренды, он утрачивает право на заключение данного договора и задаток ему не возвращается.</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17</w:t>
            </w:r>
          </w:p>
        </w:tc>
        <w:tc>
          <w:tcPr>
            <w:tcW w:w="10587" w:type="dxa"/>
            <w:vAlign w:val="center"/>
          </w:tcPr>
          <w:p w:rsidR="00070548" w:rsidRPr="00070548" w:rsidRDefault="00070548" w:rsidP="00070548">
            <w:pPr>
              <w:keepNext/>
              <w:widowControl/>
              <w:suppressAutoHyphens w:val="0"/>
              <w:ind w:left="-31" w:firstLine="315"/>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оплаты по договору:</w:t>
            </w:r>
            <w:r w:rsidRPr="00070548">
              <w:rPr>
                <w:rFonts w:eastAsia="Times New Roman" w:cs="Times New Roman"/>
                <w:sz w:val="20"/>
                <w:szCs w:val="20"/>
                <w:lang w:val="ru-RU" w:eastAsia="ru-RU" w:bidi="ar-SA"/>
              </w:rPr>
              <w:t xml:space="preserve"> </w:t>
            </w:r>
          </w:p>
          <w:p w:rsidR="00070548" w:rsidRPr="00070548" w:rsidRDefault="00070548" w:rsidP="00070548">
            <w:pPr>
              <w:ind w:firstLine="315"/>
              <w:jc w:val="both"/>
              <w:rPr>
                <w:rFonts w:cs="Times New Roman"/>
                <w:sz w:val="20"/>
                <w:szCs w:val="20"/>
                <w:lang w:val="ru-RU"/>
              </w:rPr>
            </w:pPr>
            <w:r w:rsidRPr="00070548">
              <w:rPr>
                <w:rFonts w:cs="Times New Roman"/>
                <w:sz w:val="20"/>
                <w:szCs w:val="20"/>
                <w:lang w:val="ru-RU"/>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070548" w:rsidRPr="00070548" w:rsidRDefault="00070548" w:rsidP="00070548">
            <w:pPr>
              <w:tabs>
                <w:tab w:val="left" w:pos="567"/>
              </w:tabs>
              <w:ind w:firstLine="360"/>
              <w:jc w:val="both"/>
              <w:rPr>
                <w:rFonts w:cs="Times New Roman"/>
                <w:b/>
                <w:color w:val="0000FF"/>
                <w:sz w:val="20"/>
                <w:szCs w:val="20"/>
                <w:u w:val="single"/>
                <w:lang w:val="ru-RU"/>
              </w:rPr>
            </w:pPr>
            <w:r w:rsidRPr="00070548">
              <w:rPr>
                <w:rFonts w:cs="Times New Roman"/>
                <w:color w:val="0000FF"/>
                <w:sz w:val="20"/>
                <w:szCs w:val="20"/>
                <w:lang w:val="ru-RU"/>
              </w:rPr>
              <w:t xml:space="preserve">Ежемесячная арендная плата </w:t>
            </w:r>
            <w:r w:rsidRPr="00070548">
              <w:rPr>
                <w:rFonts w:eastAsia="Times New Roman" w:cs="Times New Roman"/>
                <w:color w:val="0000FF"/>
                <w:sz w:val="20"/>
                <w:szCs w:val="20"/>
                <w:lang w:val="ru-RU" w:eastAsia="ru-RU" w:bidi="ar-SA"/>
              </w:rPr>
              <w:t>устанавливается в размере, сформировавшемся по результатам проведенных торгов</w:t>
            </w:r>
            <w:r w:rsidRPr="00070548">
              <w:rPr>
                <w:rFonts w:eastAsia="Arial" w:cs="Times New Roman"/>
                <w:color w:val="0000FF"/>
                <w:sz w:val="20"/>
                <w:szCs w:val="20"/>
                <w:lang w:val="ru-RU" w:eastAsia="ar-SA" w:bidi="ar-SA"/>
              </w:rPr>
              <w:t xml:space="preserve">. </w:t>
            </w:r>
            <w:r w:rsidRPr="00070548">
              <w:rPr>
                <w:rFonts w:eastAsia="Times New Roman" w:cs="Times New Roman"/>
                <w:color w:val="0000FF"/>
                <w:sz w:val="20"/>
                <w:szCs w:val="20"/>
                <w:lang w:val="ru-RU" w:eastAsia="ru-RU" w:bidi="ar-SA"/>
              </w:rPr>
              <w:t>Размер арендной платы сохраняется на весь период действия договора аренды</w:t>
            </w:r>
          </w:p>
          <w:p w:rsidR="00070548" w:rsidRPr="00070548" w:rsidRDefault="00070548" w:rsidP="00070548">
            <w:pPr>
              <w:tabs>
                <w:tab w:val="left" w:pos="567"/>
                <w:tab w:val="left" w:pos="851"/>
              </w:tabs>
              <w:ind w:firstLine="360"/>
              <w:jc w:val="both"/>
              <w:rPr>
                <w:rFonts w:cs="Times New Roman"/>
                <w:color w:val="0000FF"/>
                <w:sz w:val="20"/>
                <w:szCs w:val="20"/>
                <w:lang w:val="ru-RU"/>
              </w:rPr>
            </w:pPr>
            <w:r w:rsidRPr="00070548">
              <w:rPr>
                <w:rFonts w:cs="Times New Roman"/>
                <w:color w:val="0000FF"/>
                <w:sz w:val="20"/>
                <w:szCs w:val="20"/>
                <w:lang w:val="ru-RU"/>
              </w:rPr>
              <w:t>Размер месячной арендной платы без НДС, подлежащей ежемесячному внесению, вносится с учетом применения льготных условий в следующем порядке:</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первый год аренды - 40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во второй год аренды - 60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третий год аренды - 80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четвертый и пятый год аренды - 100 процентов размера арендной платы.</w:t>
            </w:r>
          </w:p>
          <w:p w:rsidR="00070548" w:rsidRPr="00070548" w:rsidRDefault="00070548" w:rsidP="00070548">
            <w:pPr>
              <w:tabs>
                <w:tab w:val="left" w:pos="273"/>
              </w:tabs>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xml:space="preserve">НДС (20%) исчисляется самостоятельно и перечисляется  Арендатором как  налоговым  агентом в федеральный бюджет по реквизитам налогового органа по месту своей регистрации </w:t>
            </w:r>
            <w:r w:rsidRPr="00070548">
              <w:rPr>
                <w:rFonts w:eastAsia="Times New Roman" w:cs="Times New Roman"/>
                <w:snapToGrid w:val="0"/>
                <w:color w:val="0000FF"/>
                <w:sz w:val="20"/>
                <w:szCs w:val="20"/>
                <w:lang w:val="ru-RU" w:eastAsia="ru-RU" w:bidi="ar-SA"/>
              </w:rPr>
              <w:t>в порядке и сроки, установленные действующим законодательством</w:t>
            </w:r>
            <w:r w:rsidRPr="00070548">
              <w:rPr>
                <w:rFonts w:eastAsia="Times New Roman" w:cs="Times New Roman"/>
                <w:color w:val="0000FF"/>
                <w:sz w:val="20"/>
                <w:szCs w:val="20"/>
                <w:lang w:val="ru-RU" w:eastAsia="ru-RU" w:bidi="ar-SA"/>
              </w:rPr>
              <w:t>;</w:t>
            </w:r>
          </w:p>
          <w:p w:rsidR="00070548" w:rsidRPr="00070548" w:rsidRDefault="00070548" w:rsidP="00070548">
            <w:pPr>
              <w:keepNext/>
              <w:widowControl/>
              <w:suppressAutoHyphens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rsidR="00070548" w:rsidRPr="00070548" w:rsidRDefault="00070548" w:rsidP="00070548">
            <w:pPr>
              <w:keepNext/>
              <w:widowControl/>
              <w:suppressAutoHyphens w:val="0"/>
              <w:ind w:firstLine="315"/>
              <w:jc w:val="both"/>
              <w:rPr>
                <w:rFonts w:eastAsia="Times New Roman" w:cs="Times New Roman"/>
                <w:b/>
                <w:color w:val="auto"/>
                <w:sz w:val="20"/>
                <w:szCs w:val="20"/>
                <w:lang w:val="ru-RU" w:eastAsia="ru-RU" w:bidi="ar-SA"/>
              </w:rPr>
            </w:pPr>
            <w:r w:rsidRPr="00070548">
              <w:rPr>
                <w:rFonts w:eastAsia="Times New Roman" w:cs="Times New Roman"/>
                <w:color w:val="0000FF"/>
                <w:sz w:val="20"/>
                <w:szCs w:val="20"/>
                <w:lang w:val="ru-RU" w:eastAsia="ru-RU" w:bidi="ar-SA"/>
              </w:rPr>
              <w:t>Передача права по договору третьим лицам не допускается.</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18</w:t>
            </w:r>
          </w:p>
        </w:tc>
        <w:tc>
          <w:tcPr>
            <w:tcW w:w="10587"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Обеспечение исполнения договора аренды </w:t>
            </w:r>
            <w:r w:rsidRPr="00070548">
              <w:rPr>
                <w:rFonts w:eastAsia="Times New Roman" w:cs="Times New Roman"/>
                <w:b/>
                <w:i/>
                <w:color w:val="auto"/>
                <w:sz w:val="20"/>
                <w:szCs w:val="20"/>
                <w:lang w:val="ru-RU" w:eastAsia="ru-RU" w:bidi="ar-SA"/>
              </w:rPr>
              <w:t>(размер, срок и порядок его предоставления)</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не предусмотрено</w:t>
            </w:r>
          </w:p>
        </w:tc>
      </w:tr>
      <w:tr w:rsidR="00070548" w:rsidRPr="00F709AD"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19</w:t>
            </w:r>
          </w:p>
        </w:tc>
        <w:tc>
          <w:tcPr>
            <w:tcW w:w="10587" w:type="dxa"/>
            <w:vAlign w:val="center"/>
          </w:tcPr>
          <w:p w:rsidR="00070548" w:rsidRPr="00070548" w:rsidRDefault="00070548" w:rsidP="00070548">
            <w:pPr>
              <w:keepNext/>
              <w:ind w:left="-31"/>
              <w:jc w:val="both"/>
              <w:rPr>
                <w:rFonts w:cs="Times New Roman"/>
                <w:sz w:val="20"/>
                <w:szCs w:val="20"/>
                <w:lang w:val="ru-RU"/>
              </w:rPr>
            </w:pPr>
            <w:r w:rsidRPr="00070548">
              <w:rPr>
                <w:rFonts w:cs="Times New Roman"/>
                <w:b/>
                <w:sz w:val="20"/>
                <w:szCs w:val="20"/>
                <w:lang w:val="ru-RU"/>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070548">
              <w:rPr>
                <w:rFonts w:cs="Times New Roman"/>
                <w:sz w:val="20"/>
                <w:szCs w:val="20"/>
                <w:lang w:val="ru-RU"/>
              </w:rPr>
              <w:t xml:space="preserve">создание и передача такого имущества договором  не предусмотрены. </w:t>
            </w:r>
          </w:p>
        </w:tc>
      </w:tr>
      <w:tr w:rsidR="00070548" w:rsidRPr="00070548" w:rsidTr="00070548">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20</w:t>
            </w:r>
          </w:p>
        </w:tc>
        <w:tc>
          <w:tcPr>
            <w:tcW w:w="10587" w:type="dxa"/>
            <w:vAlign w:val="center"/>
          </w:tcPr>
          <w:p w:rsidR="00070548" w:rsidRPr="00070548" w:rsidRDefault="00070548" w:rsidP="00070548">
            <w:pPr>
              <w:keepNext/>
              <w:ind w:left="-31"/>
              <w:jc w:val="both"/>
              <w:rPr>
                <w:rFonts w:cs="Times New Roman"/>
                <w:b/>
                <w:sz w:val="20"/>
                <w:szCs w:val="20"/>
                <w:lang w:val="ru-RU"/>
              </w:rPr>
            </w:pPr>
            <w:r w:rsidRPr="00070548">
              <w:rPr>
                <w:rFonts w:cs="Times New Roman"/>
                <w:b/>
                <w:sz w:val="20"/>
                <w:szCs w:val="20"/>
                <w:lang w:val="ru-RU"/>
              </w:rPr>
              <w:t>Дополнительная информация:</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1.</w:t>
            </w:r>
            <w:r w:rsidRPr="00070548">
              <w:rPr>
                <w:rFonts w:cs="Times New Roman"/>
                <w:b/>
                <w:sz w:val="20"/>
                <w:szCs w:val="20"/>
                <w:lang w:val="ru-RU"/>
              </w:rPr>
              <w:t xml:space="preserve"> </w:t>
            </w:r>
            <w:r w:rsidRPr="00070548">
              <w:rPr>
                <w:rFonts w:cs="Times New Roman"/>
                <w:sz w:val="20"/>
                <w:szCs w:val="20"/>
                <w:lang w:val="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2. Документооборот между Претендентами, Участниками торгов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70548" w:rsidRPr="00070548" w:rsidRDefault="00070548" w:rsidP="00070548">
            <w:pPr>
              <w:keepNext/>
              <w:ind w:left="-31"/>
              <w:jc w:val="both"/>
              <w:rPr>
                <w:rFonts w:cs="Times New Roman"/>
                <w:b/>
                <w:sz w:val="20"/>
                <w:szCs w:val="20"/>
                <w:highlight w:val="yellow"/>
              </w:rPr>
            </w:pPr>
            <w:r w:rsidRPr="00070548">
              <w:rPr>
                <w:rFonts w:cs="Times New Roman"/>
                <w:sz w:val="20"/>
                <w:szCs w:val="20"/>
              </w:rPr>
              <w:t>4.</w:t>
            </w:r>
            <w:r w:rsidRPr="00070548">
              <w:rPr>
                <w:rFonts w:cs="Times New Roman"/>
                <w:b/>
                <w:sz w:val="20"/>
                <w:szCs w:val="20"/>
              </w:rPr>
              <w:t xml:space="preserve"> </w:t>
            </w:r>
            <w:proofErr w:type="spellStart"/>
            <w:r w:rsidRPr="00070548">
              <w:rPr>
                <w:rFonts w:cs="Times New Roman"/>
                <w:sz w:val="20"/>
                <w:szCs w:val="20"/>
              </w:rPr>
              <w:t>Электронная</w:t>
            </w:r>
            <w:proofErr w:type="spellEnd"/>
            <w:r w:rsidRPr="00070548">
              <w:rPr>
                <w:rFonts w:cs="Times New Roman"/>
                <w:sz w:val="20"/>
                <w:szCs w:val="20"/>
              </w:rPr>
              <w:t xml:space="preserve"> </w:t>
            </w:r>
            <w:proofErr w:type="spellStart"/>
            <w:proofErr w:type="gramStart"/>
            <w:r w:rsidRPr="00070548">
              <w:rPr>
                <w:rFonts w:cs="Times New Roman"/>
                <w:sz w:val="20"/>
                <w:szCs w:val="20"/>
              </w:rPr>
              <w:t>площадка</w:t>
            </w:r>
            <w:proofErr w:type="spellEnd"/>
            <w:r w:rsidRPr="00070548">
              <w:rPr>
                <w:rFonts w:cs="Times New Roman"/>
                <w:sz w:val="20"/>
                <w:szCs w:val="20"/>
              </w:rPr>
              <w:t xml:space="preserve">  </w:t>
            </w:r>
            <w:proofErr w:type="spellStart"/>
            <w:r w:rsidRPr="00070548">
              <w:rPr>
                <w:rFonts w:cs="Times New Roman"/>
                <w:sz w:val="20"/>
                <w:szCs w:val="20"/>
              </w:rPr>
              <w:t>функционирует</w:t>
            </w:r>
            <w:proofErr w:type="spellEnd"/>
            <w:proofErr w:type="gramEnd"/>
            <w:r w:rsidRPr="00070548">
              <w:rPr>
                <w:rFonts w:cs="Times New Roman"/>
                <w:sz w:val="20"/>
                <w:szCs w:val="20"/>
              </w:rPr>
              <w:t xml:space="preserve"> </w:t>
            </w:r>
            <w:proofErr w:type="spellStart"/>
            <w:r w:rsidRPr="00070548">
              <w:rPr>
                <w:rFonts w:cs="Times New Roman"/>
                <w:sz w:val="20"/>
                <w:szCs w:val="20"/>
              </w:rPr>
              <w:t>круглосуточно</w:t>
            </w:r>
            <w:proofErr w:type="spellEnd"/>
            <w:r w:rsidRPr="00070548">
              <w:rPr>
                <w:rFonts w:cs="Times New Roman"/>
                <w:sz w:val="20"/>
                <w:szCs w:val="20"/>
              </w:rPr>
              <w:t>.</w:t>
            </w:r>
          </w:p>
        </w:tc>
      </w:tr>
    </w:tbl>
    <w:p w:rsidR="00070548" w:rsidRPr="00070548" w:rsidRDefault="00070548" w:rsidP="00070548">
      <w:pPr>
        <w:keepNext/>
        <w:widowControl/>
        <w:suppressAutoHyphens w:val="0"/>
        <w:spacing w:before="240" w:after="60"/>
        <w:contextualSpacing/>
        <w:jc w:val="center"/>
        <w:outlineLvl w:val="2"/>
        <w:rPr>
          <w:rFonts w:eastAsia="Times New Roman" w:cs="Times New Roman"/>
          <w:b/>
          <w:bCs/>
          <w:color w:val="auto"/>
          <w:sz w:val="20"/>
          <w:szCs w:val="20"/>
          <w:lang w:val="ru-RU" w:eastAsia="ru-RU" w:bidi="ar-SA"/>
        </w:rPr>
      </w:pPr>
      <w:bookmarkStart w:id="3" w:name="_Toc183681477"/>
      <w:bookmarkStart w:id="4" w:name="_Toc183681620"/>
      <w:bookmarkStart w:id="5" w:name="_Toc183693797"/>
      <w:bookmarkStart w:id="6" w:name="_Toc184377938"/>
      <w:bookmarkStart w:id="7" w:name="_Toc184397089"/>
      <w:bookmarkStart w:id="8" w:name="_Toc256182836"/>
    </w:p>
    <w:p w:rsidR="00070548" w:rsidRPr="00070548" w:rsidRDefault="00070548" w:rsidP="00070548">
      <w:pPr>
        <w:keepNext/>
        <w:widowControl/>
        <w:shd w:val="clear" w:color="auto" w:fill="FFFFFF"/>
        <w:suppressAutoHyphens w:val="0"/>
        <w:ind w:right="2" w:firstLine="426"/>
        <w:jc w:val="both"/>
        <w:rPr>
          <w:rFonts w:eastAsia="Times New Roman" w:cs="Times New Roman"/>
          <w:b/>
          <w:color w:val="auto"/>
          <w:spacing w:val="-2"/>
          <w:sz w:val="20"/>
          <w:szCs w:val="20"/>
          <w:lang w:val="ru-RU" w:eastAsia="ru-RU" w:bidi="ar-SA"/>
        </w:rPr>
      </w:pPr>
      <w:bookmarkStart w:id="9" w:name="_Toc183681444"/>
      <w:r w:rsidRPr="00070548">
        <w:rPr>
          <w:rFonts w:eastAsia="Times New Roman" w:cs="Times New Roman"/>
          <w:b/>
          <w:color w:val="auto"/>
          <w:spacing w:val="-2"/>
          <w:sz w:val="20"/>
          <w:szCs w:val="20"/>
          <w:lang w:val="ru-RU" w:eastAsia="ru-RU" w:bidi="ar-SA"/>
        </w:rPr>
        <w:t>2.1. Информационное сообщение о проведен</w:t>
      </w:r>
      <w:proofErr w:type="gramStart"/>
      <w:r w:rsidRPr="00070548">
        <w:rPr>
          <w:rFonts w:eastAsia="Times New Roman" w:cs="Times New Roman"/>
          <w:b/>
          <w:color w:val="auto"/>
          <w:spacing w:val="-2"/>
          <w:sz w:val="20"/>
          <w:szCs w:val="20"/>
          <w:lang w:val="ru-RU" w:eastAsia="ru-RU" w:bidi="ar-SA"/>
        </w:rPr>
        <w:t>ии ау</w:t>
      </w:r>
      <w:proofErr w:type="gramEnd"/>
      <w:r w:rsidRPr="00070548">
        <w:rPr>
          <w:rFonts w:eastAsia="Times New Roman" w:cs="Times New Roman"/>
          <w:b/>
          <w:color w:val="auto"/>
          <w:spacing w:val="-2"/>
          <w:sz w:val="20"/>
          <w:szCs w:val="20"/>
          <w:lang w:val="ru-RU" w:eastAsia="ru-RU" w:bidi="ar-SA"/>
        </w:rPr>
        <w:t>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bookmarkStart w:id="10" w:name="_Toc183681448"/>
      <w:bookmarkStart w:id="11" w:name="_Toc256182816"/>
      <w:r w:rsidRPr="00070548">
        <w:rPr>
          <w:rFonts w:eastAsia="Times New Roman" w:cs="Times New Roman"/>
          <w:color w:val="auto"/>
          <w:spacing w:val="-2"/>
          <w:sz w:val="20"/>
          <w:szCs w:val="20"/>
          <w:lang w:val="ru-RU" w:eastAsia="ru-RU" w:bidi="ar-SA"/>
        </w:rPr>
        <w:t xml:space="preserve">Информация о </w:t>
      </w:r>
      <w:r w:rsidRPr="00070548">
        <w:rPr>
          <w:rFonts w:eastAsia="Times New Roman" w:cs="Times New Roman"/>
          <w:spacing w:val="-2"/>
          <w:sz w:val="20"/>
          <w:szCs w:val="20"/>
          <w:lang w:val="ru-RU" w:eastAsia="ru-RU" w:bidi="ar-SA"/>
        </w:rPr>
        <w:t xml:space="preserve">проведении открытого аукциона опубликовывается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5"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Размещение информации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 </w:t>
      </w:r>
      <w:proofErr w:type="gramStart"/>
      <w:r w:rsidRPr="00070548">
        <w:rPr>
          <w:rFonts w:eastAsia="Times New Roman" w:cs="Times New Roman"/>
          <w:color w:val="auto"/>
          <w:sz w:val="20"/>
          <w:szCs w:val="20"/>
          <w:lang w:val="ru-RU" w:eastAsia="ru-RU" w:bidi="ar-SA"/>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roofErr w:type="gramEnd"/>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принять решение о внесении изменений в извещение о проведении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подачи заявок на участие в аукционе.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опубликовываются на официальном сайте торгов и на электронной площадке</w:t>
      </w:r>
      <w:r w:rsidRPr="00070548">
        <w:rPr>
          <w:rFonts w:eastAsia="Times New Roman" w:cs="Times New Roman"/>
          <w:b/>
          <w:spacing w:val="-2"/>
          <w:sz w:val="20"/>
          <w:szCs w:val="20"/>
          <w:lang w:val="ru-RU" w:eastAsia="ru-RU" w:bidi="ar-SA"/>
        </w:rPr>
        <w:t xml:space="preserve">. </w:t>
      </w:r>
      <w:r w:rsidRPr="00070548">
        <w:rPr>
          <w:rFonts w:eastAsia="Times New Roman" w:cs="Times New Roman"/>
          <w:color w:val="auto"/>
          <w:spacing w:val="-2"/>
          <w:sz w:val="20"/>
          <w:szCs w:val="20"/>
          <w:lang w:val="ru-RU" w:eastAsia="ru-RU" w:bidi="ar-SA"/>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70548">
        <w:rPr>
          <w:rFonts w:eastAsia="Times New Roman" w:cs="Times New Roman"/>
          <w:color w:val="auto"/>
          <w:spacing w:val="-2"/>
          <w:sz w:val="20"/>
          <w:szCs w:val="20"/>
          <w:lang w:val="ru-RU" w:eastAsia="ru-RU" w:bidi="ar-SA"/>
        </w:rPr>
        <w:t>ии ау</w:t>
      </w:r>
      <w:proofErr w:type="gramEnd"/>
      <w:r w:rsidRPr="00070548">
        <w:rPr>
          <w:rFonts w:eastAsia="Times New Roman" w:cs="Times New Roman"/>
          <w:color w:val="auto"/>
          <w:spacing w:val="-2"/>
          <w:sz w:val="20"/>
          <w:szCs w:val="20"/>
          <w:lang w:val="ru-RU" w:eastAsia="ru-RU" w:bidi="ar-SA"/>
        </w:rPr>
        <w:t>кциона до даты окончания подачи заявок на участие в аукционе он составлял не менее пятнадцати дней.</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 2. Порядок пересмотра цены лота.</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Цена заключенного договора не может быть пересмотрена сторонами в сторону уменьшения.</w:t>
      </w:r>
    </w:p>
    <w:p w:rsidR="00070548" w:rsidRPr="00070548" w:rsidRDefault="00070548" w:rsidP="00070548">
      <w:pPr>
        <w:keepNext/>
        <w:keepLines/>
        <w:widowControl/>
        <w:ind w:left="-31"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Передача права по договору третьим лицам не допускается.</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snapToGrid w:val="0"/>
        <w:ind w:firstLine="426"/>
        <w:jc w:val="both"/>
        <w:rPr>
          <w:rFonts w:cs="Times New Roman"/>
          <w:b/>
          <w:sz w:val="20"/>
          <w:szCs w:val="20"/>
          <w:lang w:val="ru-RU"/>
        </w:rPr>
      </w:pPr>
      <w:r w:rsidRPr="00070548">
        <w:rPr>
          <w:rFonts w:cs="Times New Roman"/>
          <w:b/>
          <w:sz w:val="20"/>
          <w:szCs w:val="20"/>
          <w:lang w:val="ru-RU"/>
        </w:rPr>
        <w:t>2.3. Требования к техническому состоянию муниципального имущества на момент окончания срока договора аренды.</w:t>
      </w:r>
    </w:p>
    <w:p w:rsidR="00070548" w:rsidRPr="00070548" w:rsidRDefault="00070548" w:rsidP="00070548">
      <w:pPr>
        <w:snapToGrid w:val="0"/>
        <w:ind w:firstLine="426"/>
        <w:jc w:val="both"/>
        <w:rPr>
          <w:rFonts w:cs="Times New Roman"/>
          <w:bCs/>
          <w:sz w:val="20"/>
          <w:szCs w:val="20"/>
          <w:lang w:val="ru-RU"/>
        </w:rPr>
      </w:pPr>
      <w:r w:rsidRPr="00070548">
        <w:rPr>
          <w:rFonts w:cs="Times New Roman"/>
          <w:bCs/>
          <w:sz w:val="20"/>
          <w:szCs w:val="20"/>
          <w:lang w:val="ru-RU"/>
        </w:rPr>
        <w:t xml:space="preserve">При прекращении действия договора аренды Арендатор (Победитель аукциона) передает объект недвижимого </w:t>
      </w:r>
      <w:r w:rsidRPr="00070548">
        <w:rPr>
          <w:rFonts w:cs="Times New Roman"/>
          <w:bCs/>
          <w:sz w:val="20"/>
          <w:szCs w:val="20"/>
          <w:lang w:val="ru-RU"/>
        </w:rPr>
        <w:lastRenderedPageBreak/>
        <w:t xml:space="preserve">муниципального имущества Арендодателю по акту приема-передачи в сроки, установленные договором аренды, в том числе все произведенные в помещении отделимые и неотделимые улучшения без возмещения их стоимости. Условия возможного возмещения стоимости улучшений </w:t>
      </w:r>
      <w:r w:rsidRPr="00070548">
        <w:rPr>
          <w:rFonts w:cs="Times New Roman"/>
          <w:sz w:val="20"/>
          <w:szCs w:val="20"/>
          <w:lang w:val="ru-RU"/>
        </w:rPr>
        <w:t xml:space="preserve">в части  капитального ремонта </w:t>
      </w:r>
      <w:r w:rsidRPr="00070548">
        <w:rPr>
          <w:rFonts w:cs="Times New Roman"/>
          <w:bCs/>
          <w:sz w:val="20"/>
          <w:szCs w:val="20"/>
          <w:lang w:val="ru-RU"/>
        </w:rPr>
        <w:t xml:space="preserve">предусмотрены п.3.2. договора аренды. </w:t>
      </w:r>
      <w:r w:rsidRPr="00070548">
        <w:rPr>
          <w:rFonts w:cs="Times New Roman"/>
          <w:sz w:val="20"/>
          <w:szCs w:val="20"/>
          <w:lang w:val="ru-RU"/>
        </w:rPr>
        <w:t xml:space="preserve">Улучшения, выполненные в отношении арендованного помещения, являются его неотделимой частью </w:t>
      </w:r>
      <w:r w:rsidRPr="00070548">
        <w:rPr>
          <w:rFonts w:cs="Times New Roman"/>
          <w:bCs/>
          <w:sz w:val="20"/>
          <w:szCs w:val="20"/>
          <w:lang w:val="ru-RU"/>
        </w:rPr>
        <w:t xml:space="preserve">в соответствии с условиями договора аренды </w:t>
      </w:r>
      <w:r w:rsidRPr="00070548">
        <w:rPr>
          <w:rFonts w:cs="Times New Roman"/>
          <w:sz w:val="20"/>
          <w:szCs w:val="20"/>
          <w:lang w:val="ru-RU"/>
        </w:rPr>
        <w:t xml:space="preserve"> и не подлежат демонтажу по окончанию срока действия договора аренды.</w:t>
      </w:r>
      <w:r w:rsidRPr="00070548">
        <w:rPr>
          <w:rFonts w:cs="Times New Roman"/>
          <w:bCs/>
          <w:sz w:val="20"/>
          <w:szCs w:val="20"/>
          <w:lang w:val="ru-RU"/>
        </w:rPr>
        <w:t xml:space="preserve"> Объект аренды должен быть передан в состоянии,  н</w:t>
      </w:r>
      <w:r w:rsidRPr="00070548">
        <w:rPr>
          <w:rFonts w:cs="Times New Roman"/>
          <w:sz w:val="20"/>
          <w:szCs w:val="20"/>
          <w:lang w:val="ru-RU"/>
        </w:rPr>
        <w:t>е ухудшающем его состояние на дату заключения договора аренды.</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Арендатор не вправе производить никаких перепланировок, связанных с его деятельностью, без письменного согласия Арендодателя.</w:t>
      </w:r>
    </w:p>
    <w:p w:rsidR="00070548" w:rsidRPr="00070548" w:rsidRDefault="00070548" w:rsidP="00070548">
      <w:pPr>
        <w:ind w:firstLine="426"/>
        <w:jc w:val="both"/>
        <w:rPr>
          <w:rFonts w:cs="Times New Roman"/>
          <w:b/>
          <w:sz w:val="20"/>
          <w:szCs w:val="20"/>
          <w:u w:val="single"/>
          <w:lang w:val="ru-RU"/>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2.4.  Требования к объему, перечню, качеству и срокам выполнения работ, которые необходимо выполнить в отношении муниципального имущества.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 xml:space="preserve">Арендатор обязан за свой счет осуществлять </w:t>
      </w:r>
      <w:r w:rsidRPr="00070548">
        <w:rPr>
          <w:rFonts w:cs="Times New Roman"/>
          <w:bCs/>
          <w:sz w:val="20"/>
          <w:szCs w:val="20"/>
          <w:lang w:val="ru-RU"/>
        </w:rPr>
        <w:t>ремонт</w:t>
      </w:r>
      <w:r w:rsidRPr="00070548">
        <w:rPr>
          <w:rFonts w:cs="Times New Roman"/>
          <w:sz w:val="20"/>
          <w:szCs w:val="20"/>
          <w:lang w:val="ru-RU"/>
        </w:rPr>
        <w:t xml:space="preserve">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 Подключение к сетям инженерно-технического обеспечения осуществляется арендатором самостоятельно и за свой счет.</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ind w:firstLine="426"/>
        <w:jc w:val="both"/>
        <w:rPr>
          <w:rFonts w:cs="Times New Roman"/>
          <w:sz w:val="20"/>
          <w:szCs w:val="20"/>
          <w:lang w:val="ru-RU"/>
        </w:rPr>
      </w:pPr>
      <w:r w:rsidRPr="00070548">
        <w:rPr>
          <w:rFonts w:cs="Times New Roman"/>
          <w:b/>
          <w:sz w:val="20"/>
          <w:szCs w:val="20"/>
          <w:lang w:val="ru-RU"/>
        </w:rPr>
        <w:t>2.5.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r w:rsidRPr="00070548">
        <w:rPr>
          <w:rFonts w:cs="Times New Roman"/>
          <w:sz w:val="20"/>
          <w:szCs w:val="20"/>
          <w:lang w:val="ru-RU"/>
        </w:rPr>
        <w:t>.</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 xml:space="preserve">Требования к качеству, техническим характеристикам товаров (работ, услуг), поставка (выполнение, оказание) которых </w:t>
      </w:r>
      <w:proofErr w:type="gramStart"/>
      <w:r w:rsidRPr="00070548">
        <w:rPr>
          <w:rFonts w:cs="Times New Roman"/>
          <w:sz w:val="20"/>
          <w:szCs w:val="20"/>
          <w:lang w:val="ru-RU"/>
        </w:rPr>
        <w:t>происходит с использованием муниципального  имущества отсутствуют</w:t>
      </w:r>
      <w:proofErr w:type="gramEnd"/>
      <w:r w:rsidRPr="00070548">
        <w:rPr>
          <w:rFonts w:cs="Times New Roman"/>
          <w:sz w:val="20"/>
          <w:szCs w:val="20"/>
          <w:lang w:val="ru-RU"/>
        </w:rPr>
        <w:t>.</w:t>
      </w:r>
    </w:p>
    <w:p w:rsidR="00070548" w:rsidRPr="00070548" w:rsidRDefault="00070548" w:rsidP="00070548">
      <w:pPr>
        <w:ind w:firstLine="426"/>
        <w:jc w:val="both"/>
        <w:rPr>
          <w:rFonts w:cs="Times New Roman"/>
          <w:b/>
          <w:color w:val="008080"/>
          <w:sz w:val="20"/>
          <w:szCs w:val="20"/>
          <w:u w:val="single"/>
          <w:lang w:val="ru-RU"/>
        </w:rPr>
      </w:pP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2.6. Отказ от проведения аукциона</w:t>
      </w:r>
      <w:bookmarkEnd w:id="10"/>
      <w:bookmarkEnd w:id="11"/>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отказаться от проведения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срока подачи заявок на участие в аукционе, указанного в извещении о проведении  аукциона</w:t>
      </w:r>
      <w:r w:rsidRPr="00070548">
        <w:rPr>
          <w:rFonts w:eastAsia="Times New Roman" w:cs="Times New Roman"/>
          <w:b/>
          <w:color w:val="auto"/>
          <w:spacing w:val="-2"/>
          <w:sz w:val="20"/>
          <w:szCs w:val="20"/>
          <w:u w:val="single"/>
          <w:lang w:val="ru-RU" w:eastAsia="ru-RU" w:bidi="ar-SA"/>
        </w:rPr>
        <w:t>.</w:t>
      </w:r>
    </w:p>
    <w:p w:rsidR="00070548" w:rsidRPr="00070548" w:rsidRDefault="00070548" w:rsidP="00070548">
      <w:pPr>
        <w:ind w:firstLine="426"/>
        <w:jc w:val="both"/>
        <w:rPr>
          <w:rFonts w:eastAsia="Times New Roman" w:cs="Times New Roman"/>
          <w:b/>
          <w:bCs/>
          <w:color w:val="auto"/>
          <w:sz w:val="20"/>
          <w:szCs w:val="20"/>
          <w:lang w:val="ru-RU" w:eastAsia="ru-RU" w:bidi="ar-SA"/>
        </w:rPr>
      </w:pPr>
      <w:proofErr w:type="gramStart"/>
      <w:r w:rsidRPr="00070548">
        <w:rPr>
          <w:rFonts w:eastAsia="Times New Roman" w:cs="Times New Roman"/>
          <w:color w:val="auto"/>
          <w:spacing w:val="-2"/>
          <w:sz w:val="20"/>
          <w:szCs w:val="20"/>
          <w:lang w:val="ru-RU" w:eastAsia="ru-RU" w:bidi="ar-SA"/>
        </w:rPr>
        <w:t xml:space="preserve">Извещение об отказе от проведения аукциона опубликовывается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6"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proofErr w:type="gramEnd"/>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proofErr w:type="gramStart"/>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lang w:val="ru-RU" w:eastAsia="ru-RU" w:bidi="ar-SA"/>
        </w:rPr>
        <w:t xml:space="preserve"> в течение одного дня с даты принятия решения об отказе от проведения аукциона. </w:t>
      </w:r>
      <w:proofErr w:type="gramEnd"/>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течение двух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указанного решения Оператор аукциона  направляет соответствующие уведомления всем заявителям. </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случае если установлено требование о внесении задатка, заявителям возвращается задаток в течение пяти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решения об отказе от проведения аукциона.</w:t>
      </w:r>
      <w:bookmarkStart w:id="12" w:name="_Toc256182817"/>
      <w:bookmarkStart w:id="13" w:name="_Toc3538457"/>
    </w:p>
    <w:p w:rsidR="00070548" w:rsidRPr="00070548" w:rsidRDefault="00070548" w:rsidP="00070548">
      <w:pPr>
        <w:ind w:firstLine="426"/>
        <w:jc w:val="both"/>
        <w:rPr>
          <w:rFonts w:eastAsia="Times New Roman" w:cs="Times New Roman"/>
          <w:b/>
          <w:bCs/>
          <w:color w:val="auto"/>
          <w:sz w:val="20"/>
          <w:szCs w:val="20"/>
          <w:lang w:val="ru-RU" w:eastAsia="ru-RU" w:bidi="ar-SA"/>
        </w:rPr>
      </w:pPr>
    </w:p>
    <w:p w:rsidR="00070548" w:rsidRPr="00070548" w:rsidRDefault="00070548" w:rsidP="00070548">
      <w:pPr>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3.</w:t>
      </w:r>
      <w:bookmarkEnd w:id="12"/>
      <w:r w:rsidRPr="00070548">
        <w:rPr>
          <w:rFonts w:eastAsia="Times New Roman" w:cs="Times New Roman"/>
          <w:b/>
          <w:bCs/>
          <w:color w:val="auto"/>
          <w:sz w:val="20"/>
          <w:szCs w:val="20"/>
          <w:lang w:val="ru-RU" w:eastAsia="ru-RU" w:bidi="ar-SA"/>
        </w:rPr>
        <w:t xml:space="preserve"> УЧАСТНИКИ АУКЦИОНА</w:t>
      </w:r>
      <w:bookmarkStart w:id="14" w:name="_Toc256182818"/>
      <w:bookmarkStart w:id="15" w:name="_Toc3538463"/>
      <w:bookmarkEnd w:id="13"/>
    </w:p>
    <w:p w:rsidR="00070548" w:rsidRPr="00070548" w:rsidRDefault="00070548" w:rsidP="00070548">
      <w:pPr>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3.1. Требования к участникам аукциона. </w:t>
      </w:r>
      <w:bookmarkStart w:id="16" w:name="_Toc3538459"/>
    </w:p>
    <w:p w:rsidR="00070548" w:rsidRPr="00070548" w:rsidRDefault="00070548" w:rsidP="00070548">
      <w:pPr>
        <w:keepNext/>
        <w:widowControl/>
        <w:numPr>
          <w:ilvl w:val="0"/>
          <w:numId w:val="8"/>
        </w:numPr>
        <w:tabs>
          <w:tab w:val="num" w:pos="0"/>
          <w:tab w:val="left" w:pos="284"/>
        </w:tabs>
        <w:suppressAutoHyphens w:val="0"/>
        <w:jc w:val="both"/>
        <w:outlineLvl w:val="2"/>
        <w:rPr>
          <w:rFonts w:eastAsia="Times New Roman" w:cs="Times New Roman"/>
          <w:bCs/>
          <w:color w:val="auto"/>
          <w:sz w:val="20"/>
          <w:szCs w:val="20"/>
          <w:lang w:val="ru-RU" w:eastAsia="ru-RU" w:bidi="ar-SA"/>
        </w:rPr>
      </w:pP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070548">
      <w:pPr>
        <w:keepNext/>
        <w:widowControl/>
        <w:numPr>
          <w:ilvl w:val="0"/>
          <w:numId w:val="8"/>
        </w:numPr>
        <w:tabs>
          <w:tab w:val="num" w:pos="0"/>
          <w:tab w:val="left" w:pos="284"/>
        </w:tabs>
        <w:suppressAutoHyphens w:val="0"/>
        <w:jc w:val="both"/>
        <w:outlineLvl w:val="2"/>
        <w:rPr>
          <w:rFonts w:eastAsia="Times New Roman" w:cs="Times New Roman"/>
          <w:bCs/>
          <w:color w:val="auto"/>
          <w:sz w:val="20"/>
          <w:szCs w:val="20"/>
          <w:lang w:val="ru-RU" w:eastAsia="ru-RU" w:bidi="ar-SA"/>
        </w:rPr>
      </w:pPr>
      <w:r w:rsidRPr="00070548">
        <w:rPr>
          <w:rFonts w:cs="Times New Roman"/>
          <w:sz w:val="20"/>
          <w:szCs w:val="20"/>
          <w:lang w:val="ru-RU"/>
        </w:rPr>
        <w:t>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070548">
        <w:rPr>
          <w:rFonts w:eastAsia="Times New Roman" w:cs="Times New Roman"/>
          <w:color w:val="auto"/>
          <w:sz w:val="20"/>
          <w:szCs w:val="20"/>
          <w:lang w:val="ru-RU" w:eastAsia="ru-RU" w:bidi="ar-SA"/>
        </w:rPr>
        <w:t>.</w:t>
      </w:r>
    </w:p>
    <w:p w:rsidR="00070548" w:rsidRPr="00070548" w:rsidRDefault="00070548" w:rsidP="00070548">
      <w:pPr>
        <w:keepNext/>
        <w:widowControl/>
        <w:numPr>
          <w:ilvl w:val="0"/>
          <w:numId w:val="8"/>
        </w:numPr>
        <w:tabs>
          <w:tab w:val="num" w:pos="0"/>
          <w:tab w:val="left" w:pos="284"/>
        </w:tabs>
        <w:suppressAutoHyphens w:val="0"/>
        <w:contextualSpacing/>
        <w:outlineLvl w:val="2"/>
        <w:rPr>
          <w:rFonts w:eastAsia="Times New Roman" w:cs="Times New Roman"/>
          <w:bCs/>
          <w:color w:val="auto"/>
          <w:sz w:val="20"/>
          <w:szCs w:val="20"/>
          <w:lang w:val="ru-RU" w:eastAsia="ru-RU" w:bidi="ar-SA"/>
        </w:rPr>
      </w:pPr>
      <w:bookmarkStart w:id="17" w:name="_Toc3538460"/>
      <w:r w:rsidRPr="00070548">
        <w:rPr>
          <w:rFonts w:eastAsia="Times New Roman" w:cs="Times New Roman"/>
          <w:bCs/>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bookmarkEnd w:id="17"/>
    </w:p>
    <w:p w:rsidR="00070548" w:rsidRPr="00070548" w:rsidRDefault="00070548" w:rsidP="00070548">
      <w:pPr>
        <w:keepNext/>
        <w:widowControl/>
        <w:numPr>
          <w:ilvl w:val="0"/>
          <w:numId w:val="8"/>
        </w:numPr>
        <w:tabs>
          <w:tab w:val="num" w:pos="0"/>
          <w:tab w:val="left" w:pos="284"/>
        </w:tabs>
        <w:suppressAutoHyphens w:val="0"/>
        <w:contextualSpacing/>
        <w:outlineLvl w:val="2"/>
        <w:rPr>
          <w:rFonts w:eastAsia="Times New Roman" w:cs="Times New Roman"/>
          <w:bCs/>
          <w:color w:val="auto"/>
          <w:sz w:val="20"/>
          <w:szCs w:val="20"/>
          <w:lang w:val="ru-RU" w:eastAsia="ru-RU" w:bidi="ar-SA"/>
        </w:rPr>
      </w:pPr>
      <w:bookmarkStart w:id="18" w:name="_Toc3538461"/>
      <w:r w:rsidRPr="00070548">
        <w:rPr>
          <w:rFonts w:eastAsia="Times New Roman" w:cs="Times New Roman"/>
          <w:bCs/>
          <w:color w:val="auto"/>
          <w:sz w:val="20"/>
          <w:szCs w:val="20"/>
          <w:lang w:val="ru-RU" w:eastAsia="ru-RU" w:bidi="ar-SA"/>
        </w:rPr>
        <w:t>С участников аукциона плата за участие в аукционе не взимается.</w:t>
      </w:r>
      <w:bookmarkEnd w:id="18"/>
    </w:p>
    <w:p w:rsidR="00070548" w:rsidRPr="00070548" w:rsidRDefault="00070548" w:rsidP="00070548">
      <w:pPr>
        <w:keepNext/>
        <w:widowControl/>
        <w:numPr>
          <w:ilvl w:val="0"/>
          <w:numId w:val="8"/>
        </w:numPr>
        <w:tabs>
          <w:tab w:val="num" w:pos="0"/>
          <w:tab w:val="left" w:pos="284"/>
        </w:tabs>
        <w:suppressAutoHyphens w:val="0"/>
        <w:outlineLvl w:val="2"/>
        <w:rPr>
          <w:rFonts w:eastAsia="Times New Roman" w:cs="Times New Roman"/>
          <w:bCs/>
          <w:color w:val="auto"/>
          <w:sz w:val="20"/>
          <w:szCs w:val="20"/>
          <w:lang w:val="ru-RU" w:eastAsia="ru-RU" w:bidi="ar-SA"/>
        </w:rPr>
      </w:pPr>
      <w:bookmarkStart w:id="19" w:name="_Toc3538462"/>
      <w:r w:rsidRPr="00070548">
        <w:rPr>
          <w:rFonts w:eastAsia="Times New Roman" w:cs="Times New Roman"/>
          <w:bCs/>
          <w:color w:val="auto"/>
          <w:sz w:val="20"/>
          <w:szCs w:val="20"/>
          <w:lang w:val="ru-RU" w:eastAsia="ru-RU" w:bidi="ar-SA"/>
        </w:rPr>
        <w:t xml:space="preserve">Внесение задатка, размер которого установлен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bCs/>
          <w:color w:val="auto"/>
          <w:sz w:val="20"/>
          <w:szCs w:val="20"/>
          <w:lang w:val="ru-RU" w:eastAsia="ru-RU" w:bidi="ar-SA"/>
        </w:rPr>
        <w:t>.</w:t>
      </w:r>
      <w:bookmarkEnd w:id="19"/>
      <w:r w:rsidRPr="00070548">
        <w:rPr>
          <w:rFonts w:eastAsia="Times New Roman" w:cs="Times New Roman"/>
          <w:bCs/>
          <w:color w:val="auto"/>
          <w:sz w:val="20"/>
          <w:szCs w:val="20"/>
          <w:lang w:val="ru-RU" w:eastAsia="ru-RU" w:bidi="ar-SA"/>
        </w:rPr>
        <w:t xml:space="preserve"> </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3</w:t>
      </w:r>
      <w:r w:rsidRPr="00070548">
        <w:rPr>
          <w:rFonts w:eastAsia="Times New Roman" w:cs="Times New Roman"/>
          <w:bCs/>
          <w:color w:val="auto"/>
          <w:sz w:val="20"/>
          <w:szCs w:val="20"/>
          <w:lang w:val="ru-RU" w:eastAsia="ru-RU" w:bidi="ar-SA"/>
        </w:rPr>
        <w:t>.</w:t>
      </w:r>
      <w:r w:rsidRPr="00070548">
        <w:rPr>
          <w:rFonts w:eastAsia="Times New Roman" w:cs="Times New Roman"/>
          <w:b/>
          <w:bCs/>
          <w:color w:val="auto"/>
          <w:sz w:val="20"/>
          <w:szCs w:val="20"/>
          <w:lang w:val="ru-RU" w:eastAsia="ru-RU" w:bidi="ar-SA"/>
        </w:rPr>
        <w:t>2. Условия допуска к участию в аукционе</w:t>
      </w:r>
    </w:p>
    <w:p w:rsidR="00070548" w:rsidRPr="00070548" w:rsidRDefault="00070548" w:rsidP="00070548">
      <w:pPr>
        <w:keepNext/>
        <w:widowControl/>
        <w:suppressAutoHyphens w:val="0"/>
        <w:autoSpaceDE w:val="0"/>
        <w:autoSpaceDN w:val="0"/>
        <w:adjustRightInd w:val="0"/>
        <w:ind w:firstLine="426"/>
        <w:jc w:val="both"/>
        <w:rPr>
          <w:rFonts w:cs="Times New Roman"/>
          <w:color w:val="0000FF"/>
          <w:sz w:val="20"/>
          <w:szCs w:val="20"/>
          <w:lang w:val="ru-RU"/>
        </w:rPr>
      </w:pPr>
      <w:r w:rsidRPr="00070548">
        <w:rPr>
          <w:rFonts w:eastAsia="Times New Roman" w:cs="Times New Roman"/>
          <w:color w:val="auto"/>
          <w:sz w:val="20"/>
          <w:szCs w:val="20"/>
          <w:lang w:val="ru-RU" w:eastAsia="ru-RU" w:bidi="ar-SA"/>
        </w:rPr>
        <w:t>3.2.1</w:t>
      </w:r>
      <w:r w:rsidRPr="00070548">
        <w:rPr>
          <w:rFonts w:eastAsia="Times New Roman" w:cs="Times New Roman"/>
          <w:color w:val="0000FF"/>
          <w:sz w:val="20"/>
          <w:szCs w:val="20"/>
          <w:lang w:val="ru-RU" w:eastAsia="ru-RU" w:bidi="ar-SA"/>
        </w:rPr>
        <w:t xml:space="preserve">. </w:t>
      </w: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3.2.2. Заявитель не допускается аукционной комиссией к участию в аукционе в случаях: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непредставления документов, определенных </w:t>
      </w:r>
      <w:r w:rsidRPr="00070548">
        <w:rPr>
          <w:rFonts w:eastAsia="Times New Roman" w:cs="Times New Roman"/>
          <w:sz w:val="20"/>
          <w:szCs w:val="20"/>
          <w:lang w:val="ru-RU" w:eastAsia="ru-RU" w:bidi="ar-SA"/>
        </w:rPr>
        <w:t>п. 5.2 документации</w:t>
      </w:r>
      <w:r w:rsidRPr="00070548">
        <w:rPr>
          <w:rFonts w:eastAsia="Times New Roman" w:cs="Times New Roman"/>
          <w:color w:val="auto"/>
          <w:sz w:val="20"/>
          <w:szCs w:val="20"/>
          <w:lang w:val="ru-RU" w:eastAsia="ru-RU" w:bidi="ar-SA"/>
        </w:rPr>
        <w:t xml:space="preserve"> об аукционе, либо наличия в таких документах недостоверных сведений;</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несоответствия требованиям, указанным в пункте 3.1</w:t>
      </w:r>
      <w:r w:rsidRPr="00070548">
        <w:rPr>
          <w:rFonts w:eastAsia="Times New Roman" w:cs="Times New Roman"/>
          <w:sz w:val="20"/>
          <w:szCs w:val="20"/>
          <w:lang w:val="ru-RU" w:eastAsia="ru-RU" w:bidi="ar-SA"/>
        </w:rPr>
        <w:t>. настоящей документации</w:t>
      </w:r>
      <w:r w:rsidRPr="00070548">
        <w:rPr>
          <w:rFonts w:eastAsia="Times New Roman" w:cs="Times New Roman"/>
          <w:color w:val="auto"/>
          <w:sz w:val="20"/>
          <w:szCs w:val="20"/>
          <w:lang w:val="ru-RU" w:eastAsia="ru-RU" w:bidi="ar-SA"/>
        </w:rPr>
        <w:t xml:space="preserve">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3) невнесения задатка в </w:t>
      </w:r>
      <w:r w:rsidRPr="00070548">
        <w:rPr>
          <w:rFonts w:eastAsia="Times New Roman" w:cs="Times New Roman"/>
          <w:bCs/>
          <w:color w:val="auto"/>
          <w:sz w:val="20"/>
          <w:szCs w:val="20"/>
          <w:lang w:val="ru-RU" w:eastAsia="ru-RU" w:bidi="ar-SA"/>
        </w:rPr>
        <w:t xml:space="preserve">размере, установленным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color w:val="auto"/>
          <w:sz w:val="20"/>
          <w:szCs w:val="20"/>
          <w:lang w:val="ru-RU" w:eastAsia="ru-RU" w:bidi="ar-SA"/>
        </w:rPr>
        <w:t>;</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несоответствия заявки на участие в аукционе требованиям документации об аукционе;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3.2.3. Отказ в допуске к участию в аукционе по иным основаниям, кроме случаев, указанных в настоящем разделе, не допускается.</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3.2.4.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70548" w:rsidRPr="00070548" w:rsidRDefault="00070548" w:rsidP="00070548">
      <w:pPr>
        <w:keepNext/>
        <w:widowControl/>
        <w:suppressAutoHyphens w:val="0"/>
        <w:spacing w:before="240" w:after="60"/>
        <w:ind w:firstLine="426"/>
        <w:jc w:val="center"/>
        <w:outlineLvl w:val="2"/>
        <w:rPr>
          <w:rFonts w:eastAsia="Times New Roman" w:cs="Times New Roman"/>
          <w:b/>
          <w:bCs/>
          <w:color w:val="auto"/>
          <w:sz w:val="20"/>
          <w:szCs w:val="20"/>
          <w:lang w:val="ru-RU" w:eastAsia="ru-RU" w:bidi="ar-SA"/>
        </w:rPr>
      </w:pPr>
      <w:bookmarkStart w:id="20" w:name="_Toc3538464"/>
      <w:bookmarkStart w:id="21" w:name="_Toc256182819"/>
      <w:bookmarkEnd w:id="14"/>
      <w:bookmarkEnd w:id="15"/>
      <w:bookmarkEnd w:id="16"/>
      <w:r w:rsidRPr="00070548">
        <w:rPr>
          <w:rFonts w:eastAsia="Times New Roman" w:cs="Times New Roman"/>
          <w:b/>
          <w:bCs/>
          <w:color w:val="auto"/>
          <w:sz w:val="20"/>
          <w:szCs w:val="20"/>
          <w:lang w:val="ru-RU" w:eastAsia="ru-RU" w:bidi="ar-SA"/>
        </w:rPr>
        <w:lastRenderedPageBreak/>
        <w:t>РАЗДЕЛ 4. ДОКУМЕНТАЦИЯ ОБ АУКЦИОНЕ</w:t>
      </w:r>
      <w:bookmarkEnd w:id="20"/>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2" w:name="_Toc3538465"/>
      <w:r w:rsidRPr="00070548">
        <w:rPr>
          <w:rFonts w:eastAsia="Times New Roman" w:cs="Times New Roman"/>
          <w:b/>
          <w:bCs/>
          <w:color w:val="auto"/>
          <w:sz w:val="20"/>
          <w:szCs w:val="20"/>
          <w:lang w:val="ru-RU" w:eastAsia="ru-RU" w:bidi="ar-SA"/>
        </w:rPr>
        <w:t>4.1. Документация об аукционе</w:t>
      </w:r>
      <w:bookmarkEnd w:id="21"/>
      <w:bookmarkEnd w:id="22"/>
    </w:p>
    <w:p w:rsidR="00070548" w:rsidRPr="00070548" w:rsidRDefault="00070548" w:rsidP="00070548">
      <w:pPr>
        <w:ind w:firstLine="426"/>
        <w:jc w:val="both"/>
        <w:rPr>
          <w:rFonts w:cs="Times New Roman"/>
          <w:b/>
          <w:sz w:val="20"/>
          <w:szCs w:val="20"/>
          <w:u w:val="single"/>
          <w:lang w:val="ru-RU"/>
        </w:rPr>
      </w:pPr>
      <w:r w:rsidRPr="00070548">
        <w:rPr>
          <w:rFonts w:eastAsia="Times New Roman" w:cs="Times New Roman"/>
          <w:color w:val="auto"/>
          <w:sz w:val="20"/>
          <w:szCs w:val="20"/>
          <w:lang w:val="ru-RU" w:eastAsia="ru-RU" w:bidi="ar-SA"/>
        </w:rPr>
        <w:t>4.1.1.  В разделе 1 содержится информация технического состояния муниципального имущества, права на которое передаются по договору.</w:t>
      </w:r>
      <w:r w:rsidRPr="00070548">
        <w:rPr>
          <w:rFonts w:eastAsia="Times New Roman" w:cs="Times New Roman"/>
          <w:color w:val="FF0000"/>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4.1.2.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4.1.3. </w:t>
      </w:r>
      <w:r w:rsidRPr="00070548">
        <w:rPr>
          <w:rFonts w:eastAsia="Times New Roman" w:cs="Times New Roman"/>
          <w:spacing w:val="-2"/>
          <w:sz w:val="20"/>
          <w:szCs w:val="20"/>
          <w:lang w:val="ru-RU" w:eastAsia="ru-RU" w:bidi="ar-SA"/>
        </w:rPr>
        <w:t>В разделе 8 приведен</w:t>
      </w:r>
      <w:r w:rsidRPr="00070548">
        <w:rPr>
          <w:rFonts w:eastAsia="Times New Roman" w:cs="Times New Roman"/>
          <w:color w:val="auto"/>
          <w:spacing w:val="-2"/>
          <w:sz w:val="20"/>
          <w:szCs w:val="20"/>
          <w:lang w:val="ru-RU" w:eastAsia="ru-RU" w:bidi="ar-SA"/>
        </w:rPr>
        <w:t xml:space="preserve"> проект договора в отношении каждого лота, который является неотъемлемой частью документации об аукционе.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4.1.4.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4.1.5.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3" w:name="_Toc256182820"/>
      <w:bookmarkStart w:id="24" w:name="_Toc3538466"/>
      <w:r w:rsidRPr="00070548">
        <w:rPr>
          <w:rFonts w:eastAsia="Times New Roman" w:cs="Times New Roman"/>
          <w:b/>
          <w:bCs/>
          <w:color w:val="auto"/>
          <w:sz w:val="20"/>
          <w:szCs w:val="20"/>
          <w:lang w:val="ru-RU" w:eastAsia="ru-RU" w:bidi="ar-SA"/>
        </w:rPr>
        <w:t>4.2. Порядок  предоставления документации об аукционе</w:t>
      </w:r>
      <w:bookmarkEnd w:id="23"/>
      <w:bookmarkEnd w:id="24"/>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pacing w:val="-2"/>
          <w:sz w:val="20"/>
          <w:szCs w:val="20"/>
          <w:lang w:val="ru-RU" w:eastAsia="ru-RU" w:bidi="ar-SA"/>
        </w:rPr>
        <w:t>4.2.1. При проведен</w:t>
      </w:r>
      <w:proofErr w:type="gramStart"/>
      <w:r w:rsidRPr="00070548">
        <w:rPr>
          <w:rFonts w:eastAsia="Times New Roman" w:cs="Times New Roman"/>
          <w:spacing w:val="-2"/>
          <w:sz w:val="20"/>
          <w:szCs w:val="20"/>
          <w:lang w:val="ru-RU" w:eastAsia="ru-RU" w:bidi="ar-SA"/>
        </w:rPr>
        <w:t>ии ау</w:t>
      </w:r>
      <w:proofErr w:type="gramEnd"/>
      <w:r w:rsidRPr="00070548">
        <w:rPr>
          <w:rFonts w:eastAsia="Times New Roman" w:cs="Times New Roman"/>
          <w:spacing w:val="-2"/>
          <w:sz w:val="20"/>
          <w:szCs w:val="20"/>
          <w:lang w:val="ru-RU" w:eastAsia="ru-RU" w:bidi="ar-SA"/>
        </w:rPr>
        <w:t xml:space="preserve">кциона организатор аукциона обеспечивает размещение документации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7"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u w:val="single"/>
          <w:lang w:val="ru-RU" w:eastAsia="ru-RU" w:bidi="ar-SA"/>
        </w:rPr>
        <w:t xml:space="preserve"> </w:t>
      </w:r>
      <w:r w:rsidRPr="00070548">
        <w:rPr>
          <w:rFonts w:eastAsia="Times New Roman" w:cs="Times New Roman"/>
          <w:spacing w:val="-2"/>
          <w:sz w:val="20"/>
          <w:szCs w:val="20"/>
          <w:lang w:val="ru-RU" w:eastAsia="ru-RU" w:bidi="ar-SA"/>
        </w:rPr>
        <w:t xml:space="preserve"> одновременно с размещением извещения о проведении аукциона.</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4.2.2. После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организатор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w:t>
      </w:r>
    </w:p>
    <w:p w:rsidR="00070548" w:rsidRPr="00070548" w:rsidRDefault="00070548" w:rsidP="00070548">
      <w:pPr>
        <w:keepNext/>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Документация об аукционе представляется в электронном виде. Комиссия не несет ответственности за содержание документации об аукционе, полученной заявителем неофициально.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Предоставление документации об аукционе в форме электронного документа осуществляется без взимания платы.</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4.2.3. Предоставление документации об аукционе до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не допускается.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bookmarkStart w:id="25" w:name="_Toc183681447"/>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bookmarkStart w:id="26" w:name="_Toc256182822"/>
      <w:r w:rsidRPr="00070548">
        <w:rPr>
          <w:rFonts w:eastAsia="Times New Roman" w:cs="Times New Roman"/>
          <w:b/>
          <w:bCs/>
          <w:color w:val="auto"/>
          <w:sz w:val="20"/>
          <w:szCs w:val="20"/>
          <w:lang w:val="ru-RU" w:eastAsia="ru-RU" w:bidi="ar-SA"/>
        </w:rPr>
        <w:t>4.3. Внесение изменений в документацию</w:t>
      </w:r>
      <w:bookmarkEnd w:id="25"/>
      <w:r w:rsidRPr="00070548">
        <w:rPr>
          <w:rFonts w:eastAsia="Times New Roman" w:cs="Times New Roman"/>
          <w:b/>
          <w:bCs/>
          <w:color w:val="auto"/>
          <w:sz w:val="20"/>
          <w:szCs w:val="20"/>
          <w:lang w:val="ru-RU" w:eastAsia="ru-RU" w:bidi="ar-SA"/>
        </w:rPr>
        <w:t xml:space="preserve"> об аукционе</w:t>
      </w:r>
      <w:bookmarkEnd w:id="26"/>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пять дней до даты окончания подачи заявок на участие в аукционе. Изменение предмета аукциона не допускается.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4.3.2. 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размещаются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8"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color w:val="auto"/>
          <w:spacing w:val="-2"/>
          <w:sz w:val="20"/>
          <w:szCs w:val="20"/>
          <w:u w:val="single"/>
          <w:lang w:val="ru-RU" w:eastAsia="ru-RU" w:bidi="ar-SA"/>
        </w:rPr>
        <w:t>.</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4.3.3. В течение двух рабочих дней </w:t>
      </w:r>
      <w:proofErr w:type="gramStart"/>
      <w:r w:rsidRPr="00070548">
        <w:rPr>
          <w:rFonts w:eastAsia="Times New Roman" w:cs="Times New Roman"/>
          <w:color w:val="auto"/>
          <w:sz w:val="20"/>
          <w:szCs w:val="20"/>
          <w:lang w:val="ru-RU" w:eastAsia="ru-RU" w:bidi="ar-SA"/>
        </w:rPr>
        <w:t>с даты принятия</w:t>
      </w:r>
      <w:proofErr w:type="gramEnd"/>
      <w:r w:rsidRPr="00070548">
        <w:rPr>
          <w:rFonts w:eastAsia="Times New Roman" w:cs="Times New Roman"/>
          <w:color w:val="auto"/>
          <w:sz w:val="20"/>
          <w:szCs w:val="20"/>
          <w:lang w:val="ru-RU" w:eastAsia="ru-RU" w:bidi="ar-SA"/>
        </w:rPr>
        <w:t xml:space="preserve">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4.3.4. </w:t>
      </w:r>
      <w:proofErr w:type="gramStart"/>
      <w:r w:rsidRPr="00070548">
        <w:rPr>
          <w:rFonts w:eastAsia="Times New Roman" w:cs="Times New Roman"/>
          <w:color w:val="auto"/>
          <w:sz w:val="20"/>
          <w:szCs w:val="20"/>
          <w:lang w:val="ru-RU" w:eastAsia="ru-RU" w:bidi="ar-SA"/>
        </w:rPr>
        <w:t xml:space="preserve">При этом срок подачи заявок на участие в аукционе должен быть продлен таким образом, чтобы с даты размещения на официальном </w:t>
      </w:r>
      <w:r w:rsidRPr="00070548">
        <w:rPr>
          <w:rFonts w:eastAsia="Times New Roman" w:cs="Times New Roman"/>
          <w:spacing w:val="-2"/>
          <w:sz w:val="20"/>
          <w:szCs w:val="20"/>
          <w:lang w:val="ru-RU" w:eastAsia="ru-RU" w:bidi="ar-SA"/>
        </w:rPr>
        <w:t xml:space="preserve">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w:t>
      </w:r>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сайте организатора</w:t>
      </w:r>
      <w:r w:rsidRPr="00070548">
        <w:rPr>
          <w:rFonts w:eastAsia="Times New Roman" w:cs="Times New Roman"/>
          <w:color w:val="auto"/>
          <w:sz w:val="20"/>
          <w:szCs w:val="20"/>
          <w:lang w:val="ru-RU" w:eastAsia="ru-RU" w:bidi="ar-SA"/>
        </w:rPr>
        <w:t xml:space="preserve">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двадцати дней.</w:t>
      </w:r>
      <w:proofErr w:type="gramEnd"/>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4.3.6. Организатор аукциона не несет ответственности в случае, если заявитель не ознакомился с изменениями, внесенными в извещение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и документацию об аукционе размещенными надлежащим образом. </w:t>
      </w:r>
      <w:bookmarkStart w:id="27" w:name="_Toc256182823"/>
      <w:bookmarkEnd w:id="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5. ПОДГОТОВКА  И ПОДАЧА  ЗАЯВКИ НА УЧАСТИЕ В АУКЦИОНЕ</w:t>
      </w:r>
      <w:bookmarkStart w:id="28" w:name="_Toc183681450"/>
      <w:bookmarkStart w:id="29" w:name="_Toc256182824"/>
      <w:bookmarkEnd w:id="27"/>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5.1. Форма заявки на участие в </w:t>
      </w:r>
      <w:bookmarkEnd w:id="28"/>
      <w:r w:rsidRPr="00070548">
        <w:rPr>
          <w:rFonts w:eastAsia="Times New Roman" w:cs="Times New Roman"/>
          <w:b/>
          <w:bCs/>
          <w:color w:val="auto"/>
          <w:sz w:val="20"/>
          <w:szCs w:val="20"/>
          <w:lang w:val="ru-RU" w:eastAsia="ru-RU" w:bidi="ar-SA"/>
        </w:rPr>
        <w:t>аукционе</w:t>
      </w:r>
      <w:bookmarkEnd w:id="2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5.1.1. Для участия в аукционе заявители заполняют электронную форму заявки.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5.1.2. Заявитель подает пакет документов, входящих в состав заявки на участие в аукционе </w:t>
      </w:r>
      <w:r w:rsidRPr="00070548">
        <w:rPr>
          <w:rFonts w:eastAsia="Times New Roman" w:cs="Times New Roman"/>
          <w:color w:val="auto"/>
          <w:sz w:val="20"/>
          <w:szCs w:val="20"/>
          <w:lang w:val="ru-RU" w:eastAsia="ru-RU" w:bidi="ar-SA"/>
        </w:rPr>
        <w:t xml:space="preserve">в соответствии с перечнем, </w:t>
      </w:r>
      <w:r w:rsidRPr="00070548">
        <w:rPr>
          <w:rFonts w:eastAsia="Times New Roman" w:cs="Times New Roman"/>
          <w:sz w:val="20"/>
          <w:szCs w:val="20"/>
          <w:lang w:val="ru-RU" w:eastAsia="ru-RU" w:bidi="ar-SA"/>
        </w:rPr>
        <w:t>указанным в п.5.2 настоящей документации об</w:t>
      </w:r>
      <w:r w:rsidRPr="00070548">
        <w:rPr>
          <w:rFonts w:eastAsia="Times New Roman" w:cs="Times New Roman"/>
          <w:color w:val="auto"/>
          <w:sz w:val="20"/>
          <w:szCs w:val="20"/>
          <w:lang w:val="ru-RU" w:eastAsia="ru-RU" w:bidi="ar-SA"/>
        </w:rPr>
        <w:t xml:space="preserve">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070548">
        <w:rPr>
          <w:rFonts w:eastAsia="Times New Roman" w:cs="Times New Roman"/>
          <w:color w:val="auto"/>
          <w:sz w:val="20"/>
          <w:szCs w:val="20"/>
          <w:lang w:val="ru-RU" w:eastAsia="ru-RU" w:bidi="ar-SA"/>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 </w:t>
      </w:r>
      <w:bookmarkStart w:id="30" w:name="_Toc256182826"/>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
          <w:bCs/>
          <w:color w:val="auto"/>
          <w:sz w:val="20"/>
          <w:szCs w:val="20"/>
          <w:lang w:val="ru-RU" w:eastAsia="ru-RU" w:bidi="ar-SA"/>
        </w:rPr>
        <w:t>5.2. Требования к составу заявки на участие в аукционе</w:t>
      </w:r>
      <w:bookmarkEnd w:id="30"/>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5.2.1. Заявка на участие в аукционе должна содержать сведения и документы о заявителе, подавшем такую заявку:</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070548">
        <w:rPr>
          <w:rFonts w:eastAsia="Times New Roman" w:cs="Times New Roman"/>
          <w:color w:val="0000FF"/>
          <w:sz w:val="20"/>
          <w:szCs w:val="20"/>
          <w:lang w:val="ru-RU" w:eastAsia="ru-RU" w:bidi="ar-SA"/>
        </w:rPr>
        <w:t>– индивидуального предпринимателя</w:t>
      </w:r>
      <w:r w:rsidRPr="00070548">
        <w:rPr>
          <w:rFonts w:eastAsia="Times New Roman" w:cs="Times New Roman"/>
          <w:color w:val="auto"/>
          <w:sz w:val="20"/>
          <w:szCs w:val="20"/>
          <w:lang w:val="ru-RU" w:eastAsia="ru-RU" w:bidi="ar-SA"/>
        </w:rPr>
        <w:t>), номер контактного телефона;</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б) полученную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выписку из единого государственного реестра юридических лиц или нотариально заверенную копию такой выписки (для юридических лиц); </w:t>
      </w:r>
      <w:proofErr w:type="gramStart"/>
      <w:r w:rsidRPr="00070548">
        <w:rPr>
          <w:rFonts w:eastAsia="Times New Roman" w:cs="Times New Roman"/>
          <w:color w:val="auto"/>
          <w:sz w:val="20"/>
          <w:szCs w:val="20"/>
          <w:lang w:val="ru-RU" w:eastAsia="ru-RU" w:bidi="ar-SA"/>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070548">
        <w:rPr>
          <w:rFonts w:eastAsia="Times New Roman" w:cs="Times New Roman"/>
          <w:color w:val="auto"/>
          <w:sz w:val="20"/>
          <w:szCs w:val="20"/>
          <w:lang w:val="ru-RU" w:eastAsia="ru-RU" w:bidi="ar-SA"/>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г) </w:t>
      </w:r>
      <w:r w:rsidRPr="00070548">
        <w:rPr>
          <w:rFonts w:eastAsia="Times New Roman" w:cs="Times New Roman"/>
          <w:sz w:val="20"/>
          <w:szCs w:val="20"/>
          <w:lang w:val="ru-RU" w:eastAsia="ru-RU" w:bidi="ar-SA"/>
        </w:rPr>
        <w:t>копии учредительных документов заявителя (для юридических лиц);</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0548" w:rsidRPr="00070548" w:rsidRDefault="00070548" w:rsidP="00070548">
      <w:pPr>
        <w:keepNext/>
        <w:widowControl/>
        <w:suppressAutoHyphens w:val="0"/>
        <w:autoSpaceDE w:val="0"/>
        <w:autoSpaceDN w:val="0"/>
        <w:adjustRightInd w:val="0"/>
        <w:ind w:firstLine="426"/>
        <w:jc w:val="both"/>
        <w:rPr>
          <w:sz w:val="20"/>
          <w:szCs w:val="20"/>
          <w:lang w:val="ru-RU"/>
        </w:rPr>
      </w:pPr>
      <w:r w:rsidRPr="00070548">
        <w:rPr>
          <w:sz w:val="20"/>
          <w:szCs w:val="20"/>
          <w:lang w:val="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0000FF"/>
          <w:sz w:val="20"/>
          <w:szCs w:val="20"/>
          <w:lang w:val="ru-RU" w:eastAsia="ru-RU" w:bidi="ar-SA"/>
        </w:rPr>
      </w:pPr>
      <w:r w:rsidRPr="00070548">
        <w:rPr>
          <w:color w:val="0000FF"/>
          <w:sz w:val="20"/>
          <w:szCs w:val="20"/>
          <w:lang w:val="ru-RU"/>
        </w:rPr>
        <w:t xml:space="preserve">ж) сведения из единого реестра субъектов малого и среднего предпринимательства, либо из </w:t>
      </w:r>
      <w:r w:rsidRPr="00070548">
        <w:rPr>
          <w:bCs/>
          <w:color w:val="0000FF"/>
          <w:sz w:val="20"/>
          <w:szCs w:val="20"/>
          <w:lang w:val="ru-RU"/>
        </w:rPr>
        <w:t>единого реестра организаций, образующих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подтверждающие право быть заявителем в соответствии с п.3.2.1.</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5.2.2 Документы или копии документов, подтверждающие внесение задатка.</w:t>
      </w:r>
    </w:p>
    <w:p w:rsidR="002B01B7" w:rsidRPr="002B01B7" w:rsidRDefault="002B01B7" w:rsidP="002B01B7">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bookmarkStart w:id="31" w:name="_Toc256182827"/>
      <w:r w:rsidRPr="002B01B7">
        <w:rPr>
          <w:rFonts w:eastAsia="Times New Roman" w:cs="Times New Roman"/>
          <w:sz w:val="20"/>
          <w:szCs w:val="20"/>
          <w:lang w:val="ru-RU" w:eastAsia="ru-RU" w:bidi="ar-SA"/>
        </w:rPr>
        <w:t>5.2.3</w:t>
      </w:r>
      <w:proofErr w:type="gramStart"/>
      <w:r w:rsidRPr="002B01B7">
        <w:rPr>
          <w:rFonts w:eastAsia="Times New Roman" w:cs="Times New Roman"/>
          <w:sz w:val="20"/>
          <w:szCs w:val="20"/>
          <w:lang w:val="ru-RU" w:eastAsia="ru-RU" w:bidi="ar-SA"/>
        </w:rPr>
        <w:t xml:space="preserve"> В</w:t>
      </w:r>
      <w:proofErr w:type="gramEnd"/>
      <w:r w:rsidRPr="002B01B7">
        <w:rPr>
          <w:rFonts w:eastAsia="Times New Roman" w:cs="Times New Roman"/>
          <w:sz w:val="20"/>
          <w:szCs w:val="20"/>
          <w:lang w:val="ru-RU" w:eastAsia="ru-RU" w:bidi="ar-SA"/>
        </w:rPr>
        <w:t xml:space="preserve"> случае, если от имени претендента действует его представитель по доверенности, обязательна ссылка в заявке на участие по доверенности, а также наличие сведений и документов о претенденте, указанных в п.5.2.1.</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p>
    <w:bookmarkEnd w:id="31"/>
    <w:p w:rsidR="00070548" w:rsidRPr="00070548" w:rsidRDefault="00070548" w:rsidP="00070548">
      <w:pPr>
        <w:widowControl/>
        <w:suppressAutoHyphens w:val="0"/>
        <w:ind w:firstLine="426"/>
        <w:jc w:val="both"/>
        <w:rPr>
          <w:rFonts w:eastAsia="Times New Roman" w:cs="Times New Roman"/>
          <w:b/>
          <w:color w:val="auto"/>
          <w:spacing w:val="-2"/>
          <w:sz w:val="20"/>
          <w:szCs w:val="20"/>
          <w:lang w:val="ru-RU" w:eastAsia="ru-RU" w:bidi="ar-SA"/>
        </w:rPr>
      </w:pPr>
      <w:r w:rsidRPr="00070548">
        <w:rPr>
          <w:rFonts w:eastAsia="Times New Roman" w:cs="Times New Roman"/>
          <w:b/>
          <w:color w:val="auto"/>
          <w:spacing w:val="-2"/>
          <w:sz w:val="20"/>
          <w:szCs w:val="20"/>
          <w:lang w:val="ru-RU" w:eastAsia="ru-RU" w:bidi="ar-SA"/>
        </w:rPr>
        <w:t>5.3. Подача заявки на участие в аукционе</w:t>
      </w:r>
    </w:p>
    <w:p w:rsidR="00070548" w:rsidRPr="00070548" w:rsidRDefault="00070548" w:rsidP="00070548">
      <w:pPr>
        <w:widowControl/>
        <w:suppressAutoHyphens w:val="0"/>
        <w:ind w:firstLine="426"/>
        <w:jc w:val="both"/>
        <w:rPr>
          <w:rFonts w:eastAsia="Times New Roman" w:cs="Times New Roman"/>
          <w:sz w:val="20"/>
          <w:szCs w:val="20"/>
          <w:shd w:val="clear" w:color="auto" w:fill="FFFFFF"/>
          <w:lang w:val="ru-RU" w:eastAsia="ru-RU" w:bidi="ar-SA"/>
        </w:rPr>
      </w:pPr>
      <w:r w:rsidRPr="00070548">
        <w:rPr>
          <w:rFonts w:cs="Times New Roman"/>
          <w:sz w:val="20"/>
          <w:szCs w:val="20"/>
          <w:lang w:val="ru-RU"/>
        </w:rPr>
        <w:t>5.3.1.</w:t>
      </w:r>
      <w:r w:rsidRPr="00070548">
        <w:rPr>
          <w:rFonts w:eastAsia="Times New Roman" w:cs="Times New Roman"/>
          <w:color w:val="auto"/>
          <w:sz w:val="20"/>
          <w:szCs w:val="20"/>
          <w:lang w:val="ru-RU" w:eastAsia="ru-RU" w:bidi="ar-SA"/>
        </w:rPr>
        <w:t xml:space="preserve"> Для получения возможности участия в аукционе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  Инструкция  по участию в аукционе размещена в разделе «Документы» см. «Инструкция участника».   По вопросам получения дополнительной информации об аккредитации и участию в торгах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w:t>
      </w:r>
      <w:r w:rsidRPr="00070548">
        <w:rPr>
          <w:rFonts w:cs="Times New Roman"/>
          <w:sz w:val="20"/>
          <w:szCs w:val="20"/>
          <w:lang w:val="ru-RU"/>
        </w:rPr>
        <w:t>(843)</w:t>
      </w:r>
      <w:r w:rsidRPr="00070548">
        <w:rPr>
          <w:rFonts w:eastAsia="Times New Roman" w:cs="Times New Roman"/>
          <w:color w:val="auto"/>
          <w:sz w:val="20"/>
          <w:szCs w:val="20"/>
          <w:lang w:val="ru-RU" w:eastAsia="ru-RU" w:bidi="ar-SA"/>
        </w:rPr>
        <w:t>212-24-25,</w:t>
      </w:r>
      <w:r w:rsidRPr="00070548">
        <w:rPr>
          <w:rFonts w:eastAsia="Times New Roman" w:cs="Times New Roman"/>
          <w:sz w:val="20"/>
          <w:szCs w:val="20"/>
          <w:shd w:val="clear" w:color="auto" w:fill="FFFFFF"/>
          <w:lang w:val="ru-RU" w:eastAsia="ru-RU" w:bidi="ar-SA"/>
        </w:rPr>
        <w:t xml:space="preserve"> </w:t>
      </w:r>
      <w:hyperlink r:id="rId29" w:history="1">
        <w:r w:rsidRPr="00070548">
          <w:rPr>
            <w:rFonts w:eastAsia="Times New Roman" w:cs="Times New Roman"/>
            <w:sz w:val="20"/>
            <w:szCs w:val="20"/>
            <w:shd w:val="clear" w:color="auto" w:fill="FFFFFF"/>
            <w:lang w:val="ru-RU" w:eastAsia="ru-RU" w:bidi="ar-SA"/>
          </w:rPr>
          <w:t>sale@mail.zakazrf.ru</w:t>
        </w:r>
        <w:r w:rsidRPr="00070548">
          <w:rPr>
            <w:rFonts w:eastAsia="Times New Roman" w:cs="Times New Roman"/>
            <w:sz w:val="20"/>
            <w:szCs w:val="20"/>
            <w:lang w:val="ru-RU" w:eastAsia="ru-RU" w:bidi="ar-SA"/>
          </w:rPr>
          <w:t>.</w:t>
        </w:r>
      </w:hyperlink>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5.3.2.</w:t>
      </w:r>
      <w:r w:rsidRPr="00070548">
        <w:rPr>
          <w:rFonts w:eastAsia="Times New Roman" w:cs="Times New Roman"/>
          <w:color w:val="FF0000"/>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w:t>
      </w:r>
      <w:r w:rsidRPr="00070548">
        <w:rPr>
          <w:rFonts w:eastAsia="Times New Roman" w:cs="Times New Roman"/>
          <w:sz w:val="20"/>
          <w:szCs w:val="20"/>
          <w:lang w:val="ru-RU" w:eastAsia="ru-RU" w:bidi="ar-SA"/>
        </w:rPr>
        <w:t>в п.5.2 настоящей документации</w:t>
      </w:r>
      <w:r w:rsidRPr="00070548">
        <w:rPr>
          <w:rFonts w:eastAsia="Times New Roman" w:cs="Times New Roman"/>
          <w:color w:val="auto"/>
          <w:sz w:val="20"/>
          <w:szCs w:val="20"/>
          <w:lang w:val="ru-RU" w:eastAsia="ru-RU" w:bidi="ar-SA"/>
        </w:rPr>
        <w:t xml:space="preserve"> об аукционе.</w:t>
      </w:r>
      <w:proofErr w:type="gramEnd"/>
      <w:r w:rsidRPr="00070548">
        <w:rPr>
          <w:rFonts w:eastAsia="Times New Roman" w:cs="Times New Roman"/>
          <w:color w:val="auto"/>
          <w:sz w:val="20"/>
          <w:szCs w:val="20"/>
          <w:lang w:val="ru-RU" w:eastAsia="ru-RU" w:bidi="ar-SA"/>
        </w:rPr>
        <w:t xml:space="preserve"> Прилагаемые к Заявке документы подаются в электронном виде (должны быть отсканированы).</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5.3.3. Заявитель вправе подать только одну заявку в отношении каждого предмета аукциона (лота).</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5.3.4. Прием заявок на участие в аукционе прекращается </w:t>
      </w:r>
      <w:proofErr w:type="gramStart"/>
      <w:r w:rsidRPr="00070548">
        <w:rPr>
          <w:rFonts w:eastAsia="Times New Roman" w:cs="Times New Roman"/>
          <w:color w:val="auto"/>
          <w:sz w:val="20"/>
          <w:szCs w:val="20"/>
          <w:lang w:val="ru-RU" w:eastAsia="ru-RU" w:bidi="ar-SA"/>
        </w:rPr>
        <w:t>в указанный в извещении о проведении аукциона день рассмотрения заявок на участие в аукционе</w:t>
      </w:r>
      <w:proofErr w:type="gramEnd"/>
      <w:r w:rsidRPr="00070548">
        <w:rPr>
          <w:rFonts w:eastAsia="Times New Roman" w:cs="Times New Roman"/>
          <w:color w:val="auto"/>
          <w:sz w:val="20"/>
          <w:szCs w:val="20"/>
          <w:lang w:val="ru-RU" w:eastAsia="ru-RU" w:bidi="ar-SA"/>
        </w:rPr>
        <w:t xml:space="preserve"> непосредственно перед началом рассмотрения заявок. Срок начала рассмотрения заявок на участие в аукционе указан </w:t>
      </w:r>
      <w:r w:rsidRPr="00070548">
        <w:rPr>
          <w:rFonts w:eastAsia="Times New Roman" w:cs="Times New Roman"/>
          <w:sz w:val="20"/>
          <w:szCs w:val="20"/>
          <w:lang w:val="ru-RU" w:eastAsia="ru-RU" w:bidi="ar-SA"/>
        </w:rPr>
        <w:t>в разделе 2 настоящей документации</w:t>
      </w:r>
      <w:r w:rsidRPr="00070548">
        <w:rPr>
          <w:rFonts w:eastAsia="Times New Roman" w:cs="Times New Roman"/>
          <w:color w:val="auto"/>
          <w:sz w:val="20"/>
          <w:szCs w:val="20"/>
          <w:lang w:val="ru-RU" w:eastAsia="ru-RU" w:bidi="ar-SA"/>
        </w:rPr>
        <w:t xml:space="preserve"> об аукционе</w:t>
      </w:r>
      <w:r w:rsidRPr="00070548">
        <w:rPr>
          <w:rFonts w:eastAsia="Times New Roman" w:cs="Times New Roman"/>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070548" w:rsidRPr="00070548" w:rsidRDefault="00070548" w:rsidP="00070548">
      <w:pPr>
        <w:widowControl/>
        <w:suppressAutoHyphens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 xml:space="preserve">5.3.6. 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eastAsia="Times New Roman" w:cs="Times New Roman"/>
          <w:color w:val="auto"/>
          <w:sz w:val="20"/>
          <w:szCs w:val="20"/>
          <w:lang w:val="ru-RU" w:eastAsia="ru-RU" w:bidi="ar-SA"/>
        </w:rPr>
        <w:t>уведомления</w:t>
      </w:r>
      <w:proofErr w:type="gramEnd"/>
      <w:r w:rsidRPr="00070548">
        <w:rPr>
          <w:rFonts w:eastAsia="Times New Roman" w:cs="Times New Roman"/>
          <w:color w:val="auto"/>
          <w:sz w:val="20"/>
          <w:szCs w:val="20"/>
          <w:lang w:val="ru-RU" w:eastAsia="ru-RU" w:bidi="ar-SA"/>
        </w:rPr>
        <w:t xml:space="preserve"> с приложением электронных копий зарегистрированной заявки и прилагаемых к ней документов.</w:t>
      </w:r>
      <w:r w:rsidRPr="00070548">
        <w:rPr>
          <w:rFonts w:eastAsia="Times New Roman" w:cs="Times New Roman"/>
          <w:color w:val="FF0000"/>
          <w:sz w:val="20"/>
          <w:szCs w:val="20"/>
          <w:lang w:val="ru-RU" w:eastAsia="ru-RU" w:bidi="ar-SA"/>
        </w:rPr>
        <w:t xml:space="preserve">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5.3.7. Заявки с прилагаемыми к ним документами, поданные с нарушением установленного срока, на электронной площадке не регистрируются.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5.4. Отзыв заявок на участие в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5.4.1. Заявитель вправе отозвать заявку в любое время до установленных даты и времени начала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5.4.2. Заявитель, желающий отозвать свою заявку на участие в аукционе, направляет уведомление об отзыве заявки на электронную площадку.</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Отзывы заявок на участие в аукционе регистрируются в журнале приема заявок на электронной площадке.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5.4.4. После начала процедуры рассмотрения заявок на участие в аукционе не допускается отзыв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5.4.5.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32" w:name="_Toc183681466"/>
      <w:bookmarkStart w:id="33" w:name="_Toc256182830"/>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5.5. Порядок рассмотрения заявок на участие в </w:t>
      </w:r>
      <w:bookmarkEnd w:id="32"/>
      <w:r w:rsidRPr="00070548">
        <w:rPr>
          <w:rFonts w:eastAsia="Times New Roman" w:cs="Times New Roman"/>
          <w:b/>
          <w:bCs/>
          <w:color w:val="auto"/>
          <w:sz w:val="20"/>
          <w:szCs w:val="20"/>
          <w:lang w:val="ru-RU" w:eastAsia="ru-RU" w:bidi="ar-SA"/>
        </w:rPr>
        <w:t>аукционе</w:t>
      </w:r>
      <w:bookmarkStart w:id="34" w:name="_Toc183681467"/>
      <w:bookmarkEnd w:id="33"/>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070548">
        <w:rPr>
          <w:rFonts w:eastAsia="Times New Roman" w:cs="Times New Roman"/>
          <w:sz w:val="20"/>
          <w:szCs w:val="20"/>
          <w:lang w:val="ru-RU" w:eastAsia="ru-RU" w:bidi="ar-SA"/>
        </w:rPr>
        <w:t>разделом 3 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5.5.2. Срок рассмотрения заявок на участие в аукционе не может превышать десяти дней </w:t>
      </w:r>
      <w:proofErr w:type="gramStart"/>
      <w:r w:rsidRPr="00070548">
        <w:rPr>
          <w:rFonts w:eastAsia="Times New Roman" w:cs="Times New Roman"/>
          <w:color w:val="auto"/>
          <w:sz w:val="20"/>
          <w:szCs w:val="20"/>
          <w:lang w:val="ru-RU" w:eastAsia="ru-RU" w:bidi="ar-SA"/>
        </w:rPr>
        <w:t>с даты окончания</w:t>
      </w:r>
      <w:proofErr w:type="gramEnd"/>
      <w:r w:rsidRPr="00070548">
        <w:rPr>
          <w:rFonts w:eastAsia="Times New Roman" w:cs="Times New Roman"/>
          <w:color w:val="auto"/>
          <w:sz w:val="20"/>
          <w:szCs w:val="20"/>
          <w:lang w:val="ru-RU" w:eastAsia="ru-RU" w:bidi="ar-SA"/>
        </w:rPr>
        <w:t xml:space="preserve"> срока подачи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5.5.4.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70548">
        <w:rPr>
          <w:rFonts w:eastAsia="Times New Roman" w:cs="Times New Roman"/>
          <w:color w:val="auto"/>
          <w:sz w:val="20"/>
          <w:szCs w:val="20"/>
          <w:lang w:val="ru-RU" w:eastAsia="ru-RU" w:bidi="ar-SA"/>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070548">
        <w:rPr>
          <w:rFonts w:eastAsia="Times New Roman" w:cs="Times New Roman"/>
          <w:sz w:val="20"/>
          <w:szCs w:val="20"/>
          <w:lang w:val="ru-RU" w:eastAsia="ru-RU" w:bidi="ar-SA"/>
        </w:rPr>
        <w:t>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070548">
        <w:rPr>
          <w:rFonts w:eastAsia="Times New Roman" w:cs="Times New Roman"/>
          <w:sz w:val="20"/>
          <w:szCs w:val="20"/>
          <w:lang w:val="ru-RU" w:eastAsia="ru-RU" w:bidi="ar-SA"/>
        </w:rPr>
        <w:t xml:space="preserve"> документации об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5.5.5. Указанный протокол в день окончания рассмотрения заявок на участие в аукционе размещается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 xml:space="preserve">торгов – </w:t>
      </w:r>
      <w:hyperlink r:id="rId30"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 xml:space="preserve">. </w:t>
      </w:r>
      <w:r w:rsidRPr="00070548">
        <w:rPr>
          <w:rFonts w:eastAsia="Times New Roman" w:cs="Times New Roman"/>
          <w:spacing w:val="-2"/>
          <w:sz w:val="20"/>
          <w:szCs w:val="20"/>
          <w:lang w:val="ru-RU" w:eastAsia="ru-RU" w:bidi="ar-SA"/>
        </w:rPr>
        <w:t>Оператор аукциона  направляет з</w:t>
      </w:r>
      <w:r w:rsidRPr="00070548">
        <w:rPr>
          <w:rFonts w:eastAsia="Times New Roman" w:cs="Times New Roman"/>
          <w:sz w:val="20"/>
          <w:szCs w:val="20"/>
          <w:lang w:val="ru-RU" w:eastAsia="ru-RU" w:bidi="ar-SA"/>
        </w:rPr>
        <w:t xml:space="preserve">аявителям уведомления о принятых аукционной комиссией решениях не позднее дня, следующего за днем подписания указанного протокола.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В случае если в документации об аукционе было установлено требование о внесении задатка, Оператор вернет задаток заявителю, не допущенному к участию в аукционе,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 рассмотрения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35" w:name="_Toc256182831"/>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6. ПРОВЕДЕНИЕ АУКЦИОНА И ОФОРМЛЕНИЕ РЕЗУЛЬТАТОВ</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bCs/>
          <w:color w:val="auto"/>
          <w:spacing w:val="5"/>
          <w:sz w:val="20"/>
          <w:szCs w:val="20"/>
          <w:lang w:val="ru-RU" w:eastAsia="ru-RU" w:bidi="ar-SA"/>
        </w:rPr>
      </w:pPr>
      <w:r w:rsidRPr="00070548">
        <w:rPr>
          <w:rFonts w:eastAsia="Times New Roman" w:cs="Times New Roman"/>
          <w:b/>
          <w:bCs/>
          <w:color w:val="auto"/>
          <w:spacing w:val="5"/>
          <w:sz w:val="20"/>
          <w:szCs w:val="20"/>
          <w:lang w:val="ru-RU" w:eastAsia="ru-RU" w:bidi="ar-SA"/>
        </w:rPr>
        <w:t xml:space="preserve">6.1. Порядок проведения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auto"/>
          <w:spacing w:val="5"/>
          <w:sz w:val="20"/>
          <w:szCs w:val="20"/>
          <w:lang w:val="ru-RU" w:eastAsia="ru-RU" w:bidi="ar-SA"/>
        </w:rPr>
        <w:t>6</w:t>
      </w:r>
      <w:r w:rsidRPr="00070548">
        <w:rPr>
          <w:rFonts w:eastAsia="Times New Roman" w:cs="Times New Roman"/>
          <w:color w:val="auto"/>
          <w:sz w:val="20"/>
          <w:szCs w:val="20"/>
          <w:lang w:val="ru-RU" w:eastAsia="ru-RU" w:bidi="ar-SA"/>
        </w:rPr>
        <w:t>.1.1. В аукционе могут участвовать только заявители, признанные участниками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6.1.2. Оператор аукциона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widowControl/>
        <w:suppressAutoHyphens w:val="0"/>
        <w:ind w:firstLine="426"/>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6.1.4. Процедура аукциона начинается в день и время, указанная в разделе 2 </w:t>
      </w:r>
      <w:r w:rsidRPr="00070548">
        <w:rPr>
          <w:rFonts w:eastAsia="Times New Roman" w:cs="Times New Roman"/>
          <w:sz w:val="20"/>
          <w:szCs w:val="20"/>
          <w:lang w:val="ru-RU" w:eastAsia="ru-RU" w:bidi="ar-SA"/>
        </w:rPr>
        <w:t>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6.1.5. Аукцион проводится путем  повышения начальной (минимальной) цены договора на «шаг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6.1.6. Аукцион проводится в следующем порядке: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Участие в процедуре аукциона участник начинает путем нажатия кнопки «подать ценовое предложение».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Участник аукциона подтверждает свое согласие на заключение договора по указанному на электронной площадке п</w:t>
      </w:r>
      <w:r w:rsidRPr="00070548">
        <w:rPr>
          <w:rFonts w:eastAsia="Times New Roman" w:cs="Times New Roman"/>
          <w:color w:val="auto"/>
          <w:sz w:val="20"/>
          <w:szCs w:val="20"/>
          <w:shd w:val="clear" w:color="auto" w:fill="FFFFFF"/>
          <w:lang w:val="ru-RU" w:eastAsia="ru-RU" w:bidi="ar-SA"/>
        </w:rPr>
        <w:t>редложению о цене имущества</w:t>
      </w:r>
      <w:r w:rsidRPr="00070548">
        <w:rPr>
          <w:rFonts w:eastAsia="Times New Roman" w:cs="Times New Roman"/>
          <w:color w:val="auto"/>
          <w:sz w:val="20"/>
          <w:szCs w:val="20"/>
          <w:lang w:val="ru-RU" w:eastAsia="ru-RU" w:bidi="ar-SA"/>
        </w:rPr>
        <w:t xml:space="preserve"> путем нажатия кнопки «подтвердить ценовое предложение».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3) В течение 10 (десять) минут со времени начала проведения процедуры аукциона участникам предлагается подтвердить начальную (минимальную) цену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eastAsia="Times New Roman" w:cs="Times New Roman"/>
          <w:color w:val="auto"/>
          <w:sz w:val="20"/>
          <w:szCs w:val="20"/>
          <w:lang w:val="ru-RU" w:eastAsia="ru-RU" w:bidi="ar-SA"/>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eastAsia="Times New Roman" w:cs="Times New Roman"/>
          <w:color w:val="033522"/>
          <w:sz w:val="20"/>
          <w:szCs w:val="20"/>
          <w:shd w:val="clear" w:color="auto" w:fill="FFFFFF"/>
          <w:lang w:val="ru-RU" w:eastAsia="ru-RU" w:bidi="ar-SA"/>
        </w:rPr>
        <w:t xml:space="preserve">, </w:t>
      </w:r>
      <w:r w:rsidRPr="00070548">
        <w:rPr>
          <w:rFonts w:eastAsia="Times New Roman" w:cs="Times New Roman"/>
          <w:color w:val="auto"/>
          <w:sz w:val="20"/>
          <w:szCs w:val="20"/>
          <w:lang w:val="ru-RU" w:eastAsia="ru-RU" w:bidi="ar-SA"/>
        </w:rPr>
        <w:t>аукцион с помощью программно-аппаратных средств электронной площадки завершается.</w:t>
      </w:r>
    </w:p>
    <w:bookmarkEnd w:id="35"/>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6.1.7. Победителем аукциона признается лицо, предложившее наиболее высокую цену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6.1.8. </w:t>
      </w:r>
      <w:r w:rsidRPr="00070548">
        <w:rPr>
          <w:rFonts w:eastAsia="Times New Roman" w:cs="Times New Roman"/>
          <w:sz w:val="20"/>
          <w:szCs w:val="20"/>
          <w:lang w:val="ru-RU" w:eastAsia="ru-RU" w:bidi="ar-SA"/>
        </w:rPr>
        <w:t xml:space="preserve">Ход проведении аукциона фиксируется Оператором аукциона в электронном </w:t>
      </w:r>
      <w:proofErr w:type="gramStart"/>
      <w:r w:rsidRPr="00070548">
        <w:rPr>
          <w:rFonts w:eastAsia="Times New Roman" w:cs="Times New Roman"/>
          <w:sz w:val="20"/>
          <w:szCs w:val="20"/>
          <w:lang w:val="ru-RU" w:eastAsia="ru-RU" w:bidi="ar-SA"/>
        </w:rPr>
        <w:t>журнале</w:t>
      </w:r>
      <w:proofErr w:type="gramEnd"/>
      <w:r w:rsidRPr="00070548">
        <w:rPr>
          <w:rFonts w:eastAsia="Times New Roman" w:cs="Times New Roman"/>
          <w:sz w:val="20"/>
          <w:szCs w:val="20"/>
          <w:lang w:val="ru-RU" w:eastAsia="ru-RU" w:bidi="ar-SA"/>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w:t>
      </w:r>
      <w:r w:rsidRPr="00070548">
        <w:rPr>
          <w:rFonts w:eastAsia="Times New Roman" w:cs="Times New Roman"/>
          <w:sz w:val="20"/>
          <w:szCs w:val="20"/>
          <w:lang w:val="ru-RU" w:eastAsia="ru-RU" w:bidi="ar-SA"/>
        </w:rPr>
        <w:lastRenderedPageBreak/>
        <w:t xml:space="preserve">аукционной комиссии в день проведения аукциона. Протокол составляется в двух экземплярах, один из которых остается у Организатора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6.1.9. 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передает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6.1.10. Протокол аукциона размещается на официальном сайте в течение дня, следующего за днем подписания указанного протокола.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6.1.11.В течение пяти рабочих дней с даты подписания протокола аукциона обяза</w:t>
      </w:r>
      <w:proofErr w:type="gramStart"/>
      <w:r w:rsidRPr="00070548">
        <w:rPr>
          <w:rFonts w:eastAsia="Times New Roman" w:cs="Times New Roman"/>
          <w:color w:val="auto"/>
          <w:sz w:val="20"/>
          <w:szCs w:val="20"/>
          <w:lang w:val="ru-RU" w:eastAsia="ru-RU" w:bidi="ar-SA"/>
        </w:rPr>
        <w:t>н(</w:t>
      </w:r>
      <w:proofErr w:type="gramEnd"/>
      <w:r w:rsidRPr="00070548">
        <w:rPr>
          <w:rFonts w:eastAsia="Times New Roman" w:cs="Times New Roman"/>
          <w:color w:val="auto"/>
          <w:sz w:val="20"/>
          <w:szCs w:val="20"/>
          <w:lang w:val="ru-RU" w:eastAsia="ru-RU" w:bidi="ar-SA"/>
        </w:rPr>
        <w:t xml:space="preserve">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6.1.13.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такого запроса обязан представить такому участнику аукциона соответствующие разъяснения.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bookmarkStart w:id="36" w:name="_Toc3538467"/>
      <w:r w:rsidRPr="00070548">
        <w:rPr>
          <w:rFonts w:eastAsia="Times New Roman" w:cs="Times New Roman"/>
          <w:b/>
          <w:bCs/>
          <w:color w:val="auto"/>
          <w:sz w:val="20"/>
          <w:szCs w:val="20"/>
          <w:lang w:val="ru-RU" w:eastAsia="ru-RU" w:bidi="ar-SA"/>
        </w:rPr>
        <w:t xml:space="preserve">6.2. Признание аукциона </w:t>
      </w:r>
      <w:proofErr w:type="gramStart"/>
      <w:r w:rsidRPr="00070548">
        <w:rPr>
          <w:rFonts w:eastAsia="Times New Roman" w:cs="Times New Roman"/>
          <w:b/>
          <w:bCs/>
          <w:color w:val="auto"/>
          <w:sz w:val="20"/>
          <w:szCs w:val="20"/>
          <w:lang w:val="ru-RU" w:eastAsia="ru-RU" w:bidi="ar-SA"/>
        </w:rPr>
        <w:t>несостоявшимся</w:t>
      </w:r>
      <w:bookmarkEnd w:id="36"/>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6.2.1. </w:t>
      </w:r>
      <w:proofErr w:type="gramStart"/>
      <w:r w:rsidRPr="00070548">
        <w:rPr>
          <w:rFonts w:eastAsia="Times New Roman" w:cs="Times New Roman"/>
          <w:color w:val="auto"/>
          <w:sz w:val="20"/>
          <w:szCs w:val="20"/>
          <w:lang w:val="ru-RU" w:eastAsia="ru-RU" w:bidi="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70548">
        <w:rPr>
          <w:rFonts w:eastAsia="Times New Roman" w:cs="Times New Roman"/>
          <w:color w:val="auto"/>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бы</w:t>
      </w:r>
      <w:proofErr w:type="gramEnd"/>
      <w:r w:rsidRPr="00070548">
        <w:rPr>
          <w:rFonts w:eastAsia="Times New Roman" w:cs="Times New Roman"/>
          <w:color w:val="auto"/>
          <w:sz w:val="20"/>
          <w:szCs w:val="20"/>
          <w:lang w:val="ru-RU" w:eastAsia="ru-RU" w:bidi="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 xml:space="preserve"> принимается в отношении каждого лота отдельно.</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6.2.2. </w:t>
      </w:r>
      <w:proofErr w:type="gramStart"/>
      <w:r w:rsidRPr="00070548">
        <w:rPr>
          <w:rFonts w:eastAsia="Times New Roman" w:cs="Times New Roman"/>
          <w:color w:val="auto"/>
          <w:sz w:val="20"/>
          <w:szCs w:val="20"/>
          <w:lang w:val="ru-RU" w:eastAsia="ru-RU" w:bidi="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70548">
        <w:rPr>
          <w:rFonts w:eastAsia="Times New Roman" w:cs="Times New Roman"/>
          <w:color w:val="auto"/>
          <w:sz w:val="20"/>
          <w:szCs w:val="20"/>
          <w:lang w:val="ru-RU" w:eastAsia="ru-RU" w:bidi="ar-SA"/>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6.2.4. В случае если аукцион признан несостоявшимся по основаниям, не указанным в п.6.2.2.,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color w:val="auto"/>
          <w:spacing w:val="5"/>
          <w:sz w:val="20"/>
          <w:szCs w:val="20"/>
          <w:lang w:val="ru-RU" w:eastAsia="ru-RU" w:bidi="ar-SA"/>
        </w:rPr>
      </w:pPr>
      <w:r w:rsidRPr="00070548">
        <w:rPr>
          <w:rFonts w:eastAsia="Times New Roman" w:cs="Times New Roman"/>
          <w:b/>
          <w:color w:val="auto"/>
          <w:sz w:val="20"/>
          <w:szCs w:val="20"/>
          <w:lang w:val="ru-RU" w:eastAsia="ru-RU" w:bidi="ar-SA"/>
        </w:rPr>
        <w:t>6.3</w:t>
      </w:r>
      <w:bookmarkStart w:id="37" w:name="_Toc256182832"/>
      <w:r w:rsidRPr="00070548">
        <w:rPr>
          <w:rFonts w:eastAsia="Times New Roman" w:cs="Times New Roman"/>
          <w:b/>
          <w:color w:val="auto"/>
          <w:spacing w:val="5"/>
          <w:sz w:val="20"/>
          <w:szCs w:val="20"/>
          <w:lang w:val="ru-RU" w:eastAsia="ru-RU" w:bidi="ar-SA"/>
        </w:rPr>
        <w:t>. Заключение договора по результатам аукциона</w:t>
      </w:r>
      <w:bookmarkEnd w:id="37"/>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 Заключение договора осуществляется по месту нахождения Организатора аукциона в письменной форме в порядке, предусмотренном Гражданским кодексом Российской Федерации и иными федеральными законами.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sz w:val="20"/>
          <w:szCs w:val="20"/>
          <w:lang w:val="ru-RU" w:eastAsia="ru-RU" w:bidi="ar-SA"/>
        </w:rPr>
        <w:t xml:space="preserve">Не допускается заключение договора </w:t>
      </w:r>
      <w:proofErr w:type="gramStart"/>
      <w:r w:rsidRPr="00070548">
        <w:rPr>
          <w:rFonts w:eastAsia="Times New Roman" w:cs="Times New Roman"/>
          <w:sz w:val="20"/>
          <w:szCs w:val="20"/>
          <w:lang w:val="ru-RU" w:eastAsia="ru-RU" w:bidi="ar-SA"/>
        </w:rPr>
        <w:t>ранее</w:t>
      </w:r>
      <w:proofErr w:type="gramEnd"/>
      <w:r w:rsidRPr="00070548">
        <w:rPr>
          <w:rFonts w:eastAsia="Times New Roman" w:cs="Times New Roman"/>
          <w:sz w:val="20"/>
          <w:szCs w:val="20"/>
          <w:lang w:val="ru-RU" w:eastAsia="ru-RU" w:bidi="ar-SA"/>
        </w:rPr>
        <w:t xml:space="preserve"> чем через десять дней со дня размещения информации о результатах аукциона на официальном сайте торгов</w:t>
      </w:r>
      <w:r w:rsidRPr="00070548">
        <w:rPr>
          <w:rFonts w:eastAsia="Times New Roman" w:cs="Times New Roman"/>
          <w:color w:val="FF0000"/>
          <w:sz w:val="20"/>
          <w:szCs w:val="20"/>
          <w:lang w:val="ru-RU" w:eastAsia="ru-RU" w:bidi="ar-SA"/>
        </w:rPr>
        <w:t>.</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6.3.2. В срок, предусмотренный для заключения договора,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 предоставления таким лицом заведомо ложных сведений, содержащихся в документах, предусмотренных документацией об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6.3.3. </w:t>
      </w:r>
      <w:proofErr w:type="gramStart"/>
      <w:r w:rsidRPr="00070548">
        <w:rPr>
          <w:rFonts w:eastAsia="Times New Roman" w:cs="Times New Roman"/>
          <w:color w:val="auto"/>
          <w:sz w:val="20"/>
          <w:szCs w:val="20"/>
          <w:lang w:val="ru-RU" w:eastAsia="ru-RU" w:bidi="ar-SA"/>
        </w:rPr>
        <w:t xml:space="preserve">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070548">
        <w:rPr>
          <w:rFonts w:eastAsia="Times New Roman" w:cs="Times New Roman"/>
          <w:sz w:val="20"/>
          <w:szCs w:val="20"/>
          <w:lang w:val="ru-RU" w:eastAsia="ru-RU" w:bidi="ar-SA"/>
        </w:rPr>
        <w:t>6.3.2</w:t>
      </w:r>
      <w:r w:rsidRPr="00070548">
        <w:rPr>
          <w:rFonts w:eastAsia="Times New Roman" w:cs="Times New Roman"/>
          <w:color w:val="auto"/>
          <w:sz w:val="20"/>
          <w:szCs w:val="20"/>
          <w:lang w:val="ru-RU" w:eastAsia="ru-RU" w:bidi="ar-SA"/>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070548">
        <w:rPr>
          <w:rFonts w:eastAsia="Times New Roman" w:cs="Times New Roman"/>
          <w:color w:val="auto"/>
          <w:sz w:val="20"/>
          <w:szCs w:val="20"/>
          <w:lang w:val="ru-RU" w:eastAsia="ru-RU" w:bidi="ar-SA"/>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6.3.6. </w:t>
      </w:r>
      <w:proofErr w:type="gramStart"/>
      <w:r w:rsidRPr="00070548">
        <w:rPr>
          <w:rFonts w:eastAsia="Times New Roman" w:cs="Times New Roman"/>
          <w:sz w:val="20"/>
          <w:szCs w:val="20"/>
          <w:lang w:val="ru-RU" w:eastAsia="ru-RU" w:bidi="ar-SA"/>
        </w:rPr>
        <w:t>В случае если победитель аукциона или участник аукциона, который сделал предпоследнее предложение о цене договора, в срок, не представил Организатору аукциона подписанный проект договора, переданный ему в соответствии с пунктом 6.1.9. настоящей документации об аукционе, а также обеспечение исполнения договора, в случае если Организатором аукциона такое требование</w:t>
      </w:r>
      <w:r w:rsidRPr="00070548">
        <w:rPr>
          <w:rFonts w:eastAsia="Times New Roman" w:cs="Times New Roman"/>
          <w:color w:val="auto"/>
          <w:sz w:val="20"/>
          <w:szCs w:val="20"/>
          <w:lang w:val="ru-RU" w:eastAsia="ru-RU" w:bidi="ar-SA"/>
        </w:rPr>
        <w:t xml:space="preserve"> было установлено, победитель аукциона или участник аукциона, который сделал предпоследнее предложение о цене</w:t>
      </w:r>
      <w:proofErr w:type="gramEnd"/>
      <w:r w:rsidRPr="00070548">
        <w:rPr>
          <w:rFonts w:eastAsia="Times New Roman" w:cs="Times New Roman"/>
          <w:color w:val="auto"/>
          <w:sz w:val="20"/>
          <w:szCs w:val="20"/>
          <w:lang w:val="ru-RU" w:eastAsia="ru-RU" w:bidi="ar-SA"/>
        </w:rPr>
        <w:t xml:space="preserve"> договора, признается уклонившимся от заключения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roofErr w:type="gramStart"/>
      <w:r w:rsidRPr="00070548">
        <w:rPr>
          <w:rFonts w:eastAsia="Times New Roman" w:cs="Times New Roman"/>
          <w:color w:val="auto"/>
          <w:sz w:val="20"/>
          <w:szCs w:val="20"/>
          <w:lang w:val="ru-RU" w:eastAsia="ru-RU" w:bidi="ar-SA"/>
        </w:rPr>
        <w:t>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w:t>
      </w:r>
      <w:proofErr w:type="gramEnd"/>
      <w:r w:rsidRPr="00070548">
        <w:rPr>
          <w:rFonts w:eastAsia="Times New Roman" w:cs="Times New Roman"/>
          <w:color w:val="auto"/>
          <w:sz w:val="20"/>
          <w:szCs w:val="20"/>
          <w:lang w:val="ru-RU" w:eastAsia="ru-RU" w:bidi="ar-SA"/>
        </w:rPr>
        <w:t xml:space="preserve">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70548" w:rsidRPr="00070548" w:rsidRDefault="00070548" w:rsidP="00070548">
      <w:pPr>
        <w:suppressAutoHyphens w:val="0"/>
        <w:autoSpaceDE w:val="0"/>
        <w:autoSpaceDN w:val="0"/>
        <w:adjustRightInd w:val="0"/>
        <w:ind w:firstLine="426"/>
        <w:jc w:val="both"/>
        <w:rPr>
          <w:rFonts w:eastAsia="Times New Roman" w:cs="Times New Roman"/>
          <w:bCs/>
          <w:color w:val="auto"/>
          <w:sz w:val="20"/>
          <w:szCs w:val="20"/>
          <w:lang w:val="ru-RU" w:eastAsia="ru-RU" w:bidi="ar-SA"/>
        </w:rPr>
      </w:pPr>
      <w:r w:rsidRPr="00070548">
        <w:rPr>
          <w:rFonts w:eastAsia="Times New Roman" w:cs="Times New Roman"/>
          <w:color w:val="auto"/>
          <w:sz w:val="20"/>
          <w:szCs w:val="20"/>
          <w:lang w:val="ru-RU" w:eastAsia="ru-RU" w:bidi="ar-SA"/>
        </w:rPr>
        <w:t xml:space="preserve">6.3.10.  </w:t>
      </w:r>
      <w:r w:rsidRPr="00070548">
        <w:rPr>
          <w:rFonts w:eastAsia="Times New Roman" w:cs="Times New Roman"/>
          <w:bCs/>
          <w:color w:val="auto"/>
          <w:sz w:val="20"/>
          <w:szCs w:val="20"/>
          <w:lang w:val="ru-RU" w:eastAsia="ru-RU" w:bidi="ar-SA"/>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FF0000"/>
          <w:sz w:val="20"/>
          <w:szCs w:val="20"/>
          <w:lang w:val="ru-RU" w:eastAsia="ru-RU" w:bidi="ar-SA"/>
        </w:rPr>
        <w:t>6.3.11.</w:t>
      </w:r>
      <w:r w:rsidRPr="00070548">
        <w:rPr>
          <w:rFonts w:eastAsia="Times New Roman" w:cs="Times New Roman"/>
          <w:color w:val="auto"/>
          <w:sz w:val="20"/>
          <w:szCs w:val="20"/>
          <w:lang w:val="ru-RU" w:eastAsia="ru-RU" w:bidi="ar-SA"/>
        </w:rPr>
        <w:t xml:space="preserve">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Организатором аукциона в информационной документации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070548">
        <w:rPr>
          <w:rFonts w:eastAsia="Times New Roman" w:cs="Times New Roman"/>
          <w:color w:val="auto"/>
          <w:sz w:val="20"/>
          <w:szCs w:val="20"/>
          <w:lang w:val="ru-RU" w:eastAsia="ru-RU" w:bidi="ar-SA"/>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070548">
        <w:rPr>
          <w:rFonts w:eastAsia="Times New Roman" w:cs="Times New Roman"/>
          <w:color w:val="auto"/>
          <w:sz w:val="20"/>
          <w:szCs w:val="20"/>
          <w:lang w:val="ru-RU" w:eastAsia="ru-RU" w:bidi="ar-SA"/>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070548">
        <w:rPr>
          <w:rFonts w:eastAsia="Times New Roman" w:cs="Times New Roman"/>
          <w:color w:val="auto"/>
          <w:sz w:val="20"/>
          <w:szCs w:val="20"/>
          <w:lang w:val="ru-RU" w:eastAsia="ru-RU" w:bidi="ar-SA"/>
        </w:rPr>
        <w:t>перечисленных</w:t>
      </w:r>
      <w:proofErr w:type="gramEnd"/>
      <w:r w:rsidRPr="00070548">
        <w:rPr>
          <w:rFonts w:eastAsia="Times New Roman" w:cs="Times New Roman"/>
          <w:color w:val="auto"/>
          <w:sz w:val="20"/>
          <w:szCs w:val="20"/>
          <w:lang w:val="ru-RU" w:eastAsia="ru-RU" w:bidi="ar-SA"/>
        </w:rPr>
        <w:t xml:space="preserve"> в настоящем пункте определяется таким участником аукциона самостоятельно. </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6.3.12  Задаток возвращается победителю аукциона в течение пяти рабочих дней </w:t>
      </w:r>
      <w:proofErr w:type="gramStart"/>
      <w:r w:rsidRPr="00070548">
        <w:rPr>
          <w:rFonts w:eastAsia="Times New Roman" w:cs="Times New Roman"/>
          <w:color w:val="auto"/>
          <w:sz w:val="20"/>
          <w:szCs w:val="20"/>
          <w:lang w:val="ru-RU" w:eastAsia="ru-RU" w:bidi="ar-SA"/>
        </w:rPr>
        <w:t>с даты заключения</w:t>
      </w:r>
      <w:proofErr w:type="gramEnd"/>
      <w:r w:rsidRPr="00070548">
        <w:rPr>
          <w:rFonts w:eastAsia="Times New Roman" w:cs="Times New Roman"/>
          <w:color w:val="auto"/>
          <w:sz w:val="20"/>
          <w:szCs w:val="20"/>
          <w:lang w:val="ru-RU" w:eastAsia="ru-RU" w:bidi="ar-SA"/>
        </w:rPr>
        <w:t xml:space="preserve"> с ним договора (при этом в соответствии с пунктом 4 статьи 448 ГК РФ при заключении договора с лицом, выигравшим торги, сумма внесенного им задатка засчитывается в счет исполнения обязательств по заключенному договору). Задаток возвращается участнику аукциона, заявке на </w:t>
      </w:r>
      <w:proofErr w:type="gramStart"/>
      <w:r w:rsidRPr="00070548">
        <w:rPr>
          <w:rFonts w:eastAsia="Times New Roman" w:cs="Times New Roman"/>
          <w:color w:val="auto"/>
          <w:sz w:val="20"/>
          <w:szCs w:val="20"/>
          <w:lang w:val="ru-RU" w:eastAsia="ru-RU" w:bidi="ar-SA"/>
        </w:rPr>
        <w:t>участие</w:t>
      </w:r>
      <w:proofErr w:type="gramEnd"/>
      <w:r w:rsidRPr="00070548">
        <w:rPr>
          <w:rFonts w:eastAsia="Times New Roman" w:cs="Times New Roman"/>
          <w:color w:val="auto"/>
          <w:sz w:val="20"/>
          <w:szCs w:val="20"/>
          <w:lang w:val="ru-RU" w:eastAsia="ru-RU" w:bidi="ar-SA"/>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Pr="00070548"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Pr="00070548"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8" w:name="_Toc3538468"/>
      <w:bookmarkEnd w:id="34"/>
    </w:p>
    <w:p w:rsidR="00070548" w:rsidRP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9" w:name="_Toc183681482"/>
      <w:bookmarkStart w:id="40" w:name="_Toc184461657"/>
      <w:bookmarkEnd w:id="3"/>
      <w:bookmarkEnd w:id="4"/>
      <w:bookmarkEnd w:id="5"/>
      <w:bookmarkEnd w:id="6"/>
      <w:bookmarkEnd w:id="7"/>
      <w:bookmarkEnd w:id="8"/>
      <w:bookmarkEnd w:id="38"/>
      <w:r w:rsidRPr="00070548">
        <w:rPr>
          <w:rFonts w:eastAsia="Times New Roman" w:cs="Times New Roman"/>
          <w:b/>
          <w:bCs/>
          <w:color w:val="auto"/>
          <w:sz w:val="20"/>
          <w:szCs w:val="20"/>
          <w:lang w:val="ru-RU" w:eastAsia="ru-RU" w:bidi="ar-SA"/>
        </w:rPr>
        <w:t>Раздел 7</w:t>
      </w:r>
      <w:bookmarkStart w:id="41" w:name="_Toc183681478"/>
      <w:r w:rsidRPr="00070548">
        <w:rPr>
          <w:rFonts w:eastAsia="Times New Roman" w:cs="Times New Roman"/>
          <w:b/>
          <w:bCs/>
          <w:color w:val="auto"/>
          <w:sz w:val="20"/>
          <w:szCs w:val="20"/>
          <w:lang w:val="ru-RU" w:eastAsia="ru-RU" w:bidi="ar-SA"/>
        </w:rPr>
        <w:t xml:space="preserve">. ОБРАЗЦЫ ФОРМ ДЛЯ ЗАПОЛНЕНИЯ УЧАСТНИКАМИ </w:t>
      </w:r>
      <w:bookmarkEnd w:id="41"/>
      <w:r w:rsidRPr="00070548">
        <w:rPr>
          <w:rFonts w:eastAsia="Times New Roman" w:cs="Times New Roman"/>
          <w:b/>
          <w:bCs/>
          <w:color w:val="auto"/>
          <w:sz w:val="20"/>
          <w:szCs w:val="20"/>
          <w:lang w:val="ru-RU" w:eastAsia="ru-RU" w:bidi="ar-SA"/>
        </w:rPr>
        <w:t>АУКЦИОНА</w:t>
      </w:r>
    </w:p>
    <w:p w:rsidR="00070548" w:rsidRPr="00070548" w:rsidRDefault="00070548" w:rsidP="00070548">
      <w:pPr>
        <w:keepNext/>
        <w:widowControl/>
        <w:suppressAutoHyphens w:val="0"/>
        <w:spacing w:before="240" w:after="60"/>
        <w:jc w:val="right"/>
        <w:outlineLvl w:val="2"/>
        <w:rPr>
          <w:rFonts w:eastAsia="Times New Roman" w:cs="Times New Roman"/>
          <w:b/>
          <w:bCs/>
          <w:color w:val="auto"/>
          <w:sz w:val="20"/>
          <w:szCs w:val="20"/>
          <w:lang w:val="ru-RU" w:eastAsia="ru-RU" w:bidi="ar-SA"/>
        </w:rPr>
      </w:pPr>
      <w:bookmarkStart w:id="42" w:name="_Toc183681479"/>
      <w:bookmarkStart w:id="43" w:name="_Toc256182838"/>
      <w:bookmarkStart w:id="44" w:name="_Toc3538469"/>
      <w:r w:rsidRPr="00070548">
        <w:rPr>
          <w:rFonts w:eastAsia="Times New Roman" w:cs="Times New Roman"/>
          <w:b/>
          <w:bCs/>
          <w:color w:val="auto"/>
          <w:sz w:val="20"/>
          <w:szCs w:val="20"/>
          <w:lang w:val="ru-RU" w:eastAsia="ru-RU" w:bidi="ar-SA"/>
        </w:rPr>
        <w:t xml:space="preserve">Форма 1. </w:t>
      </w:r>
      <w:bookmarkEnd w:id="42"/>
      <w:bookmarkEnd w:id="43"/>
      <w:r w:rsidRPr="00070548">
        <w:rPr>
          <w:rFonts w:eastAsia="Times New Roman" w:cs="Times New Roman"/>
          <w:b/>
          <w:bCs/>
          <w:color w:val="auto"/>
          <w:sz w:val="20"/>
          <w:szCs w:val="20"/>
          <w:lang w:val="ru-RU" w:eastAsia="ru-RU" w:bidi="ar-SA"/>
        </w:rPr>
        <w:t>Анкета заявителя</w:t>
      </w:r>
      <w:bookmarkEnd w:id="44"/>
    </w:p>
    <w:p w:rsidR="00070548" w:rsidRPr="00070548" w:rsidRDefault="00070548" w:rsidP="00070548">
      <w:pPr>
        <w:widowControl/>
        <w:suppressAutoHyphens w:val="0"/>
        <w:jc w:val="center"/>
        <w:rPr>
          <w:rFonts w:eastAsia="Times New Roman" w:cs="Times New Roman"/>
          <w:b/>
          <w:color w:val="auto"/>
          <w:sz w:val="20"/>
          <w:szCs w:val="20"/>
          <w:lang w:val="ru-RU" w:eastAsia="ru-RU" w:bidi="ar-SA"/>
        </w:rPr>
      </w:pPr>
    </w:p>
    <w:p w:rsidR="00070548" w:rsidRPr="00070548" w:rsidRDefault="00070548" w:rsidP="00070548">
      <w:pPr>
        <w:widowControl/>
        <w:suppressAutoHyphens w:val="0"/>
        <w:jc w:val="center"/>
        <w:rPr>
          <w:rFonts w:eastAsia="Times New Roman" w:cs="Times New Roman"/>
          <w:b/>
          <w:color w:val="auto"/>
          <w:sz w:val="20"/>
          <w:szCs w:val="20"/>
          <w:lang w:val="ru-RU" w:eastAsia="ru-RU" w:bidi="ar-SA"/>
        </w:rPr>
      </w:pPr>
    </w:p>
    <w:p w:rsidR="00070548" w:rsidRPr="00070548" w:rsidRDefault="00070548" w:rsidP="00070548">
      <w:pPr>
        <w:widowControl/>
        <w:suppressAutoHyphens w:val="0"/>
        <w:jc w:val="center"/>
        <w:rPr>
          <w:rFonts w:eastAsia="Times New Roman" w:cs="Times New Roman"/>
          <w:b/>
          <w:color w:val="auto"/>
          <w:sz w:val="20"/>
          <w:szCs w:val="20"/>
          <w:lang w:val="ru-RU" w:eastAsia="ru-RU" w:bidi="ar-SA"/>
        </w:rPr>
      </w:pPr>
    </w:p>
    <w:p w:rsidR="00070548" w:rsidRPr="00070548" w:rsidRDefault="00070548" w:rsidP="00070548">
      <w:pPr>
        <w:widowControl/>
        <w:suppressAutoHyphens w:val="0"/>
        <w:jc w:val="center"/>
        <w:rPr>
          <w:rFonts w:eastAsia="Times New Roman" w:cs="Times New Roman"/>
          <w:b/>
          <w:caps/>
          <w:color w:val="auto"/>
          <w:sz w:val="20"/>
          <w:szCs w:val="20"/>
          <w:lang w:val="ru-RU" w:eastAsia="ru-RU" w:bidi="ar-SA"/>
        </w:rPr>
      </w:pPr>
      <w:r w:rsidRPr="00070548">
        <w:rPr>
          <w:rFonts w:eastAsia="Times New Roman" w:cs="Times New Roman"/>
          <w:b/>
          <w:color w:val="auto"/>
          <w:sz w:val="20"/>
          <w:szCs w:val="20"/>
          <w:lang w:val="ru-RU" w:eastAsia="ru-RU" w:bidi="ar-SA"/>
        </w:rPr>
        <w:t xml:space="preserve">АНКЕТА </w:t>
      </w:r>
      <w:r w:rsidRPr="00070548">
        <w:rPr>
          <w:rFonts w:eastAsia="Times New Roman" w:cs="Times New Roman"/>
          <w:b/>
          <w:caps/>
          <w:color w:val="auto"/>
          <w:sz w:val="20"/>
          <w:szCs w:val="20"/>
          <w:lang w:val="ru-RU" w:eastAsia="ru-RU" w:bidi="ar-SA"/>
        </w:rPr>
        <w:t>заявителя</w:t>
      </w:r>
    </w:p>
    <w:p w:rsidR="00070548" w:rsidRPr="00070548" w:rsidRDefault="00070548" w:rsidP="00070548">
      <w:pPr>
        <w:widowControl/>
        <w:suppressAutoHyphens w:val="0"/>
        <w:rPr>
          <w:rFonts w:eastAsia="Times New Roman" w:cs="Times New Roman"/>
          <w:color w:val="auto"/>
          <w:sz w:val="20"/>
          <w:szCs w:val="20"/>
          <w:lang w:val="ru-RU" w:eastAsia="ru-RU" w:bidi="ar-SA"/>
        </w:rPr>
      </w:pPr>
    </w:p>
    <w:tbl>
      <w:tblPr>
        <w:tblW w:w="95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Полное наименование</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Краткое наименование</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Организационно-правовая форма</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Сведения об учредителях</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F709AD"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Место и дата регистрации юр/лица</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F709AD"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Сведения о руководителе – </w:t>
            </w:r>
          </w:p>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фамилия, имя, отчество, должность</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Юридический адрес</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Почтовый адрес</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Банковские реквизиты</w:t>
            </w:r>
          </w:p>
          <w:p w:rsidR="00070548" w:rsidRPr="00070548" w:rsidRDefault="00070548" w:rsidP="00070548">
            <w:pPr>
              <w:widowControl/>
              <w:suppressAutoHyphens w:val="0"/>
              <w:rPr>
                <w:rFonts w:eastAsia="Times New Roman" w:cs="Times New Roman"/>
                <w:color w:val="auto"/>
                <w:sz w:val="20"/>
                <w:szCs w:val="20"/>
                <w:lang w:val="ru-RU" w:eastAsia="ru-RU" w:bidi="ar-SA"/>
              </w:rPr>
            </w:pP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Телефон</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Факс</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Адрес электронной почты</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Контактное лицо</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r w:rsidR="00070548" w:rsidRPr="00070548" w:rsidTr="00070548">
        <w:trPr>
          <w:trHeight w:val="567"/>
        </w:trPr>
        <w:tc>
          <w:tcPr>
            <w:tcW w:w="4183" w:type="dxa"/>
            <w:tcBorders>
              <w:right w:val="single" w:sz="4" w:space="0" w:color="auto"/>
            </w:tcBorders>
            <w:vAlign w:val="center"/>
          </w:tcPr>
          <w:p w:rsidR="00070548" w:rsidRPr="00070548" w:rsidRDefault="00070548" w:rsidP="00070548">
            <w:pPr>
              <w:widowControl/>
              <w:suppressAutoHyphens w:val="0"/>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Основной вид деятельности</w:t>
            </w:r>
          </w:p>
        </w:tc>
        <w:tc>
          <w:tcPr>
            <w:tcW w:w="5385" w:type="dxa"/>
            <w:tcBorders>
              <w:left w:val="single" w:sz="4" w:space="0" w:color="auto"/>
            </w:tcBorders>
          </w:tcPr>
          <w:p w:rsidR="00070548" w:rsidRPr="00070548" w:rsidRDefault="00070548" w:rsidP="00070548">
            <w:pPr>
              <w:widowControl/>
              <w:suppressAutoHyphens w:val="0"/>
              <w:rPr>
                <w:rFonts w:eastAsia="Times New Roman" w:cs="Times New Roman"/>
                <w:color w:val="auto"/>
                <w:sz w:val="20"/>
                <w:szCs w:val="20"/>
                <w:lang w:val="ru-RU" w:eastAsia="ru-RU" w:bidi="ar-SA"/>
              </w:rPr>
            </w:pPr>
          </w:p>
        </w:tc>
      </w:tr>
    </w:tbl>
    <w:p w:rsidR="00070548" w:rsidRPr="00070548" w:rsidRDefault="00070548" w:rsidP="00070548">
      <w:pPr>
        <w:widowControl/>
        <w:suppressAutoHyphens w:val="0"/>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1134"/>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Примечание: Анкета представляется в напечатанном виде.</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567"/>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Руководитель организации</w:t>
      </w:r>
      <w:r w:rsidRPr="00070548">
        <w:rPr>
          <w:rFonts w:eastAsia="Times New Roman" w:cs="Times New Roman"/>
          <w:color w:val="auto"/>
          <w:sz w:val="20"/>
          <w:szCs w:val="20"/>
          <w:lang w:val="ru-RU" w:eastAsia="ru-RU" w:bidi="ar-SA"/>
        </w:rPr>
        <w:tab/>
        <w:t>_______________________         ________________________</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 xml:space="preserve">          (подпись)</w:t>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(Ф.И.О.)</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567"/>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Главный бухгалтер                        _______________________         ________________________</w:t>
      </w:r>
    </w:p>
    <w:p w:rsidR="00070548" w:rsidRPr="00070548" w:rsidRDefault="00070548" w:rsidP="00070548">
      <w:pPr>
        <w:widowControl/>
        <w:suppressAutoHyphens w:val="0"/>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 xml:space="preserve">          (подпись)</w:t>
      </w:r>
      <w:r w:rsidRPr="00070548">
        <w:rPr>
          <w:rFonts w:eastAsia="Times New Roman" w:cs="Times New Roman"/>
          <w:color w:val="auto"/>
          <w:sz w:val="20"/>
          <w:szCs w:val="20"/>
          <w:lang w:val="ru-RU" w:eastAsia="ru-RU" w:bidi="ar-SA"/>
        </w:rPr>
        <w:tab/>
      </w:r>
      <w:r w:rsidRPr="00070548">
        <w:rPr>
          <w:rFonts w:eastAsia="Times New Roman" w:cs="Times New Roman"/>
          <w:color w:val="auto"/>
          <w:sz w:val="20"/>
          <w:szCs w:val="20"/>
          <w:lang w:val="ru-RU" w:eastAsia="ru-RU" w:bidi="ar-SA"/>
        </w:rPr>
        <w:tab/>
        <w:t>(Ф.И.О.)</w:t>
      </w:r>
    </w:p>
    <w:p w:rsidR="00070548" w:rsidRPr="00070548" w:rsidRDefault="00070548" w:rsidP="00070548">
      <w:pPr>
        <w:widowControl/>
        <w:suppressAutoHyphens w:val="0"/>
        <w:ind w:firstLine="540"/>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   </w:t>
      </w:r>
      <w:r w:rsidRPr="00070548">
        <w:rPr>
          <w:rFonts w:eastAsia="Times New Roman" w:cs="Times New Roman"/>
          <w:color w:val="auto"/>
          <w:sz w:val="20"/>
          <w:szCs w:val="20"/>
          <w:lang w:val="ru-RU" w:eastAsia="ru-RU" w:bidi="ar-SA"/>
        </w:rPr>
        <w:tab/>
      </w:r>
    </w:p>
    <w:p w:rsidR="00070548" w:rsidRPr="00070548" w:rsidRDefault="00070548" w:rsidP="00070548">
      <w:pPr>
        <w:keepNext/>
        <w:widowControl/>
        <w:suppressAutoHyphens w:val="0"/>
        <w:spacing w:before="240" w:after="60"/>
        <w:ind w:firstLine="540"/>
        <w:outlineLvl w:val="2"/>
        <w:rPr>
          <w:rFonts w:eastAsia="Times New Roman" w:cs="Times New Roman"/>
          <w:bCs/>
          <w:color w:val="auto"/>
          <w:sz w:val="20"/>
          <w:szCs w:val="20"/>
          <w:lang w:val="ru-RU" w:eastAsia="ru-RU" w:bidi="ar-SA"/>
        </w:rPr>
      </w:pPr>
      <w:r w:rsidRPr="00070548">
        <w:rPr>
          <w:rFonts w:eastAsia="Times New Roman" w:cs="Times New Roman"/>
          <w:b/>
          <w:bCs/>
          <w:color w:val="auto"/>
          <w:sz w:val="20"/>
          <w:szCs w:val="20"/>
          <w:lang w:val="ru-RU" w:eastAsia="ru-RU" w:bidi="ar-SA"/>
        </w:rPr>
        <w:tab/>
      </w:r>
      <w:r w:rsidRPr="00070548">
        <w:rPr>
          <w:rFonts w:eastAsia="Times New Roman" w:cs="Times New Roman"/>
          <w:b/>
          <w:bCs/>
          <w:color w:val="auto"/>
          <w:sz w:val="20"/>
          <w:szCs w:val="20"/>
          <w:lang w:val="ru-RU" w:eastAsia="ru-RU" w:bidi="ar-SA"/>
        </w:rPr>
        <w:tab/>
      </w:r>
      <w:r w:rsidRPr="00070548">
        <w:rPr>
          <w:rFonts w:eastAsia="Times New Roman" w:cs="Times New Roman"/>
          <w:b/>
          <w:bCs/>
          <w:color w:val="auto"/>
          <w:sz w:val="20"/>
          <w:szCs w:val="20"/>
          <w:lang w:val="ru-RU" w:eastAsia="ru-RU" w:bidi="ar-SA"/>
        </w:rPr>
        <w:tab/>
      </w:r>
      <w:r w:rsidRPr="00070548">
        <w:rPr>
          <w:rFonts w:eastAsia="Times New Roman" w:cs="Times New Roman"/>
          <w:b/>
          <w:bCs/>
          <w:color w:val="auto"/>
          <w:sz w:val="20"/>
          <w:szCs w:val="20"/>
          <w:lang w:val="ru-RU" w:eastAsia="ru-RU" w:bidi="ar-SA"/>
        </w:rPr>
        <w:tab/>
      </w:r>
      <w:r w:rsidRPr="00070548">
        <w:rPr>
          <w:rFonts w:eastAsia="Times New Roman" w:cs="Times New Roman"/>
          <w:bCs/>
          <w:color w:val="auto"/>
          <w:sz w:val="20"/>
          <w:szCs w:val="20"/>
          <w:lang w:val="ru-RU" w:eastAsia="ru-RU" w:bidi="ar-SA"/>
        </w:rPr>
        <w:t>М.П.</w:t>
      </w:r>
    </w:p>
    <w:p w:rsidR="00070548" w:rsidRPr="00070548" w:rsidRDefault="00070548" w:rsidP="00070548">
      <w:pPr>
        <w:keepNext/>
        <w:widowControl/>
        <w:suppressAutoHyphens w:val="0"/>
        <w:spacing w:before="240" w:after="60"/>
        <w:ind w:firstLine="540"/>
        <w:jc w:val="right"/>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br w:type="page"/>
      </w:r>
      <w:bookmarkStart w:id="45" w:name="_Toc3538470"/>
      <w:bookmarkEnd w:id="39"/>
      <w:bookmarkEnd w:id="40"/>
      <w:r w:rsidRPr="00070548">
        <w:rPr>
          <w:rFonts w:eastAsia="Times New Roman" w:cs="Times New Roman"/>
          <w:b/>
          <w:bCs/>
          <w:color w:val="auto"/>
          <w:sz w:val="20"/>
          <w:szCs w:val="20"/>
          <w:lang w:val="ru-RU" w:eastAsia="ru-RU" w:bidi="ar-SA"/>
        </w:rPr>
        <w:lastRenderedPageBreak/>
        <w:t>Форма 2.  Согласие на обработку персональных данных</w:t>
      </w:r>
      <w:bookmarkEnd w:id="45"/>
    </w:p>
    <w:p w:rsidR="00070548" w:rsidRPr="00070548" w:rsidRDefault="00070548" w:rsidP="00070548">
      <w:pPr>
        <w:widowControl/>
        <w:suppressAutoHyphens w:val="0"/>
        <w:rPr>
          <w:rFonts w:eastAsia="Times New Roman" w:cs="Times New Roman"/>
          <w:color w:val="auto"/>
          <w:sz w:val="20"/>
          <w:szCs w:val="20"/>
          <w:lang w:val="ru-RU" w:eastAsia="ru-RU" w:bidi="ar-SA"/>
        </w:rPr>
      </w:pPr>
    </w:p>
    <w:tbl>
      <w:tblPr>
        <w:tblW w:w="10836" w:type="dxa"/>
        <w:tblLayout w:type="fixed"/>
        <w:tblLook w:val="01E0" w:firstRow="1" w:lastRow="1" w:firstColumn="1" w:lastColumn="1" w:noHBand="0" w:noVBand="0"/>
      </w:tblPr>
      <w:tblGrid>
        <w:gridCol w:w="5778"/>
        <w:gridCol w:w="5058"/>
      </w:tblGrid>
      <w:tr w:rsidR="00070548" w:rsidRPr="00070548" w:rsidTr="00070548">
        <w:tc>
          <w:tcPr>
            <w:tcW w:w="577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tc>
        <w:tc>
          <w:tcPr>
            <w:tcW w:w="505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В аукционную  комиссию </w:t>
            </w:r>
          </w:p>
        </w:tc>
      </w:tr>
    </w:tbl>
    <w:p w:rsidR="00070548" w:rsidRPr="00070548" w:rsidRDefault="00070548" w:rsidP="00070548">
      <w:pPr>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Согласие</w:t>
      </w: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на обработку персональных данных</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sz w:val="20"/>
          <w:szCs w:val="20"/>
          <w:lang w:val="ru-RU"/>
        </w:rPr>
        <w:t>Я, _____________________________________________________________________________,</w:t>
      </w:r>
      <w:r w:rsidRPr="00070548">
        <w:rPr>
          <w:rFonts w:cs="Times New Roman"/>
          <w:sz w:val="20"/>
          <w:szCs w:val="20"/>
          <w:lang w:val="ru-RU"/>
        </w:rPr>
        <w:tab/>
      </w:r>
      <w:r w:rsidRPr="00070548">
        <w:rPr>
          <w:rFonts w:cs="Times New Roman"/>
          <w:color w:val="0000FF"/>
          <w:sz w:val="20"/>
          <w:szCs w:val="20"/>
          <w:lang w:val="ru-RU"/>
        </w:rPr>
        <w:t xml:space="preserve">                                           </w:t>
      </w: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i/>
          <w:iCs/>
          <w:color w:val="0000FF"/>
          <w:sz w:val="20"/>
          <w:szCs w:val="20"/>
          <w:lang w:val="ru-RU"/>
        </w:rPr>
        <w:t xml:space="preserve">                (фамилия, имя, отчество субъекта персональных данных)</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в соответствии с п.4 ст. 9 Федерального закона от 27.07.2006 № 152-ФЗ «О персональных данных», </w:t>
      </w:r>
      <w:proofErr w:type="gramStart"/>
      <w:r w:rsidRPr="00070548">
        <w:rPr>
          <w:rFonts w:cs="Times New Roman"/>
          <w:sz w:val="20"/>
          <w:szCs w:val="20"/>
          <w:lang w:val="ru-RU"/>
        </w:rPr>
        <w:t>зарегистрирован</w:t>
      </w:r>
      <w:proofErr w:type="gramEnd"/>
      <w:r w:rsidRPr="00070548">
        <w:rPr>
          <w:rFonts w:cs="Times New Roman"/>
          <w:sz w:val="20"/>
          <w:szCs w:val="20"/>
          <w:lang w:val="ru-RU"/>
        </w:rPr>
        <w:t>__ по адресу: 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w:t>
      </w:r>
      <w:r w:rsidRPr="00070548">
        <w:rPr>
          <w:rFonts w:cs="Times New Roman"/>
          <w:i/>
          <w:iCs/>
          <w:color w:val="0000FF"/>
          <w:sz w:val="20"/>
          <w:szCs w:val="20"/>
          <w:lang w:val="ru-RU"/>
        </w:rPr>
        <w:t>(указывается адрес субъекта персональных данных)</w:t>
      </w:r>
      <w:r w:rsidRPr="00070548">
        <w:rPr>
          <w:rFonts w:cs="Times New Roman"/>
          <w:sz w:val="20"/>
          <w:szCs w:val="20"/>
          <w:lang w:val="ru-RU"/>
        </w:rPr>
        <w:t xml:space="preserve"> </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sz w:val="20"/>
          <w:szCs w:val="20"/>
          <w:lang w:val="ru-RU"/>
        </w:rPr>
      </w:pPr>
    </w:p>
    <w:p w:rsidR="00070548" w:rsidRPr="00070548" w:rsidRDefault="00070548" w:rsidP="00070548">
      <w:pPr>
        <w:autoSpaceDE w:val="0"/>
        <w:autoSpaceDN w:val="0"/>
        <w:adjustRightInd w:val="0"/>
        <w:rPr>
          <w:rFonts w:cs="Times New Roman"/>
          <w:i/>
          <w:iCs/>
          <w:color w:val="0000FF"/>
          <w:sz w:val="20"/>
          <w:szCs w:val="20"/>
          <w:lang w:val="ru-RU"/>
        </w:rPr>
      </w:pPr>
      <w:r w:rsidRPr="00070548">
        <w:rPr>
          <w:rFonts w:cs="Times New Roman"/>
          <w:sz w:val="20"/>
          <w:szCs w:val="20"/>
          <w:lang w:val="ru-RU"/>
        </w:rPr>
        <w:t xml:space="preserve">документ, удостоверяющий личность: ________________________________________________________________________      </w:t>
      </w:r>
      <w:r w:rsidRPr="00070548">
        <w:rPr>
          <w:rFonts w:cs="Times New Roman"/>
          <w:color w:val="0000FF"/>
          <w:sz w:val="20"/>
          <w:szCs w:val="20"/>
          <w:lang w:val="ru-RU"/>
        </w:rPr>
        <w:t xml:space="preserve"> </w:t>
      </w:r>
      <w:r w:rsidRPr="00070548">
        <w:rPr>
          <w:rFonts w:cs="Times New Roman"/>
          <w:i/>
          <w:iCs/>
          <w:color w:val="0000FF"/>
          <w:sz w:val="20"/>
          <w:szCs w:val="20"/>
          <w:lang w:val="ru-RU"/>
        </w:rPr>
        <w:t>(наименование и номер основного</w:t>
      </w:r>
      <w:r w:rsidRPr="00070548">
        <w:rPr>
          <w:rFonts w:cs="Times New Roman"/>
          <w:i/>
          <w:iCs/>
          <w:sz w:val="20"/>
          <w:szCs w:val="20"/>
          <w:lang w:val="ru-RU"/>
        </w:rPr>
        <w:t xml:space="preserve"> </w:t>
      </w:r>
      <w:r w:rsidRPr="00070548">
        <w:rPr>
          <w:rFonts w:cs="Times New Roman"/>
          <w:i/>
          <w:iCs/>
          <w:color w:val="0000FF"/>
          <w:sz w:val="20"/>
          <w:szCs w:val="20"/>
          <w:lang w:val="ru-RU"/>
        </w:rPr>
        <w:t>документа, удостоверяющего  личность, сведения о дате выдачи указанного документа и  выдавшем его органе)</w:t>
      </w:r>
    </w:p>
    <w:p w:rsidR="00070548" w:rsidRPr="00070548" w:rsidRDefault="00070548" w:rsidP="00070548">
      <w:pPr>
        <w:autoSpaceDE w:val="0"/>
        <w:autoSpaceDN w:val="0"/>
        <w:adjustRightInd w:val="0"/>
        <w:rPr>
          <w:rFonts w:cs="Times New Roman"/>
          <w:i/>
          <w:iCs/>
          <w:sz w:val="20"/>
          <w:szCs w:val="20"/>
          <w:lang w:val="ru-RU"/>
        </w:rPr>
      </w:pPr>
      <w:r w:rsidRPr="00070548">
        <w:rPr>
          <w:rFonts w:cs="Times New Roman"/>
          <w:i/>
          <w:iCs/>
          <w:sz w:val="20"/>
          <w:szCs w:val="20"/>
          <w:lang w:val="ru-RU"/>
        </w:rPr>
        <w:t>___________________________________________________________________________________________________________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i/>
          <w:iCs/>
          <w:sz w:val="20"/>
          <w:szCs w:val="20"/>
          <w:lang w:val="ru-RU"/>
        </w:rPr>
      </w:pPr>
    </w:p>
    <w:p w:rsidR="00070548" w:rsidRPr="00070548" w:rsidRDefault="00070548" w:rsidP="00070548">
      <w:pPr>
        <w:autoSpaceDE w:val="0"/>
        <w:autoSpaceDN w:val="0"/>
        <w:adjustRightInd w:val="0"/>
        <w:rPr>
          <w:rFonts w:cs="Times New Roman"/>
          <w:sz w:val="20"/>
          <w:szCs w:val="20"/>
          <w:lang w:val="ru-RU"/>
        </w:rPr>
      </w:pPr>
      <w:r w:rsidRPr="00070548">
        <w:rPr>
          <w:rFonts w:cs="Times New Roman"/>
          <w:i/>
          <w:iCs/>
          <w:sz w:val="20"/>
          <w:szCs w:val="20"/>
          <w:lang w:val="ru-RU"/>
        </w:rPr>
        <w:t>__________________________________________________________________________________________________________,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i/>
          <w:iCs/>
          <w:sz w:val="20"/>
          <w:szCs w:val="20"/>
          <w:lang w:val="ru-RU"/>
        </w:rPr>
      </w:pPr>
      <w:r w:rsidRPr="00070548">
        <w:rPr>
          <w:rFonts w:cs="Times New Roman"/>
          <w:sz w:val="20"/>
          <w:szCs w:val="20"/>
          <w:lang w:val="ru-RU"/>
        </w:rPr>
        <w:t xml:space="preserve">в целях </w:t>
      </w:r>
      <w:r w:rsidRPr="00070548">
        <w:rPr>
          <w:rFonts w:cs="Times New Roman"/>
          <w:i/>
          <w:iCs/>
          <w:sz w:val="20"/>
          <w:szCs w:val="20"/>
          <w:u w:val="single"/>
          <w:lang w:val="ru-RU"/>
        </w:rPr>
        <w:t>заполнения процедурных документов по аукциону</w:t>
      </w:r>
      <w:r w:rsidRPr="00070548">
        <w:rPr>
          <w:rFonts w:cs="Times New Roman"/>
          <w:sz w:val="20"/>
          <w:szCs w:val="20"/>
          <w:lang w:val="ru-RU"/>
        </w:rPr>
        <w:t xml:space="preserve">,  даю согласие Управлению муниципального имущества администрации муниципального образования «Город Астрахань» (юридический адрес: </w:t>
      </w:r>
      <w:r w:rsidRPr="00070548">
        <w:rPr>
          <w:rFonts w:cs="Times New Roman"/>
          <w:spacing w:val="-2"/>
          <w:sz w:val="20"/>
          <w:szCs w:val="20"/>
          <w:lang w:val="ru-RU"/>
        </w:rPr>
        <w:t xml:space="preserve">414000 Астраханская область, </w:t>
      </w:r>
      <w:proofErr w:type="spellStart"/>
      <w:r w:rsidRPr="00070548">
        <w:rPr>
          <w:rFonts w:cs="Times New Roman"/>
          <w:spacing w:val="-2"/>
          <w:sz w:val="20"/>
          <w:szCs w:val="20"/>
          <w:lang w:val="ru-RU"/>
        </w:rPr>
        <w:t>г</w:t>
      </w:r>
      <w:proofErr w:type="gramStart"/>
      <w:r w:rsidRPr="00070548">
        <w:rPr>
          <w:rFonts w:cs="Times New Roman"/>
          <w:spacing w:val="-2"/>
          <w:sz w:val="20"/>
          <w:szCs w:val="20"/>
          <w:lang w:val="ru-RU"/>
        </w:rPr>
        <w:t>.А</w:t>
      </w:r>
      <w:proofErr w:type="gramEnd"/>
      <w:r w:rsidRPr="00070548">
        <w:rPr>
          <w:rFonts w:cs="Times New Roman"/>
          <w:spacing w:val="-2"/>
          <w:sz w:val="20"/>
          <w:szCs w:val="20"/>
          <w:lang w:val="ru-RU"/>
        </w:rPr>
        <w:t>страхань</w:t>
      </w:r>
      <w:proofErr w:type="spellEnd"/>
      <w:r w:rsidRPr="00070548">
        <w:rPr>
          <w:rFonts w:cs="Times New Roman"/>
          <w:sz w:val="20"/>
          <w:szCs w:val="20"/>
          <w:lang w:val="ru-RU"/>
        </w:rPr>
        <w:t xml:space="preserve">, </w:t>
      </w:r>
      <w:proofErr w:type="spellStart"/>
      <w:r w:rsidRPr="00070548">
        <w:rPr>
          <w:rFonts w:cs="Times New Roman"/>
          <w:sz w:val="20"/>
          <w:szCs w:val="20"/>
          <w:lang w:val="ru-RU"/>
        </w:rPr>
        <w:t>ул.Ленина</w:t>
      </w:r>
      <w:proofErr w:type="spellEnd"/>
      <w:r w:rsidRPr="00070548">
        <w:rPr>
          <w:rFonts w:cs="Times New Roman"/>
          <w:sz w:val="20"/>
          <w:szCs w:val="20"/>
          <w:lang w:val="ru-RU"/>
        </w:rPr>
        <w:t xml:space="preserve">, д.14) на  автоматизированную,  а  также  без  использования средств автоматизации обработку моих персональных  данных,   а  именно </w:t>
      </w:r>
      <w:r w:rsidRPr="00070548">
        <w:rPr>
          <w:rFonts w:cs="Times New Roman"/>
          <w:i/>
          <w:iCs/>
          <w:sz w:val="20"/>
          <w:szCs w:val="20"/>
          <w:u w:val="single"/>
          <w:lang w:val="ru-RU"/>
        </w:rPr>
        <w:t>Ф.И.О. ,паспорт, ИНН</w:t>
      </w:r>
      <w:r w:rsidRPr="00070548">
        <w:rPr>
          <w:rFonts w:cs="Times New Roman"/>
          <w:sz w:val="20"/>
          <w:szCs w:val="20"/>
          <w:lang w:val="ru-RU"/>
        </w:rPr>
        <w:t xml:space="preserve"> , то есть на совершение   действий, предусмотренных </w:t>
      </w:r>
      <w:hyperlink r:id="rId31" w:history="1">
        <w:r w:rsidRPr="00070548">
          <w:rPr>
            <w:rFonts w:cs="Times New Roman"/>
            <w:color w:val="0000FF"/>
            <w:sz w:val="20"/>
            <w:szCs w:val="20"/>
            <w:u w:val="single"/>
            <w:lang w:val="ru-RU"/>
          </w:rPr>
          <w:t>п. 3 ч. 1 ст. 3</w:t>
        </w:r>
      </w:hyperlink>
      <w:r w:rsidRPr="00070548">
        <w:rPr>
          <w:rFonts w:cs="Times New Roman"/>
          <w:sz w:val="20"/>
          <w:szCs w:val="20"/>
          <w:lang w:val="ru-RU"/>
        </w:rPr>
        <w:t xml:space="preserve"> Федерального закона  от 27.07.2006 № 152-ФЗ «О  персональных  данных».  </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 xml:space="preserve">   Об ответственности  за достоверность  представленных сведений </w:t>
      </w:r>
      <w:proofErr w:type="gramStart"/>
      <w:r w:rsidRPr="00070548">
        <w:rPr>
          <w:rFonts w:cs="Times New Roman"/>
          <w:sz w:val="20"/>
          <w:szCs w:val="20"/>
          <w:lang w:val="ru-RU"/>
        </w:rPr>
        <w:t>предупрежден</w:t>
      </w:r>
      <w:proofErr w:type="gramEnd"/>
      <w:r w:rsidRPr="00070548">
        <w:rPr>
          <w:rFonts w:cs="Times New Roman"/>
          <w:sz w:val="20"/>
          <w:szCs w:val="20"/>
          <w:lang w:val="ru-RU"/>
        </w:rPr>
        <w:t>__.</w:t>
      </w:r>
    </w:p>
    <w:p w:rsidR="00070548" w:rsidRPr="00070548" w:rsidRDefault="00070548" w:rsidP="00070548">
      <w:pPr>
        <w:autoSpaceDE w:val="0"/>
        <w:autoSpaceDN w:val="0"/>
        <w:adjustRightInd w:val="0"/>
        <w:ind w:firstLine="540"/>
        <w:jc w:val="both"/>
        <w:rPr>
          <w:rFonts w:cs="Times New Roman"/>
          <w:sz w:val="20"/>
          <w:szCs w:val="20"/>
          <w:lang w:val="ru-RU"/>
        </w:rPr>
      </w:pPr>
      <w:proofErr w:type="gramStart"/>
      <w:r w:rsidRPr="00070548">
        <w:rPr>
          <w:rFonts w:cs="Times New Roman"/>
          <w:sz w:val="20"/>
          <w:szCs w:val="20"/>
          <w:lang w:val="ru-RU"/>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070548">
        <w:rPr>
          <w:rFonts w:cs="Times New Roman"/>
          <w:sz w:val="20"/>
          <w:szCs w:val="20"/>
          <w:lang w:val="ru-RU"/>
        </w:rPr>
        <w:t xml:space="preserve">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Настоящее согласие действует со дня его подписания до дня отзыва в письменной форме.</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________________________________________ ________________   «_____» ________________ 20____ г.             </w:t>
      </w:r>
    </w:p>
    <w:p w:rsidR="00070548" w:rsidRPr="00070548" w:rsidRDefault="00070548" w:rsidP="00070548">
      <w:pPr>
        <w:autoSpaceDE w:val="0"/>
        <w:autoSpaceDN w:val="0"/>
        <w:adjustRightInd w:val="0"/>
        <w:jc w:val="both"/>
        <w:rPr>
          <w:rFonts w:cs="Times New Roman"/>
          <w:i/>
          <w:color w:val="0000FF"/>
          <w:sz w:val="20"/>
          <w:szCs w:val="20"/>
          <w:lang w:val="ru-RU"/>
        </w:rPr>
      </w:pPr>
      <w:r w:rsidRPr="00070548">
        <w:rPr>
          <w:rFonts w:cs="Times New Roman"/>
          <w:i/>
          <w:color w:val="0000FF"/>
          <w:sz w:val="20"/>
          <w:szCs w:val="20"/>
          <w:lang w:val="ru-RU"/>
        </w:rPr>
        <w:t xml:space="preserve">          (Ф.И.О. субъекта персональных данных)                  (подпись)</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ab/>
      </w:r>
    </w:p>
    <w:p w:rsidR="00070548" w:rsidRPr="00070548" w:rsidRDefault="00070548" w:rsidP="00070548">
      <w:pPr>
        <w:autoSpaceDE w:val="0"/>
        <w:autoSpaceDN w:val="0"/>
        <w:adjustRightInd w:val="0"/>
        <w:ind w:firstLine="709"/>
        <w:jc w:val="both"/>
        <w:rPr>
          <w:rFonts w:cs="Times New Roman"/>
          <w:sz w:val="20"/>
          <w:szCs w:val="20"/>
          <w:lang w:val="ru-RU"/>
        </w:rPr>
      </w:pPr>
      <w:r w:rsidRPr="00070548">
        <w:rPr>
          <w:rFonts w:cs="Times New Roman"/>
          <w:i/>
          <w:iCs/>
          <w:sz w:val="20"/>
          <w:szCs w:val="20"/>
          <w:lang w:val="ru-RU"/>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spacing w:after="125"/>
        <w:jc w:val="right"/>
        <w:outlineLvl w:val="1"/>
        <w:rPr>
          <w:rFonts w:cs="Times New Roman"/>
          <w:sz w:val="20"/>
          <w:szCs w:val="20"/>
          <w:lang w:val="ru-RU"/>
        </w:rPr>
      </w:pPr>
      <w:bookmarkStart w:id="46" w:name="_Toc3538471"/>
      <w:r w:rsidRPr="00070548">
        <w:rPr>
          <w:rFonts w:eastAsia="Times New Roman" w:cs="Times New Roman"/>
          <w:b/>
          <w:bCs/>
          <w:sz w:val="20"/>
          <w:szCs w:val="20"/>
          <w:lang w:val="ru-RU" w:eastAsia="ru-RU" w:bidi="ar-SA"/>
        </w:rPr>
        <w:lastRenderedPageBreak/>
        <w:t xml:space="preserve">Форма 3.  </w:t>
      </w:r>
      <w:r w:rsidRPr="00070548">
        <w:rPr>
          <w:rFonts w:cs="Times New Roman"/>
          <w:sz w:val="20"/>
          <w:szCs w:val="20"/>
          <w:lang w:val="ru-RU"/>
        </w:rPr>
        <w:t>Заявка на участие в продаже способом аукцион:</w:t>
      </w:r>
      <w:bookmarkEnd w:id="46"/>
    </w:p>
    <w:p w:rsidR="00070548" w:rsidRPr="00070548" w:rsidRDefault="00070548" w:rsidP="00070548">
      <w:pPr>
        <w:rPr>
          <w:rFonts w:cs="Times New Roman"/>
          <w:sz w:val="20"/>
          <w:szCs w:val="20"/>
          <w:lang w:val="ru-RU"/>
        </w:rPr>
      </w:pPr>
    </w:p>
    <w:p w:rsidR="00070548" w:rsidRPr="00070548" w:rsidRDefault="00070548" w:rsidP="00070548">
      <w:pPr>
        <w:rPr>
          <w:rFonts w:cs="Times New Roman"/>
          <w:color w:val="0000FF"/>
          <w:sz w:val="20"/>
          <w:szCs w:val="20"/>
          <w:lang w:val="ru-RU"/>
        </w:rPr>
      </w:pPr>
      <w:r w:rsidRPr="00070548">
        <w:rPr>
          <w:rFonts w:cs="Times New Roman"/>
          <w:color w:val="0000FF"/>
          <w:sz w:val="20"/>
          <w:szCs w:val="20"/>
          <w:lang w:val="ru-RU"/>
        </w:rPr>
        <w:t xml:space="preserve">                           </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Сведения</w:t>
            </w:r>
            <w:proofErr w:type="spellEnd"/>
            <w:r w:rsidRPr="00070548">
              <w:rPr>
                <w:rFonts w:cs="Times New Roman"/>
                <w:b/>
                <w:bCs/>
                <w:sz w:val="20"/>
                <w:szCs w:val="20"/>
              </w:rPr>
              <w:t xml:space="preserve"> о </w:t>
            </w:r>
            <w:proofErr w:type="spellStart"/>
            <w:r w:rsidRPr="00070548">
              <w:rPr>
                <w:rFonts w:cs="Times New Roman"/>
                <w:b/>
                <w:bCs/>
                <w:sz w:val="20"/>
                <w:szCs w:val="20"/>
              </w:rPr>
              <w:t>процедуре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Тип</w:t>
            </w:r>
            <w:proofErr w:type="spellEnd"/>
            <w:r w:rsidRPr="00070548">
              <w:rPr>
                <w:rFonts w:cs="Times New Roman"/>
                <w:sz w:val="20"/>
                <w:szCs w:val="20"/>
              </w:rPr>
              <w:t xml:space="preserve"> </w:t>
            </w:r>
            <w:proofErr w:type="spellStart"/>
            <w:r w:rsidRPr="00070548">
              <w:rPr>
                <w:rFonts w:cs="Times New Roman"/>
                <w:sz w:val="20"/>
                <w:szCs w:val="20"/>
              </w:rPr>
              <w:t>процедуры</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Аукцион</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Номер</w:t>
            </w:r>
            <w:proofErr w:type="spellEnd"/>
            <w:r w:rsidRPr="00070548">
              <w:rPr>
                <w:rFonts w:cs="Times New Roman"/>
                <w:sz w:val="20"/>
                <w:szCs w:val="20"/>
              </w:rPr>
              <w:t xml:space="preserve"> </w:t>
            </w:r>
            <w:proofErr w:type="spellStart"/>
            <w:r w:rsidRPr="00070548">
              <w:rPr>
                <w:rFonts w:cs="Times New Roman"/>
                <w:sz w:val="20"/>
                <w:szCs w:val="20"/>
              </w:rPr>
              <w:t>извещения</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Наименование</w:t>
            </w:r>
            <w:proofErr w:type="spellEnd"/>
            <w:r w:rsidRPr="00070548">
              <w:rPr>
                <w:rFonts w:cs="Times New Roman"/>
                <w:sz w:val="20"/>
                <w:szCs w:val="20"/>
              </w:rPr>
              <w:t xml:space="preserve"> </w:t>
            </w:r>
            <w:proofErr w:type="spellStart"/>
            <w:r w:rsidRPr="00070548">
              <w:rPr>
                <w:rFonts w:cs="Times New Roman"/>
                <w:sz w:val="20"/>
                <w:szCs w:val="20"/>
              </w:rPr>
              <w:t>процедуры</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Сведения</w:t>
            </w:r>
            <w:proofErr w:type="spellEnd"/>
            <w:r w:rsidRPr="00070548">
              <w:rPr>
                <w:rFonts w:cs="Times New Roman"/>
                <w:b/>
                <w:bCs/>
                <w:sz w:val="20"/>
                <w:szCs w:val="20"/>
              </w:rPr>
              <w:t xml:space="preserve"> о </w:t>
            </w:r>
            <w:proofErr w:type="spellStart"/>
            <w:r w:rsidRPr="00070548">
              <w:rPr>
                <w:rFonts w:cs="Times New Roman"/>
                <w:b/>
                <w:bCs/>
                <w:sz w:val="20"/>
                <w:szCs w:val="20"/>
              </w:rPr>
              <w:t>лоте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Номер</w:t>
            </w:r>
            <w:proofErr w:type="spellEnd"/>
            <w:r w:rsidRPr="00070548">
              <w:rPr>
                <w:rFonts w:cs="Times New Roman"/>
                <w:sz w:val="20"/>
                <w:szCs w:val="20"/>
              </w:rPr>
              <w:t xml:space="preserve"> </w:t>
            </w:r>
            <w:proofErr w:type="spellStart"/>
            <w:r w:rsidRPr="00070548">
              <w:rPr>
                <w:rFonts w:cs="Times New Roman"/>
                <w:sz w:val="20"/>
                <w:szCs w:val="20"/>
              </w:rPr>
              <w:t>лота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rPr>
          <w:trHeight w:val="256"/>
        </w:trPr>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Наименование</w:t>
            </w:r>
            <w:proofErr w:type="spellEnd"/>
            <w:r w:rsidRPr="00070548">
              <w:rPr>
                <w:rFonts w:cs="Times New Roman"/>
                <w:sz w:val="20"/>
                <w:szCs w:val="20"/>
              </w:rPr>
              <w:t xml:space="preserve"> </w:t>
            </w:r>
            <w:proofErr w:type="spellStart"/>
            <w:r w:rsidRPr="00070548">
              <w:rPr>
                <w:rFonts w:cs="Times New Roman"/>
                <w:sz w:val="20"/>
                <w:szCs w:val="20"/>
              </w:rPr>
              <w:t>имущества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Заявка</w:t>
            </w:r>
            <w:proofErr w:type="spellEnd"/>
            <w:r w:rsidRPr="00070548">
              <w:rPr>
                <w:rFonts w:cs="Times New Roman"/>
                <w:b/>
                <w:bCs/>
                <w:sz w:val="20"/>
                <w:szCs w:val="20"/>
              </w:rPr>
              <w:t xml:space="preserve"> </w:t>
            </w:r>
            <w:proofErr w:type="spellStart"/>
            <w:r w:rsidRPr="00070548">
              <w:rPr>
                <w:rFonts w:cs="Times New Roman"/>
                <w:b/>
                <w:bCs/>
                <w:sz w:val="20"/>
                <w:szCs w:val="20"/>
              </w:rPr>
              <w:t>на</w:t>
            </w:r>
            <w:proofErr w:type="spellEnd"/>
            <w:r w:rsidRPr="00070548">
              <w:rPr>
                <w:rFonts w:cs="Times New Roman"/>
                <w:b/>
                <w:bCs/>
                <w:sz w:val="20"/>
                <w:szCs w:val="20"/>
              </w:rPr>
              <w:t xml:space="preserve"> </w:t>
            </w:r>
            <w:proofErr w:type="spellStart"/>
            <w:r w:rsidRPr="00070548">
              <w:rPr>
                <w:rFonts w:cs="Times New Roman"/>
                <w:b/>
                <w:bCs/>
                <w:sz w:val="20"/>
                <w:szCs w:val="20"/>
              </w:rPr>
              <w:t>участие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Статус</w:t>
            </w:r>
            <w:proofErr w:type="spellEnd"/>
            <w:r w:rsidRPr="00070548">
              <w:rPr>
                <w:rFonts w:cs="Times New Roman"/>
                <w:sz w:val="20"/>
                <w:szCs w:val="20"/>
              </w:rPr>
              <w:t xml:space="preserve"> </w:t>
            </w:r>
            <w:proofErr w:type="spellStart"/>
            <w:r w:rsidRPr="00070548">
              <w:rPr>
                <w:rFonts w:cs="Times New Roman"/>
                <w:sz w:val="20"/>
                <w:szCs w:val="20"/>
              </w:rPr>
              <w:t>заявки</w:t>
            </w:r>
            <w:proofErr w:type="spellEnd"/>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Номер</w:t>
            </w:r>
            <w:proofErr w:type="spellEnd"/>
            <w:r w:rsidRPr="00070548">
              <w:rPr>
                <w:rFonts w:cs="Times New Roman"/>
                <w:sz w:val="20"/>
                <w:szCs w:val="20"/>
              </w:rPr>
              <w:t xml:space="preserve"> </w:t>
            </w:r>
            <w:proofErr w:type="spellStart"/>
            <w:r w:rsidRPr="00070548">
              <w:rPr>
                <w:rFonts w:cs="Times New Roman"/>
                <w:sz w:val="20"/>
                <w:szCs w:val="20"/>
              </w:rPr>
              <w:t>заявки</w:t>
            </w:r>
            <w:proofErr w:type="spellEnd"/>
            <w:r w:rsidRPr="00070548">
              <w:rPr>
                <w:rFonts w:cs="Times New Roman"/>
                <w:sz w:val="20"/>
                <w:szCs w:val="20"/>
              </w:rPr>
              <w:t xml:space="preserve"> </w:t>
            </w:r>
            <w:proofErr w:type="spellStart"/>
            <w:r w:rsidRPr="00070548">
              <w:rPr>
                <w:rFonts w:cs="Times New Roman"/>
                <w:sz w:val="20"/>
                <w:szCs w:val="20"/>
              </w:rPr>
              <w:t>на</w:t>
            </w:r>
            <w:proofErr w:type="spellEnd"/>
            <w:r w:rsidRPr="00070548">
              <w:rPr>
                <w:rFonts w:cs="Times New Roman"/>
                <w:sz w:val="20"/>
                <w:szCs w:val="20"/>
              </w:rPr>
              <w:t xml:space="preserve"> </w:t>
            </w:r>
            <w:proofErr w:type="spellStart"/>
            <w:r w:rsidRPr="00070548">
              <w:rPr>
                <w:rFonts w:cs="Times New Roman"/>
                <w:sz w:val="20"/>
                <w:szCs w:val="20"/>
              </w:rPr>
              <w:t>участие</w:t>
            </w:r>
            <w:proofErr w:type="spellEnd"/>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F709AD"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lang w:val="ru-RU"/>
              </w:rPr>
            </w:pPr>
            <w:r w:rsidRPr="00070548">
              <w:rPr>
                <w:rFonts w:cs="Times New Roman"/>
                <w:sz w:val="20"/>
                <w:szCs w:val="20"/>
                <w:lang w:val="ru-RU"/>
              </w:rPr>
              <w:t>Дата и время подачи заявки на участие</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lang w:val="ru-RU"/>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Сведения</w:t>
            </w:r>
            <w:proofErr w:type="spellEnd"/>
            <w:r w:rsidRPr="00070548">
              <w:rPr>
                <w:rFonts w:cs="Times New Roman"/>
                <w:b/>
                <w:bCs/>
                <w:sz w:val="20"/>
                <w:szCs w:val="20"/>
              </w:rPr>
              <w:t xml:space="preserve"> о </w:t>
            </w:r>
            <w:proofErr w:type="spellStart"/>
            <w:r w:rsidRPr="00070548">
              <w:rPr>
                <w:rFonts w:cs="Times New Roman"/>
                <w:b/>
                <w:bCs/>
                <w:sz w:val="20"/>
                <w:szCs w:val="20"/>
              </w:rPr>
              <w:t>претенденте</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ИНН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КПП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ОГРН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Полное</w:t>
            </w:r>
            <w:proofErr w:type="spellEnd"/>
            <w:r w:rsidRPr="00070548">
              <w:rPr>
                <w:rFonts w:cs="Times New Roman"/>
                <w:sz w:val="20"/>
                <w:szCs w:val="20"/>
              </w:rPr>
              <w:t xml:space="preserve"> </w:t>
            </w:r>
            <w:proofErr w:type="spellStart"/>
            <w:r w:rsidRPr="00070548">
              <w:rPr>
                <w:rFonts w:cs="Times New Roman"/>
                <w:sz w:val="20"/>
                <w:szCs w:val="20"/>
              </w:rPr>
              <w:t>наименование</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Сокращенное</w:t>
            </w:r>
            <w:proofErr w:type="spellEnd"/>
            <w:r w:rsidRPr="00070548">
              <w:rPr>
                <w:rFonts w:cs="Times New Roman"/>
                <w:sz w:val="20"/>
                <w:szCs w:val="20"/>
              </w:rPr>
              <w:t xml:space="preserve"> </w:t>
            </w:r>
            <w:proofErr w:type="spellStart"/>
            <w:r w:rsidRPr="00070548">
              <w:rPr>
                <w:rFonts w:cs="Times New Roman"/>
                <w:sz w:val="20"/>
                <w:szCs w:val="20"/>
              </w:rPr>
              <w:t>наименование</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Юридический</w:t>
            </w:r>
            <w:proofErr w:type="spellEnd"/>
            <w:r w:rsidRPr="00070548">
              <w:rPr>
                <w:rFonts w:cs="Times New Roman"/>
                <w:sz w:val="20"/>
                <w:szCs w:val="20"/>
              </w:rPr>
              <w:t xml:space="preserve"> </w:t>
            </w:r>
            <w:proofErr w:type="spellStart"/>
            <w:r w:rsidRPr="00070548">
              <w:rPr>
                <w:rFonts w:cs="Times New Roman"/>
                <w:sz w:val="20"/>
                <w:szCs w:val="20"/>
              </w:rPr>
              <w:t>адрес</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Почтовый</w:t>
            </w:r>
            <w:proofErr w:type="spellEnd"/>
            <w:r w:rsidRPr="00070548">
              <w:rPr>
                <w:rFonts w:cs="Times New Roman"/>
                <w:sz w:val="20"/>
                <w:szCs w:val="20"/>
              </w:rPr>
              <w:t xml:space="preserve"> </w:t>
            </w:r>
            <w:proofErr w:type="spellStart"/>
            <w:r w:rsidRPr="00070548">
              <w:rPr>
                <w:rFonts w:cs="Times New Roman"/>
                <w:sz w:val="20"/>
                <w:szCs w:val="20"/>
              </w:rPr>
              <w:t>адрес</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E-mail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Телефон</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roofErr w:type="spellStart"/>
            <w:r w:rsidRPr="00070548">
              <w:rPr>
                <w:rFonts w:cs="Times New Roman"/>
                <w:sz w:val="20"/>
                <w:szCs w:val="20"/>
              </w:rPr>
              <w:t>Факс</w:t>
            </w:r>
            <w:proofErr w:type="spellEnd"/>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ФИО </w:t>
            </w:r>
            <w:proofErr w:type="spellStart"/>
            <w:r w:rsidRPr="00070548">
              <w:rPr>
                <w:rFonts w:cs="Times New Roman"/>
                <w:sz w:val="20"/>
                <w:szCs w:val="20"/>
              </w:rPr>
              <w:t>контактного</w:t>
            </w:r>
            <w:proofErr w:type="spellEnd"/>
            <w:r w:rsidRPr="00070548">
              <w:rPr>
                <w:rFonts w:cs="Times New Roman"/>
                <w:sz w:val="20"/>
                <w:szCs w:val="20"/>
              </w:rPr>
              <w:t xml:space="preserve"> </w:t>
            </w:r>
            <w:proofErr w:type="spellStart"/>
            <w:r w:rsidRPr="00070548">
              <w:rPr>
                <w:rFonts w:cs="Times New Roman"/>
                <w:sz w:val="20"/>
                <w:szCs w:val="20"/>
              </w:rPr>
              <w:t>лица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r w:rsidRPr="00070548">
              <w:rPr>
                <w:rFonts w:cs="Times New Roman"/>
                <w:sz w:val="20"/>
                <w:szCs w:val="20"/>
              </w:rPr>
              <w:t xml:space="preserve">E-mail </w:t>
            </w:r>
            <w:proofErr w:type="spellStart"/>
            <w:r w:rsidRPr="00070548">
              <w:rPr>
                <w:rFonts w:cs="Times New Roman"/>
                <w:sz w:val="20"/>
                <w:szCs w:val="20"/>
              </w:rPr>
              <w:t>контактного</w:t>
            </w:r>
            <w:proofErr w:type="spellEnd"/>
            <w:r w:rsidRPr="00070548">
              <w:rPr>
                <w:rFonts w:cs="Times New Roman"/>
                <w:sz w:val="20"/>
                <w:szCs w:val="20"/>
              </w:rPr>
              <w:t xml:space="preserve"> </w:t>
            </w:r>
            <w:proofErr w:type="spellStart"/>
            <w:r w:rsidRPr="00070548">
              <w:rPr>
                <w:rFonts w:cs="Times New Roman"/>
                <w:sz w:val="20"/>
                <w:szCs w:val="20"/>
              </w:rPr>
              <w:t>лица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Телефон</w:t>
            </w:r>
            <w:proofErr w:type="spellEnd"/>
            <w:r w:rsidRPr="00070548">
              <w:rPr>
                <w:rFonts w:cs="Times New Roman"/>
                <w:sz w:val="20"/>
                <w:szCs w:val="20"/>
              </w:rPr>
              <w:t xml:space="preserve"> </w:t>
            </w:r>
            <w:proofErr w:type="spellStart"/>
            <w:r w:rsidRPr="00070548">
              <w:rPr>
                <w:rFonts w:cs="Times New Roman"/>
                <w:sz w:val="20"/>
                <w:szCs w:val="20"/>
              </w:rPr>
              <w:t>контактного</w:t>
            </w:r>
            <w:proofErr w:type="spellEnd"/>
            <w:r w:rsidRPr="00070548">
              <w:rPr>
                <w:rFonts w:cs="Times New Roman"/>
                <w:sz w:val="20"/>
                <w:szCs w:val="20"/>
              </w:rPr>
              <w:t xml:space="preserve"> </w:t>
            </w:r>
            <w:proofErr w:type="spellStart"/>
            <w:r w:rsidRPr="00070548">
              <w:rPr>
                <w:rFonts w:cs="Times New Roman"/>
                <w:sz w:val="20"/>
                <w:szCs w:val="20"/>
              </w:rPr>
              <w:t>лица</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tcPr>
          <w:p w:rsidR="00070548" w:rsidRPr="00070548" w:rsidRDefault="00070548" w:rsidP="00070548">
            <w:pPr>
              <w:jc w:val="center"/>
              <w:rPr>
                <w:rFonts w:cs="Times New Roman"/>
                <w:sz w:val="20"/>
                <w:szCs w:val="20"/>
              </w:rPr>
            </w:pPr>
            <w:proofErr w:type="spellStart"/>
            <w:r w:rsidRPr="00070548">
              <w:rPr>
                <w:rFonts w:cs="Times New Roman"/>
                <w:b/>
                <w:bCs/>
                <w:sz w:val="20"/>
                <w:szCs w:val="20"/>
              </w:rPr>
              <w:t>Содержание</w:t>
            </w:r>
            <w:proofErr w:type="spellEnd"/>
            <w:r w:rsidRPr="00070548">
              <w:rPr>
                <w:rFonts w:cs="Times New Roman"/>
                <w:b/>
                <w:bCs/>
                <w:sz w:val="20"/>
                <w:szCs w:val="20"/>
              </w:rPr>
              <w:t xml:space="preserve"> </w:t>
            </w:r>
            <w:proofErr w:type="spellStart"/>
            <w:r w:rsidRPr="00070548">
              <w:rPr>
                <w:rFonts w:cs="Times New Roman"/>
                <w:b/>
                <w:bCs/>
                <w:sz w:val="20"/>
                <w:szCs w:val="20"/>
              </w:rPr>
              <w:t>заявки</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Согласие</w:t>
            </w:r>
            <w:proofErr w:type="spellEnd"/>
            <w:r w:rsidRPr="00070548">
              <w:rPr>
                <w:rFonts w:cs="Times New Roman"/>
                <w:sz w:val="20"/>
                <w:szCs w:val="20"/>
              </w:rPr>
              <w:t xml:space="preserve"> *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r w:rsidR="00070548" w:rsidRPr="00070548" w:rsidTr="00070548">
        <w:tc>
          <w:tcPr>
            <w:tcW w:w="9571" w:type="dxa"/>
            <w:gridSpan w:val="2"/>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jc w:val="center"/>
              <w:rPr>
                <w:rFonts w:cs="Times New Roman"/>
                <w:b/>
                <w:sz w:val="20"/>
                <w:szCs w:val="20"/>
              </w:rPr>
            </w:pPr>
            <w:proofErr w:type="spellStart"/>
            <w:r w:rsidRPr="00070548">
              <w:rPr>
                <w:rFonts w:cs="Times New Roman"/>
                <w:b/>
                <w:sz w:val="20"/>
                <w:szCs w:val="20"/>
              </w:rPr>
              <w:t>Электронные</w:t>
            </w:r>
            <w:proofErr w:type="spellEnd"/>
            <w:r w:rsidRPr="00070548">
              <w:rPr>
                <w:rFonts w:cs="Times New Roman"/>
                <w:b/>
                <w:sz w:val="20"/>
                <w:szCs w:val="20"/>
              </w:rPr>
              <w:t xml:space="preserve"> </w:t>
            </w:r>
            <w:proofErr w:type="spellStart"/>
            <w:r w:rsidRPr="00070548">
              <w:rPr>
                <w:rFonts w:cs="Times New Roman"/>
                <w:b/>
                <w:sz w:val="20"/>
                <w:szCs w:val="20"/>
              </w:rPr>
              <w:t>документы</w:t>
            </w:r>
            <w:proofErr w:type="spellEnd"/>
          </w:p>
        </w:tc>
      </w:tr>
      <w:tr w:rsidR="00070548" w:rsidRPr="00070548" w:rsidTr="00070548">
        <w:tc>
          <w:tcPr>
            <w:tcW w:w="4785" w:type="dxa"/>
            <w:tcBorders>
              <w:top w:val="single" w:sz="4" w:space="0" w:color="auto"/>
              <w:left w:val="single" w:sz="4" w:space="0" w:color="auto"/>
              <w:bottom w:val="single" w:sz="4" w:space="0" w:color="auto"/>
              <w:right w:val="single" w:sz="4" w:space="0" w:color="auto"/>
            </w:tcBorders>
            <w:vAlign w:val="center"/>
          </w:tcPr>
          <w:p w:rsidR="00070548" w:rsidRPr="00070548" w:rsidRDefault="00070548" w:rsidP="00070548">
            <w:pPr>
              <w:rPr>
                <w:rFonts w:cs="Times New Roman"/>
                <w:sz w:val="20"/>
                <w:szCs w:val="20"/>
              </w:rPr>
            </w:pPr>
            <w:proofErr w:type="spellStart"/>
            <w:r w:rsidRPr="00070548">
              <w:rPr>
                <w:rFonts w:cs="Times New Roman"/>
                <w:sz w:val="20"/>
                <w:szCs w:val="20"/>
              </w:rPr>
              <w:t>Электронные</w:t>
            </w:r>
            <w:proofErr w:type="spellEnd"/>
            <w:r w:rsidRPr="00070548">
              <w:rPr>
                <w:rFonts w:cs="Times New Roman"/>
                <w:sz w:val="20"/>
                <w:szCs w:val="20"/>
              </w:rPr>
              <w:t xml:space="preserve"> </w:t>
            </w:r>
            <w:proofErr w:type="spellStart"/>
            <w:r w:rsidRPr="00070548">
              <w:rPr>
                <w:rFonts w:cs="Times New Roman"/>
                <w:sz w:val="20"/>
                <w:szCs w:val="20"/>
              </w:rPr>
              <w:t>документы</w:t>
            </w:r>
            <w:proofErr w:type="spellEnd"/>
            <w:r w:rsidRPr="00070548">
              <w:rPr>
                <w:rFonts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tcPr>
          <w:p w:rsidR="00070548" w:rsidRPr="00070548" w:rsidRDefault="00070548" w:rsidP="00070548">
            <w:pPr>
              <w:rPr>
                <w:rFonts w:cs="Times New Roman"/>
                <w:sz w:val="20"/>
                <w:szCs w:val="20"/>
              </w:rPr>
            </w:pPr>
          </w:p>
        </w:tc>
      </w:tr>
    </w:tbl>
    <w:p w:rsidR="00070548" w:rsidRPr="00070548" w:rsidRDefault="00070548" w:rsidP="00070548">
      <w:pPr>
        <w:rPr>
          <w:rFonts w:cs="Times New Roman"/>
          <w:color w:val="0000FF"/>
          <w:sz w:val="20"/>
          <w:szCs w:val="20"/>
          <w:lang w:val="ru-RU"/>
        </w:rPr>
      </w:pPr>
    </w:p>
    <w:p w:rsidR="00070548" w:rsidRPr="00070548" w:rsidRDefault="00070548" w:rsidP="00070548">
      <w:pPr>
        <w:jc w:val="right"/>
        <w:rPr>
          <w:rFonts w:eastAsia="Times New Roman" w:cs="Times New Roman"/>
          <w:b/>
          <w:bCs/>
          <w:color w:val="auto"/>
          <w:sz w:val="20"/>
          <w:szCs w:val="20"/>
          <w:lang w:eastAsia="ru-RU" w:bidi="ar-SA"/>
        </w:rPr>
      </w:pPr>
    </w:p>
    <w:p w:rsidR="001C44FF" w:rsidRPr="001C44FF" w:rsidRDefault="00C864F2" w:rsidP="001C44FF">
      <w:pPr>
        <w:jc w:val="center"/>
        <w:rPr>
          <w:b/>
          <w:sz w:val="20"/>
          <w:szCs w:val="20"/>
          <w:u w:val="single"/>
          <w:lang w:val="ru-RU" w:eastAsia="ru-RU"/>
        </w:rPr>
      </w:pPr>
      <w:r w:rsidRPr="00311F68">
        <w:rPr>
          <w:rFonts w:eastAsia="Times New Roman" w:cs="Times New Roman"/>
          <w:b/>
          <w:bCs/>
          <w:color w:val="auto"/>
          <w:sz w:val="20"/>
          <w:szCs w:val="20"/>
          <w:lang w:val="ru-RU" w:eastAsia="ru-RU" w:bidi="ar-SA"/>
        </w:rPr>
        <w:tab/>
      </w:r>
      <w:r w:rsidR="001C44FF" w:rsidRPr="001C44FF">
        <w:rPr>
          <w:b/>
          <w:sz w:val="20"/>
          <w:szCs w:val="20"/>
          <w:u w:val="single"/>
          <w:lang w:val="ru-RU" w:eastAsia="ru-RU"/>
        </w:rPr>
        <w:t>В случае</w:t>
      </w:r>
      <w:proofErr w:type="gramStart"/>
      <w:r w:rsidR="001C44FF" w:rsidRPr="001C44FF">
        <w:rPr>
          <w:b/>
          <w:sz w:val="20"/>
          <w:szCs w:val="20"/>
          <w:u w:val="single"/>
          <w:lang w:val="ru-RU" w:eastAsia="ru-RU"/>
        </w:rPr>
        <w:t>,</w:t>
      </w:r>
      <w:proofErr w:type="gramEnd"/>
      <w:r w:rsidR="001C44FF" w:rsidRPr="001C44FF">
        <w:rPr>
          <w:b/>
          <w:sz w:val="20"/>
          <w:szCs w:val="20"/>
          <w:u w:val="single"/>
          <w:lang w:val="ru-RU" w:eastAsia="ru-RU"/>
        </w:rPr>
        <w:t xml:space="preserve"> если от имени претендента действует его представитель по доверенности </w:t>
      </w:r>
    </w:p>
    <w:p w:rsidR="00C864F2" w:rsidRPr="00C864F2" w:rsidRDefault="00C864F2" w:rsidP="00C864F2">
      <w:pPr>
        <w:jc w:val="center"/>
        <w:rPr>
          <w:rFonts w:eastAsia="Times New Roman" w:cs="Times New Roman"/>
          <w:b/>
          <w:bCs/>
          <w:color w:val="auto"/>
          <w:sz w:val="20"/>
          <w:szCs w:val="20"/>
          <w:u w:val="single"/>
          <w:lang w:val="ru-RU" w:eastAsia="ru-RU" w:bidi="ar-SA"/>
        </w:rPr>
      </w:pPr>
    </w:p>
    <w:p w:rsidR="00C864F2" w:rsidRPr="00C864F2" w:rsidRDefault="00C864F2" w:rsidP="001C44FF">
      <w:pPr>
        <w:pBdr>
          <w:top w:val="single" w:sz="4" w:space="1" w:color="auto"/>
          <w:left w:val="single" w:sz="4" w:space="4" w:color="auto"/>
          <w:bottom w:val="single" w:sz="4" w:space="1" w:color="auto"/>
          <w:right w:val="single" w:sz="4" w:space="20" w:color="auto"/>
        </w:pBdr>
        <w:ind w:left="540" w:right="1124"/>
        <w:jc w:val="both"/>
        <w:rPr>
          <w:sz w:val="20"/>
          <w:szCs w:val="20"/>
          <w:lang w:val="ru-RU"/>
        </w:rPr>
      </w:pPr>
    </w:p>
    <w:p w:rsidR="001C44FF" w:rsidRPr="001C44FF" w:rsidRDefault="00C864F2" w:rsidP="001C44FF">
      <w:pPr>
        <w:pBdr>
          <w:top w:val="single" w:sz="4" w:space="1" w:color="auto"/>
          <w:left w:val="single" w:sz="4" w:space="4" w:color="auto"/>
          <w:bottom w:val="single" w:sz="4" w:space="1" w:color="auto"/>
          <w:right w:val="single" w:sz="4" w:space="20" w:color="auto"/>
        </w:pBdr>
        <w:ind w:left="540" w:right="1124"/>
        <w:rPr>
          <w:sz w:val="20"/>
          <w:szCs w:val="20"/>
          <w:lang w:val="ru-RU"/>
        </w:rPr>
      </w:pPr>
      <w:r>
        <w:rPr>
          <w:sz w:val="20"/>
          <w:szCs w:val="20"/>
          <w:lang w:val="ru-RU"/>
        </w:rPr>
        <w:t xml:space="preserve"> </w:t>
      </w:r>
      <w:r w:rsidR="001C44FF" w:rsidRPr="001C44FF">
        <w:rPr>
          <w:sz w:val="20"/>
          <w:szCs w:val="20"/>
          <w:lang w:val="ru-RU"/>
        </w:rPr>
        <w:t>Доверенное лицо Претендента ______________________________________________________</w:t>
      </w:r>
      <w:r w:rsidR="001C44FF">
        <w:rPr>
          <w:sz w:val="20"/>
          <w:szCs w:val="20"/>
          <w:lang w:val="ru-RU"/>
        </w:rPr>
        <w:t>________</w:t>
      </w:r>
    </w:p>
    <w:p w:rsidR="001C44FF" w:rsidRPr="001C44FF" w:rsidRDefault="001C44FF" w:rsidP="001C44FF">
      <w:pPr>
        <w:pBdr>
          <w:top w:val="single" w:sz="4" w:space="1" w:color="auto"/>
          <w:left w:val="single" w:sz="4" w:space="4" w:color="auto"/>
          <w:bottom w:val="single" w:sz="4" w:space="1" w:color="auto"/>
          <w:right w:val="single" w:sz="4" w:space="20" w:color="auto"/>
        </w:pBdr>
        <w:ind w:left="540" w:right="1124"/>
        <w:rPr>
          <w:i/>
          <w:sz w:val="20"/>
          <w:szCs w:val="20"/>
          <w:lang w:val="ru-RU"/>
        </w:rPr>
      </w:pPr>
      <w:r w:rsidRPr="001C44FF">
        <w:rPr>
          <w:sz w:val="20"/>
          <w:szCs w:val="20"/>
          <w:lang w:val="ru-RU"/>
        </w:rPr>
        <w:tab/>
      </w:r>
      <w:r w:rsidRPr="001C44FF">
        <w:rPr>
          <w:sz w:val="20"/>
          <w:szCs w:val="20"/>
          <w:lang w:val="ru-RU"/>
        </w:rPr>
        <w:tab/>
      </w:r>
      <w:r w:rsidRPr="001C44FF">
        <w:rPr>
          <w:sz w:val="20"/>
          <w:szCs w:val="20"/>
          <w:lang w:val="ru-RU"/>
        </w:rPr>
        <w:tab/>
      </w:r>
      <w:r w:rsidRPr="001C44FF">
        <w:rPr>
          <w:sz w:val="20"/>
          <w:szCs w:val="20"/>
          <w:lang w:val="ru-RU"/>
        </w:rPr>
        <w:tab/>
      </w:r>
      <w:r w:rsidRPr="001C44FF">
        <w:rPr>
          <w:sz w:val="20"/>
          <w:szCs w:val="20"/>
          <w:lang w:val="ru-RU"/>
        </w:rPr>
        <w:tab/>
      </w:r>
      <w:r w:rsidRPr="001C44FF">
        <w:rPr>
          <w:sz w:val="20"/>
          <w:szCs w:val="20"/>
          <w:lang w:val="ru-RU"/>
        </w:rPr>
        <w:tab/>
        <w:t xml:space="preserve">                         </w:t>
      </w:r>
      <w:r w:rsidRPr="001C44FF">
        <w:rPr>
          <w:i/>
          <w:sz w:val="20"/>
          <w:szCs w:val="20"/>
          <w:lang w:val="ru-RU"/>
        </w:rPr>
        <w:t>(Ф.И.О.)</w:t>
      </w:r>
    </w:p>
    <w:p w:rsidR="00070548" w:rsidRDefault="001C44FF" w:rsidP="001C44FF">
      <w:pPr>
        <w:pBdr>
          <w:top w:val="single" w:sz="4" w:space="1" w:color="auto"/>
          <w:left w:val="single" w:sz="4" w:space="4" w:color="auto"/>
          <w:bottom w:val="single" w:sz="4" w:space="1" w:color="auto"/>
          <w:right w:val="single" w:sz="4" w:space="20" w:color="auto"/>
        </w:pBdr>
        <w:ind w:left="540" w:right="1124"/>
        <w:rPr>
          <w:sz w:val="20"/>
          <w:szCs w:val="20"/>
          <w:lang w:val="ru-RU"/>
        </w:rPr>
      </w:pPr>
      <w:r>
        <w:rPr>
          <w:sz w:val="20"/>
          <w:szCs w:val="20"/>
          <w:lang w:val="ru-RU"/>
        </w:rPr>
        <w:t xml:space="preserve">действует на основании </w:t>
      </w:r>
      <w:r w:rsidRPr="000641D4">
        <w:rPr>
          <w:sz w:val="20"/>
          <w:szCs w:val="20"/>
          <w:lang w:val="ru-RU"/>
        </w:rPr>
        <w:t>_</w:t>
      </w:r>
      <w:r>
        <w:rPr>
          <w:sz w:val="20"/>
          <w:szCs w:val="20"/>
          <w:lang w:val="ru-RU"/>
        </w:rPr>
        <w:t>______________________</w:t>
      </w:r>
      <w:r w:rsidRPr="000641D4">
        <w:rPr>
          <w:sz w:val="20"/>
          <w:szCs w:val="20"/>
          <w:lang w:val="ru-RU"/>
        </w:rPr>
        <w:t>____</w:t>
      </w:r>
      <w:r>
        <w:rPr>
          <w:sz w:val="20"/>
          <w:szCs w:val="20"/>
          <w:lang w:val="ru-RU"/>
        </w:rPr>
        <w:t>__________________________________________</w:t>
      </w:r>
    </w:p>
    <w:p w:rsidR="001C44FF" w:rsidRDefault="001C44FF" w:rsidP="001C44FF">
      <w:pPr>
        <w:pBdr>
          <w:top w:val="single" w:sz="4" w:space="1" w:color="auto"/>
          <w:left w:val="single" w:sz="4" w:space="4" w:color="auto"/>
          <w:bottom w:val="single" w:sz="4" w:space="1" w:color="auto"/>
          <w:right w:val="single" w:sz="4" w:space="20" w:color="auto"/>
        </w:pBdr>
        <w:ind w:left="540" w:right="1124"/>
        <w:rPr>
          <w:rFonts w:eastAsia="Times New Roman" w:cs="Times New Roman"/>
          <w:b/>
          <w:bCs/>
          <w:color w:val="auto"/>
          <w:sz w:val="20"/>
          <w:szCs w:val="20"/>
          <w:lang w:val="ru-RU" w:eastAsia="ru-RU" w:bidi="ar-SA"/>
        </w:rPr>
      </w:pPr>
      <w:r w:rsidRPr="00311F68">
        <w:rPr>
          <w:rFonts w:eastAsia="Times New Roman" w:cs="Times New Roman"/>
          <w:b/>
          <w:bCs/>
          <w:color w:val="auto"/>
          <w:sz w:val="20"/>
          <w:szCs w:val="20"/>
          <w:lang w:val="ru-RU" w:eastAsia="ru-RU" w:bidi="ar-SA"/>
        </w:rPr>
        <w:t>__________________________________________________________________________________________</w:t>
      </w:r>
    </w:p>
    <w:p w:rsidR="00932EBB" w:rsidRPr="00932EBB" w:rsidRDefault="00932EBB" w:rsidP="001C44FF">
      <w:pPr>
        <w:pBdr>
          <w:top w:val="single" w:sz="4" w:space="1" w:color="auto"/>
          <w:left w:val="single" w:sz="4" w:space="4" w:color="auto"/>
          <w:bottom w:val="single" w:sz="4" w:space="1" w:color="auto"/>
          <w:right w:val="single" w:sz="4" w:space="20" w:color="auto"/>
        </w:pBdr>
        <w:ind w:left="540" w:right="1124"/>
        <w:rPr>
          <w:rFonts w:eastAsia="Times New Roman" w:cs="Times New Roman"/>
          <w:b/>
          <w:bCs/>
          <w:color w:val="auto"/>
          <w:sz w:val="20"/>
          <w:szCs w:val="20"/>
          <w:lang w:val="ru-RU" w:eastAsia="ru-RU" w:bidi="ar-SA"/>
        </w:rPr>
      </w:pPr>
    </w:p>
    <w:p w:rsidR="001C44FF" w:rsidRDefault="00932EBB" w:rsidP="001C44FF">
      <w:pPr>
        <w:pBdr>
          <w:top w:val="single" w:sz="4" w:space="1" w:color="auto"/>
          <w:left w:val="single" w:sz="4" w:space="4" w:color="auto"/>
          <w:bottom w:val="single" w:sz="4" w:space="1" w:color="auto"/>
          <w:right w:val="single" w:sz="4" w:space="20" w:color="auto"/>
        </w:pBdr>
        <w:ind w:left="540" w:right="1124"/>
        <w:rPr>
          <w:rFonts w:eastAsia="Times New Roman" w:cs="Times New Roman"/>
          <w:b/>
          <w:bCs/>
          <w:color w:val="auto"/>
          <w:sz w:val="20"/>
          <w:szCs w:val="20"/>
          <w:lang w:val="ru-RU" w:eastAsia="ru-RU" w:bidi="ar-SA"/>
        </w:rPr>
      </w:pPr>
      <w:r w:rsidRPr="00932EBB">
        <w:rPr>
          <w:rFonts w:eastAsia="Times New Roman" w:cs="Times New Roman"/>
          <w:bCs/>
          <w:color w:val="auto"/>
          <w:sz w:val="20"/>
          <w:szCs w:val="20"/>
          <w:lang w:val="ru-RU" w:eastAsia="ru-RU" w:bidi="ar-SA"/>
        </w:rPr>
        <w:t>удостоверение личности доверенного лица</w:t>
      </w:r>
      <w:r>
        <w:rPr>
          <w:rFonts w:eastAsia="Times New Roman" w:cs="Times New Roman"/>
          <w:bCs/>
          <w:color w:val="auto"/>
          <w:sz w:val="20"/>
          <w:szCs w:val="20"/>
          <w:lang w:val="ru-RU" w:eastAsia="ru-RU" w:bidi="ar-SA"/>
        </w:rPr>
        <w:t xml:space="preserve"> </w:t>
      </w:r>
      <w:r w:rsidRPr="00932EBB">
        <w:rPr>
          <w:rFonts w:eastAsia="Times New Roman" w:cs="Times New Roman"/>
          <w:b/>
          <w:bCs/>
          <w:color w:val="auto"/>
          <w:sz w:val="20"/>
          <w:szCs w:val="20"/>
          <w:lang w:val="ru-RU" w:eastAsia="ru-RU" w:bidi="ar-SA"/>
        </w:rPr>
        <w:t>__________________________________</w:t>
      </w:r>
      <w:r>
        <w:rPr>
          <w:rFonts w:eastAsia="Times New Roman" w:cs="Times New Roman"/>
          <w:b/>
          <w:bCs/>
          <w:color w:val="auto"/>
          <w:sz w:val="20"/>
          <w:szCs w:val="20"/>
          <w:lang w:val="ru-RU" w:eastAsia="ru-RU" w:bidi="ar-SA"/>
        </w:rPr>
        <w:t>___________________</w:t>
      </w:r>
    </w:p>
    <w:p w:rsidR="00932EBB" w:rsidRDefault="00932EBB" w:rsidP="001C44FF">
      <w:pPr>
        <w:pBdr>
          <w:top w:val="single" w:sz="4" w:space="1" w:color="auto"/>
          <w:left w:val="single" w:sz="4" w:space="4" w:color="auto"/>
          <w:bottom w:val="single" w:sz="4" w:space="1" w:color="auto"/>
          <w:right w:val="single" w:sz="4" w:space="20" w:color="auto"/>
        </w:pBdr>
        <w:ind w:left="540" w:right="1124"/>
        <w:rPr>
          <w:rFonts w:eastAsia="Times New Roman" w:cs="Times New Roman"/>
          <w:b/>
          <w:bCs/>
          <w:color w:val="auto"/>
          <w:sz w:val="20"/>
          <w:szCs w:val="20"/>
          <w:lang w:val="ru-RU" w:eastAsia="ru-RU" w:bidi="ar-SA"/>
        </w:rPr>
      </w:pPr>
      <w:r w:rsidRPr="00932EBB">
        <w:rPr>
          <w:rFonts w:eastAsia="Times New Roman" w:cs="Times New Roman"/>
          <w:b/>
          <w:bCs/>
          <w:color w:val="auto"/>
          <w:sz w:val="20"/>
          <w:szCs w:val="20"/>
          <w:lang w:val="ru-RU" w:eastAsia="ru-RU" w:bidi="ar-SA"/>
        </w:rPr>
        <w:t>__________________________________</w:t>
      </w:r>
      <w:r>
        <w:rPr>
          <w:rFonts w:eastAsia="Times New Roman" w:cs="Times New Roman"/>
          <w:b/>
          <w:bCs/>
          <w:color w:val="auto"/>
          <w:sz w:val="20"/>
          <w:szCs w:val="20"/>
          <w:lang w:val="ru-RU" w:eastAsia="ru-RU" w:bidi="ar-SA"/>
        </w:rPr>
        <w:t>________________________________________________________</w:t>
      </w:r>
    </w:p>
    <w:p w:rsidR="00932EBB" w:rsidRPr="001C44FF" w:rsidRDefault="00932EBB" w:rsidP="001C44FF">
      <w:pPr>
        <w:pBdr>
          <w:top w:val="single" w:sz="4" w:space="1" w:color="auto"/>
          <w:left w:val="single" w:sz="4" w:space="4" w:color="auto"/>
          <w:bottom w:val="single" w:sz="4" w:space="1" w:color="auto"/>
          <w:right w:val="single" w:sz="4" w:space="20" w:color="auto"/>
        </w:pBdr>
        <w:ind w:left="540" w:right="1124"/>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Pr="00311F68" w:rsidRDefault="00070548" w:rsidP="00070548">
      <w:pPr>
        <w:jc w:val="right"/>
        <w:rPr>
          <w:rFonts w:eastAsia="Times New Roman" w:cs="Times New Roman"/>
          <w:b/>
          <w:bCs/>
          <w:color w:val="auto"/>
          <w:sz w:val="20"/>
          <w:szCs w:val="20"/>
          <w:lang w:val="ru-RU" w:eastAsia="ru-RU" w:bidi="ar-SA"/>
        </w:rPr>
      </w:pPr>
    </w:p>
    <w:p w:rsidR="00070548" w:rsidRDefault="00070548" w:rsidP="00070548">
      <w:pPr>
        <w:jc w:val="right"/>
        <w:rPr>
          <w:rFonts w:eastAsia="Times New Roman" w:cs="Times New Roman"/>
          <w:b/>
          <w:bCs/>
          <w:color w:val="auto"/>
          <w:sz w:val="20"/>
          <w:szCs w:val="20"/>
          <w:lang w:val="ru-RU" w:eastAsia="ru-RU" w:bidi="ar-SA"/>
        </w:rPr>
      </w:pPr>
    </w:p>
    <w:p w:rsidR="0073095F" w:rsidRDefault="0073095F" w:rsidP="00070548">
      <w:pPr>
        <w:jc w:val="right"/>
        <w:rPr>
          <w:rFonts w:eastAsia="Times New Roman" w:cs="Times New Roman"/>
          <w:b/>
          <w:bCs/>
          <w:color w:val="auto"/>
          <w:sz w:val="20"/>
          <w:szCs w:val="20"/>
          <w:lang w:val="ru-RU" w:eastAsia="ru-RU" w:bidi="ar-SA"/>
        </w:rPr>
      </w:pPr>
    </w:p>
    <w:p w:rsidR="0073095F" w:rsidRPr="0073095F" w:rsidRDefault="0073095F" w:rsidP="00070548">
      <w:pPr>
        <w:jc w:val="right"/>
        <w:rPr>
          <w:rFonts w:eastAsia="Times New Roman" w:cs="Times New Roman"/>
          <w:b/>
          <w:bCs/>
          <w:color w:val="auto"/>
          <w:sz w:val="20"/>
          <w:szCs w:val="20"/>
          <w:lang w:val="ru-RU" w:eastAsia="ru-RU" w:bidi="ar-SA"/>
        </w:rPr>
      </w:pPr>
    </w:p>
    <w:p w:rsidR="00070548" w:rsidRPr="00070548" w:rsidRDefault="00070548" w:rsidP="00070548">
      <w:pPr>
        <w:jc w:val="right"/>
        <w:rPr>
          <w:rFonts w:eastAsia="Times New Roman" w:cs="Times New Roman"/>
          <w:b/>
          <w:bCs/>
          <w:color w:val="auto"/>
          <w:sz w:val="20"/>
          <w:szCs w:val="20"/>
          <w:lang w:val="ru-RU" w:eastAsia="ru-RU" w:bidi="ar-SA"/>
        </w:rPr>
      </w:pPr>
    </w:p>
    <w:p w:rsidR="00070548" w:rsidRPr="00070548" w:rsidRDefault="00070548" w:rsidP="00070548">
      <w:pPr>
        <w:jc w:val="center"/>
        <w:rPr>
          <w:rFonts w:cs="Times New Roman"/>
          <w:b/>
          <w:bCs/>
          <w:sz w:val="20"/>
          <w:szCs w:val="20"/>
          <w:lang w:val="ru-RU"/>
        </w:rPr>
      </w:pPr>
      <w:r w:rsidRPr="00070548">
        <w:rPr>
          <w:rFonts w:eastAsia="Times New Roman" w:cs="Times New Roman"/>
          <w:b/>
          <w:bCs/>
          <w:color w:val="auto"/>
          <w:sz w:val="20"/>
          <w:szCs w:val="20"/>
          <w:lang w:val="ru-RU" w:eastAsia="ru-RU" w:bidi="ar-SA"/>
        </w:rPr>
        <w:t xml:space="preserve">Раздел 8. ПРОЕКТЫ ДОГОВОРОВ АРЕНДЫ </w:t>
      </w:r>
      <w:r w:rsidRPr="00070548">
        <w:rPr>
          <w:rFonts w:cs="Times New Roman"/>
          <w:b/>
          <w:sz w:val="20"/>
          <w:szCs w:val="20"/>
          <w:lang w:val="ru-RU"/>
        </w:rPr>
        <w:t>ОБЪЕКТА НЕЖИЛОГО МУНИЦИПАЛЬНОГО ФОНДА</w:t>
      </w: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1</w:t>
      </w: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bCs/>
          <w:sz w:val="22"/>
          <w:szCs w:val="22"/>
          <w:lang w:val="ru-RU"/>
        </w:rPr>
      </w:pPr>
    </w:p>
    <w:p w:rsidR="00A13729" w:rsidRPr="00A13729" w:rsidRDefault="00A13729" w:rsidP="00A13729">
      <w:pPr>
        <w:jc w:val="center"/>
        <w:rPr>
          <w:rFonts w:cs="Times New Roman"/>
          <w:b/>
          <w:bCs/>
          <w:sz w:val="22"/>
          <w:szCs w:val="22"/>
          <w:lang w:val="ru-RU"/>
        </w:rPr>
      </w:pPr>
      <w:r w:rsidRPr="00A13729">
        <w:rPr>
          <w:rFonts w:cs="Times New Roman"/>
          <w:b/>
          <w:bCs/>
          <w:sz w:val="22"/>
          <w:szCs w:val="22"/>
          <w:lang w:val="ru-RU"/>
        </w:rPr>
        <w:t>ДОГОВОР</w:t>
      </w: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АРЕНДЫ ОБЪЕКТА НЕЖИЛОГО МУНИЦИПАЛЬНОГО ФОНДА</w:t>
      </w:r>
    </w:p>
    <w:p w:rsidR="00A13729" w:rsidRPr="00A13729" w:rsidRDefault="00A13729" w:rsidP="00A13729">
      <w:pPr>
        <w:widowControl/>
        <w:autoSpaceDE w:val="0"/>
        <w:jc w:val="center"/>
        <w:rPr>
          <w:rFonts w:eastAsia="Arial" w:cs="Times New Roman"/>
          <w:b/>
          <w:color w:val="auto"/>
          <w:sz w:val="22"/>
          <w:szCs w:val="22"/>
          <w:u w:val="single"/>
          <w:lang w:val="ru-RU" w:eastAsia="ar-SA" w:bidi="ar-SA"/>
        </w:rPr>
      </w:pPr>
      <w:r w:rsidRPr="00A13729">
        <w:rPr>
          <w:rFonts w:eastAsia="Arial" w:cs="Times New Roman"/>
          <w:b/>
          <w:color w:val="auto"/>
          <w:sz w:val="22"/>
          <w:szCs w:val="22"/>
          <w:u w:val="single"/>
          <w:lang w:val="ru-RU" w:eastAsia="ar-SA" w:bidi="ar-SA"/>
        </w:rPr>
        <w:t>№ _____/МСП</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autoSpaceDE w:val="0"/>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г. Астрахань                                                                </w:t>
      </w:r>
      <w:r w:rsidRPr="00A13729">
        <w:rPr>
          <w:rFonts w:eastAsia="Arial" w:cs="Times New Roman"/>
          <w:b/>
          <w:color w:val="auto"/>
          <w:sz w:val="22"/>
          <w:szCs w:val="22"/>
          <w:lang w:val="ru-RU" w:eastAsia="ar-SA" w:bidi="ar-SA"/>
        </w:rPr>
        <w:tab/>
        <w:t xml:space="preserve"> </w:t>
      </w:r>
      <w:r w:rsidRPr="00A13729">
        <w:rPr>
          <w:rFonts w:eastAsia="Arial" w:cs="Times New Roman"/>
          <w:b/>
          <w:color w:val="auto"/>
          <w:sz w:val="22"/>
          <w:szCs w:val="22"/>
          <w:lang w:val="ru-RU" w:eastAsia="ar-SA" w:bidi="ar-SA"/>
        </w:rPr>
        <w:tab/>
        <w:t xml:space="preserve">                           </w:t>
      </w:r>
      <w:r w:rsidR="00DC5660">
        <w:rPr>
          <w:rFonts w:eastAsia="Arial" w:cs="Times New Roman"/>
          <w:b/>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"___" __________2020</w:t>
      </w:r>
      <w:r w:rsidRPr="00A13729">
        <w:rPr>
          <w:rFonts w:eastAsia="Arial" w:cs="Times New Roman"/>
          <w:color w:val="auto"/>
          <w:sz w:val="22"/>
          <w:szCs w:val="22"/>
          <w:lang w:val="ru-RU" w:eastAsia="ar-SA" w:bidi="ar-SA"/>
        </w:rPr>
        <w:t xml:space="preserve"> </w:t>
      </w:r>
    </w:p>
    <w:p w:rsidR="00A13729" w:rsidRPr="00A13729" w:rsidRDefault="00A13729" w:rsidP="00A13729">
      <w:pPr>
        <w:widowControl/>
        <w:autoSpaceDE w:val="0"/>
        <w:rPr>
          <w:rFonts w:eastAsia="Arial" w:cs="Times New Roman"/>
          <w:color w:val="auto"/>
          <w:sz w:val="22"/>
          <w:szCs w:val="22"/>
          <w:lang w:val="ru-RU" w:eastAsia="ar-SA" w:bidi="ar-SA"/>
        </w:rPr>
      </w:pPr>
    </w:p>
    <w:p w:rsidR="00A13729" w:rsidRPr="00A13729" w:rsidRDefault="00A13729" w:rsidP="00A13729">
      <w:pPr>
        <w:widowControl/>
        <w:autoSpaceDE w:val="0"/>
        <w:ind w:firstLine="567"/>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 xml:space="preserve">ород Астрахань» №  </w:t>
      </w:r>
      <w:proofErr w:type="gramStart"/>
      <w:r w:rsidR="005C26C6">
        <w:rPr>
          <w:rFonts w:eastAsia="Arial" w:cs="Times New Roman"/>
          <w:color w:val="auto"/>
          <w:sz w:val="22"/>
          <w:szCs w:val="22"/>
          <w:lang w:val="ru-RU" w:eastAsia="ar-SA" w:bidi="ar-SA"/>
        </w:rPr>
        <w:t>от</w:t>
      </w:r>
      <w:proofErr w:type="gramEnd"/>
      <w:r w:rsidR="005C26C6">
        <w:rPr>
          <w:rFonts w:eastAsia="Arial" w:cs="Times New Roman"/>
          <w:color w:val="auto"/>
          <w:sz w:val="22"/>
          <w:szCs w:val="22"/>
          <w:lang w:val="ru-RU" w:eastAsia="ar-SA" w:bidi="ar-SA"/>
        </w:rPr>
        <w:t xml:space="preserve"> _________</w:t>
      </w:r>
      <w:r w:rsidRPr="00A13729">
        <w:rPr>
          <w:rFonts w:eastAsia="Arial" w:cs="Times New Roman"/>
          <w:color w:val="auto"/>
          <w:sz w:val="22"/>
          <w:szCs w:val="22"/>
          <w:lang w:val="ru-RU" w:eastAsia="ar-SA" w:bidi="ar-SA"/>
        </w:rPr>
        <w:t xml:space="preserve">, и </w:t>
      </w:r>
      <w:proofErr w:type="gramStart"/>
      <w:r w:rsidRPr="00A13729">
        <w:rPr>
          <w:rFonts w:eastAsia="Arial" w:cs="Times New Roman"/>
          <w:color w:val="auto"/>
          <w:sz w:val="22"/>
          <w:szCs w:val="22"/>
          <w:lang w:val="ru-RU" w:eastAsia="ar-SA" w:bidi="ar-SA"/>
        </w:rPr>
        <w:t>субъект</w:t>
      </w:r>
      <w:proofErr w:type="gramEnd"/>
      <w:r w:rsidRPr="00A13729">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w:t>
      </w:r>
      <w:r w:rsidRPr="00A13729">
        <w:rPr>
          <w:rFonts w:eastAsia="Arial" w:cs="Times New Roman"/>
          <w:color w:val="auto"/>
          <w:sz w:val="22"/>
          <w:szCs w:val="22"/>
          <w:lang w:val="ru-RU" w:eastAsia="ar-SA" w:bidi="ar-SA"/>
        </w:rPr>
        <w:t>______________________________________________________,</w:t>
      </w:r>
    </w:p>
    <w:p w:rsidR="00A13729" w:rsidRPr="00A13729" w:rsidRDefault="00A13729" w:rsidP="00A13729">
      <w:pPr>
        <w:widowControl/>
        <w:autoSpaceDE w:val="0"/>
        <w:jc w:val="both"/>
        <w:rPr>
          <w:rFonts w:eastAsia="Arial" w:cs="Times New Roman"/>
          <w:color w:val="auto"/>
          <w:sz w:val="22"/>
          <w:szCs w:val="22"/>
          <w:lang w:val="ru-RU" w:eastAsia="ar-SA" w:bidi="ar-SA"/>
        </w:rPr>
      </w:pPr>
      <w:r w:rsidRPr="00A13729">
        <w:rPr>
          <w:rFonts w:eastAsia="Arial" w:cs="Times New Roman"/>
          <w:bCs/>
          <w:sz w:val="22"/>
          <w:szCs w:val="22"/>
          <w:lang w:val="ru-RU" w:eastAsia="ar-SA" w:bidi="ar-SA"/>
        </w:rPr>
        <w:t xml:space="preserve">ОГРН ___________________, ИНН ____________, ___________________________, </w:t>
      </w:r>
      <w:r w:rsidRPr="00A13729">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13729" w:rsidRPr="00A13729" w:rsidRDefault="00A13729" w:rsidP="00A13729">
      <w:pPr>
        <w:widowControl/>
        <w:autoSpaceDE w:val="0"/>
        <w:jc w:val="both"/>
        <w:rPr>
          <w:rFonts w:eastAsia="Arial" w:cs="Times New Roman"/>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1. Предмет договора</w:t>
      </w:r>
    </w:p>
    <w:p w:rsidR="00DA63AD" w:rsidRPr="00DA63AD" w:rsidRDefault="00DA63AD" w:rsidP="00DA63AD">
      <w:pPr>
        <w:widowControl/>
        <w:tabs>
          <w:tab w:val="left" w:pos="540"/>
        </w:tabs>
        <w:autoSpaceDE w:val="0"/>
        <w:ind w:firstLine="360"/>
        <w:jc w:val="both"/>
        <w:rPr>
          <w:rFonts w:eastAsia="Arial" w:cs="Times New Roman"/>
          <w:color w:val="auto"/>
          <w:sz w:val="22"/>
          <w:szCs w:val="22"/>
          <w:lang w:val="ru-RU" w:eastAsia="ar-SA" w:bidi="ar-SA"/>
        </w:rPr>
      </w:pPr>
      <w:r w:rsidRPr="00DA63AD">
        <w:rPr>
          <w:rFonts w:eastAsia="Arial" w:cs="Times New Roman"/>
          <w:b/>
          <w:color w:val="auto"/>
          <w:sz w:val="22"/>
          <w:szCs w:val="22"/>
          <w:lang w:val="ru-RU" w:eastAsia="ar-SA" w:bidi="ar-SA"/>
        </w:rPr>
        <w:t xml:space="preserve">  1.1. </w:t>
      </w:r>
      <w:proofErr w:type="gramStart"/>
      <w:r w:rsidRPr="00DA63AD">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Pr="00DA63AD">
        <w:rPr>
          <w:rFonts w:eastAsia="Arial" w:cs="Times New Roman"/>
          <w:b/>
          <w:color w:val="auto"/>
          <w:sz w:val="22"/>
          <w:szCs w:val="22"/>
          <w:lang w:val="ru-RU" w:eastAsia="ar-SA" w:bidi="ar-SA"/>
        </w:rPr>
        <w:t xml:space="preserve"> </w:t>
      </w:r>
      <w:r w:rsidRPr="00DA63AD">
        <w:rPr>
          <w:rFonts w:eastAsia="Arial" w:cs="Times New Roman"/>
          <w:b/>
          <w:color w:val="auto"/>
          <w:sz w:val="22"/>
          <w:szCs w:val="22"/>
          <w:u w:val="single"/>
          <w:lang w:val="ru-RU" w:eastAsia="ar-SA" w:bidi="ar-SA"/>
        </w:rPr>
        <w:t xml:space="preserve">г. Астрахань, Кировский район,                                     </w:t>
      </w:r>
      <w:r w:rsidRPr="00DA63AD">
        <w:rPr>
          <w:rFonts w:eastAsia="Arial" w:cs="Times New Roman"/>
          <w:b/>
          <w:bCs/>
          <w:color w:val="auto"/>
          <w:sz w:val="22"/>
          <w:szCs w:val="22"/>
          <w:u w:val="single"/>
          <w:lang w:val="ru-RU" w:eastAsia="ar-SA" w:bidi="ar-SA"/>
        </w:rPr>
        <w:t>ул. Адмиралтейская/ Свердлова/ пер. Щепной, 39/14/1 пом.19,  общей площадью</w:t>
      </w:r>
      <w:proofErr w:type="gramEnd"/>
      <w:r w:rsidRPr="00DA63AD">
        <w:rPr>
          <w:rFonts w:eastAsia="Arial" w:cs="Times New Roman"/>
          <w:b/>
          <w:bCs/>
          <w:color w:val="auto"/>
          <w:sz w:val="22"/>
          <w:szCs w:val="22"/>
          <w:u w:val="single"/>
          <w:lang w:val="ru-RU" w:eastAsia="ar-SA" w:bidi="ar-SA"/>
        </w:rPr>
        <w:t xml:space="preserve"> 124,7 кв. м</w:t>
      </w:r>
      <w:r w:rsidRPr="00DA63AD">
        <w:rPr>
          <w:rFonts w:eastAsia="Arial" w:cs="Times New Roman"/>
          <w:bCs/>
          <w:color w:val="auto"/>
          <w:sz w:val="22"/>
          <w:szCs w:val="22"/>
          <w:u w:val="single"/>
          <w:lang w:val="ru-RU" w:eastAsia="ar-SA" w:bidi="ar-SA"/>
        </w:rPr>
        <w:t>.</w:t>
      </w:r>
      <w:r w:rsidRPr="00DA63AD">
        <w:rPr>
          <w:rFonts w:eastAsia="Arial" w:cs="Times New Roman"/>
          <w:b/>
          <w:color w:val="auto"/>
          <w:sz w:val="22"/>
          <w:szCs w:val="22"/>
          <w:u w:val="single"/>
          <w:lang w:val="ru-RU" w:eastAsia="ar-SA" w:bidi="ar-SA"/>
        </w:rPr>
        <w:t xml:space="preserve"> кадастровый номер 30:12:010122:316</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-цель использования </w:t>
      </w:r>
      <w:r w:rsidRPr="00A13729">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13729">
        <w:rPr>
          <w:rFonts w:eastAsia="Times New Roman" w:cs="Times New Roman"/>
          <w:color w:val="auto"/>
          <w:sz w:val="22"/>
          <w:szCs w:val="22"/>
          <w:lang w:val="ru-RU" w:eastAsia="ru-RU" w:bidi="ar-SA"/>
        </w:rPr>
        <w:t>,</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-назначение </w:t>
      </w:r>
      <w:r w:rsidRPr="00A13729">
        <w:rPr>
          <w:rFonts w:eastAsia="Times New Roman" w:cs="Times New Roman"/>
          <w:b/>
          <w:color w:val="auto"/>
          <w:sz w:val="22"/>
          <w:szCs w:val="22"/>
          <w:u w:val="single"/>
          <w:lang w:val="ru-RU" w:eastAsia="ru-RU" w:bidi="ar-SA"/>
        </w:rPr>
        <w:t>нежилое</w:t>
      </w:r>
      <w:r w:rsidRPr="00A13729">
        <w:rPr>
          <w:rFonts w:eastAsia="Times New Roman" w:cs="Times New Roman"/>
          <w:color w:val="auto"/>
          <w:sz w:val="22"/>
          <w:szCs w:val="22"/>
          <w:lang w:val="ru-RU" w:eastAsia="ru-RU" w:bidi="ar-SA"/>
        </w:rPr>
        <w:t xml:space="preserve">            </w:t>
      </w:r>
    </w:p>
    <w:p w:rsidR="00A13729" w:rsidRPr="00A13729" w:rsidRDefault="00A13729" w:rsidP="00A13729">
      <w:pPr>
        <w:widowControl/>
        <w:tabs>
          <w:tab w:val="left" w:pos="180"/>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1.2.</w:t>
      </w:r>
      <w:r w:rsidRPr="00A13729">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DA63AD">
        <w:rPr>
          <w:rFonts w:eastAsia="Arial" w:cs="Times New Roman"/>
          <w:color w:val="auto"/>
          <w:sz w:val="22"/>
          <w:szCs w:val="22"/>
          <w:lang w:val="ru-RU" w:eastAsia="ar-SA" w:bidi="ar-SA"/>
        </w:rPr>
        <w:t>374</w:t>
      </w:r>
      <w:r w:rsidRPr="00A13729">
        <w:rPr>
          <w:rFonts w:eastAsia="Arial" w:cs="Times New Roman"/>
          <w:color w:val="auto"/>
          <w:sz w:val="22"/>
          <w:szCs w:val="22"/>
          <w:lang w:val="ru-RU" w:eastAsia="ar-SA" w:bidi="ar-SA"/>
        </w:rPr>
        <w:t xml:space="preserve">-р от </w:t>
      </w:r>
      <w:r w:rsidR="00DA63AD">
        <w:rPr>
          <w:rFonts w:eastAsia="Arial" w:cs="Times New Roman"/>
          <w:color w:val="auto"/>
          <w:sz w:val="22"/>
          <w:szCs w:val="22"/>
          <w:lang w:val="ru-RU" w:eastAsia="ar-SA" w:bidi="ar-SA"/>
        </w:rPr>
        <w:t>03</w:t>
      </w:r>
      <w:r w:rsidR="00903DE1">
        <w:rPr>
          <w:rFonts w:eastAsia="Arial" w:cs="Times New Roman"/>
          <w:color w:val="auto"/>
          <w:sz w:val="22"/>
          <w:szCs w:val="22"/>
          <w:lang w:val="ru-RU" w:eastAsia="ar-SA" w:bidi="ar-SA"/>
        </w:rPr>
        <w:t>.03.</w:t>
      </w:r>
      <w:r w:rsidRPr="00A13729">
        <w:rPr>
          <w:rFonts w:eastAsia="Arial" w:cs="Times New Roman"/>
          <w:color w:val="auto"/>
          <w:sz w:val="22"/>
          <w:szCs w:val="22"/>
          <w:lang w:val="ru-RU" w:eastAsia="ar-SA" w:bidi="ar-SA"/>
        </w:rPr>
        <w:t>2020, приказ №</w:t>
      </w:r>
      <w:r w:rsidR="00AF31BC">
        <w:rPr>
          <w:rFonts w:eastAsia="Arial" w:cs="Times New Roman"/>
          <w:color w:val="auto"/>
          <w:sz w:val="22"/>
          <w:szCs w:val="22"/>
          <w:lang w:val="ru-RU" w:eastAsia="ar-SA" w:bidi="ar-SA"/>
        </w:rPr>
        <w:t xml:space="preserve"> 327 от 17.11.2020</w:t>
      </w:r>
      <w:r w:rsidR="00903DE1">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xml:space="preserve"> и протокол  аукциона № ___ от ______2020. </w:t>
      </w:r>
    </w:p>
    <w:p w:rsidR="00A13729" w:rsidRPr="00A13729" w:rsidRDefault="00A13729" w:rsidP="00A13729">
      <w:pPr>
        <w:tabs>
          <w:tab w:val="left" w:pos="567"/>
        </w:tabs>
        <w:ind w:firstLine="360"/>
        <w:jc w:val="both"/>
        <w:rPr>
          <w:rFonts w:cs="Times New Roman"/>
          <w:b/>
          <w:color w:val="FF0000"/>
          <w:sz w:val="22"/>
          <w:szCs w:val="22"/>
          <w:u w:val="single"/>
          <w:lang w:val="ru-RU"/>
        </w:rPr>
      </w:pPr>
      <w:r w:rsidRPr="00A13729">
        <w:rPr>
          <w:rFonts w:cs="Times New Roman"/>
          <w:bCs/>
          <w:sz w:val="22"/>
          <w:szCs w:val="22"/>
          <w:lang w:val="ru-RU"/>
        </w:rPr>
        <w:t xml:space="preserve"> </w:t>
      </w:r>
      <w:r w:rsidRPr="00A13729">
        <w:rPr>
          <w:rFonts w:cs="Times New Roman"/>
          <w:b/>
          <w:bCs/>
          <w:sz w:val="22"/>
          <w:szCs w:val="22"/>
          <w:lang w:val="ru-RU"/>
        </w:rPr>
        <w:t>1.3.</w:t>
      </w:r>
      <w:r w:rsidRPr="00A13729">
        <w:rPr>
          <w:rFonts w:cs="Times New Roman"/>
          <w:sz w:val="22"/>
          <w:szCs w:val="22"/>
          <w:lang w:val="ru-RU"/>
        </w:rPr>
        <w:t xml:space="preserve"> Ежемесячная арендная плата </w:t>
      </w:r>
      <w:r w:rsidRPr="00A13729">
        <w:rPr>
          <w:sz w:val="22"/>
          <w:szCs w:val="22"/>
          <w:lang w:val="ru-RU"/>
        </w:rPr>
        <w:t xml:space="preserve">определяется по результатам аукциона «__» ___ </w:t>
      </w:r>
      <w:r w:rsidRPr="00A13729">
        <w:rPr>
          <w:spacing w:val="-16"/>
          <w:sz w:val="22"/>
          <w:szCs w:val="22"/>
          <w:lang w:val="ru-RU"/>
        </w:rPr>
        <w:t xml:space="preserve">2020 </w:t>
      </w:r>
      <w:r w:rsidRPr="00A13729">
        <w:rPr>
          <w:spacing w:val="-7"/>
          <w:sz w:val="22"/>
          <w:szCs w:val="22"/>
          <w:lang w:val="ru-RU"/>
        </w:rPr>
        <w:t xml:space="preserve">года, </w:t>
      </w:r>
      <w:r w:rsidRPr="00A13729">
        <w:rPr>
          <w:sz w:val="22"/>
          <w:szCs w:val="22"/>
          <w:lang w:val="ru-RU"/>
        </w:rPr>
        <w:t>проведенного в электронной форме</w:t>
      </w:r>
      <w:r w:rsidR="00DC2162">
        <w:rPr>
          <w:sz w:val="22"/>
          <w:szCs w:val="22"/>
          <w:lang w:val="ru-RU"/>
        </w:rPr>
        <w:t xml:space="preserve"> и </w:t>
      </w:r>
      <w:r w:rsidRPr="00A13729">
        <w:rPr>
          <w:rFonts w:eastAsia="Arial" w:cs="Times New Roman"/>
          <w:color w:val="auto"/>
          <w:sz w:val="22"/>
          <w:szCs w:val="22"/>
          <w:lang w:val="ru-RU" w:eastAsia="ar-SA" w:bidi="ar-SA"/>
        </w:rPr>
        <w:t>составляет</w:t>
      </w:r>
      <w:proofErr w:type="gramStart"/>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__________________  (___________________</w:t>
      </w:r>
      <w:r w:rsidRPr="00A13729">
        <w:rPr>
          <w:rFonts w:cs="Times New Roman"/>
          <w:b/>
          <w:sz w:val="22"/>
          <w:szCs w:val="22"/>
          <w:u w:val="single"/>
          <w:lang w:val="ru-RU"/>
        </w:rPr>
        <w:t xml:space="preserve">) </w:t>
      </w:r>
      <w:proofErr w:type="gramEnd"/>
      <w:r w:rsidRPr="00A13729">
        <w:rPr>
          <w:rFonts w:cs="Times New Roman"/>
          <w:b/>
          <w:sz w:val="22"/>
          <w:szCs w:val="22"/>
          <w:u w:val="single"/>
          <w:lang w:val="ru-RU"/>
        </w:rPr>
        <w:t>рублей,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первый год аренды - 40 процентов от размера арендной платы, что составляет</w:t>
      </w:r>
      <w:proofErr w:type="gramStart"/>
      <w:r w:rsidRPr="00A13729">
        <w:rPr>
          <w:rFonts w:cs="Times New Roman"/>
          <w:b/>
          <w:sz w:val="22"/>
          <w:szCs w:val="22"/>
          <w:u w:val="single"/>
          <w:lang w:val="ru-RU"/>
        </w:rPr>
        <w:t xml:space="preserve"> _______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во второй год аренды - 60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 третий год аренды -  80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b/>
          <w:sz w:val="22"/>
          <w:szCs w:val="22"/>
          <w:lang w:val="ru-RU"/>
        </w:rPr>
        <w:t xml:space="preserve"> </w:t>
      </w:r>
      <w:r w:rsidRPr="00A13729">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13729" w:rsidRPr="00A13729" w:rsidRDefault="00A13729" w:rsidP="00A13729">
      <w:pPr>
        <w:ind w:firstLine="360"/>
        <w:rPr>
          <w:rFonts w:cs="Times New Roman"/>
          <w:sz w:val="22"/>
          <w:szCs w:val="22"/>
          <w:lang w:val="ru-RU"/>
        </w:rPr>
      </w:pPr>
      <w:r w:rsidRPr="00A13729">
        <w:rPr>
          <w:rFonts w:cs="Times New Roman"/>
          <w:b/>
          <w:sz w:val="22"/>
          <w:szCs w:val="22"/>
          <w:lang w:val="ru-RU"/>
        </w:rPr>
        <w:t>1.4</w:t>
      </w:r>
      <w:r w:rsidRPr="00A13729">
        <w:rPr>
          <w:rFonts w:cs="Times New Roman"/>
          <w:sz w:val="22"/>
          <w:szCs w:val="22"/>
          <w:lang w:val="ru-RU"/>
        </w:rPr>
        <w:t xml:space="preserve">. Договор действует </w:t>
      </w:r>
      <w:proofErr w:type="gramStart"/>
      <w:r w:rsidRPr="00A13729">
        <w:rPr>
          <w:rFonts w:cs="Times New Roman"/>
          <w:sz w:val="22"/>
          <w:szCs w:val="22"/>
          <w:lang w:val="ru-RU"/>
        </w:rPr>
        <w:t>с даты подписания</w:t>
      </w:r>
      <w:proofErr w:type="gramEnd"/>
      <w:r w:rsidRPr="00A13729">
        <w:rPr>
          <w:rFonts w:cs="Times New Roman"/>
          <w:sz w:val="22"/>
          <w:szCs w:val="22"/>
          <w:lang w:val="ru-RU"/>
        </w:rPr>
        <w:t xml:space="preserve"> акта приема – передачи объекта недвижимости.</w:t>
      </w:r>
    </w:p>
    <w:p w:rsidR="00A13729" w:rsidRPr="00A13729" w:rsidRDefault="00A13729" w:rsidP="00A13729">
      <w:pPr>
        <w:tabs>
          <w:tab w:val="left" w:pos="540"/>
        </w:tabs>
        <w:ind w:firstLine="360"/>
        <w:rPr>
          <w:rFonts w:cs="Times New Roman"/>
          <w:b/>
          <w:sz w:val="22"/>
          <w:szCs w:val="22"/>
          <w:lang w:val="ru-RU"/>
        </w:rPr>
      </w:pPr>
      <w:r w:rsidRPr="00A13729">
        <w:rPr>
          <w:b/>
          <w:sz w:val="22"/>
          <w:szCs w:val="22"/>
          <w:lang w:val="ru-RU"/>
        </w:rPr>
        <w:t>1.5.</w:t>
      </w:r>
      <w:r w:rsidRPr="00A13729">
        <w:rPr>
          <w:sz w:val="22"/>
          <w:szCs w:val="22"/>
          <w:lang w:val="ru-RU"/>
        </w:rPr>
        <w:t xml:space="preserve"> Срок договора аренды составляет </w:t>
      </w:r>
      <w:r w:rsidRPr="00A13729">
        <w:rPr>
          <w:b/>
          <w:sz w:val="22"/>
          <w:szCs w:val="22"/>
          <w:u w:val="single"/>
          <w:lang w:val="ru-RU"/>
        </w:rPr>
        <w:t>5 (пять)</w:t>
      </w:r>
      <w:r w:rsidRPr="00A13729">
        <w:rPr>
          <w:sz w:val="22"/>
          <w:szCs w:val="22"/>
          <w:lang w:val="ru-RU"/>
        </w:rPr>
        <w:t xml:space="preserve"> лет и определяется   с   </w:t>
      </w:r>
      <w:r w:rsidRPr="00A13729">
        <w:rPr>
          <w:sz w:val="22"/>
          <w:szCs w:val="22"/>
          <w:u w:val="single"/>
          <w:lang w:val="ru-RU"/>
        </w:rPr>
        <w:t xml:space="preserve">«    »                      2020 </w:t>
      </w:r>
      <w:r w:rsidRPr="00A13729">
        <w:rPr>
          <w:sz w:val="22"/>
          <w:szCs w:val="22"/>
          <w:lang w:val="ru-RU"/>
        </w:rPr>
        <w:t xml:space="preserve">года  по </w:t>
      </w:r>
      <w:r w:rsidRPr="00A13729">
        <w:rPr>
          <w:sz w:val="22"/>
          <w:szCs w:val="22"/>
          <w:u w:val="single"/>
          <w:lang w:val="ru-RU"/>
        </w:rPr>
        <w:t xml:space="preserve">«    »                             2025 </w:t>
      </w:r>
      <w:r w:rsidRPr="00A13729">
        <w:rPr>
          <w:sz w:val="22"/>
          <w:szCs w:val="22"/>
          <w:lang w:val="ru-RU"/>
        </w:rPr>
        <w:t>года</w:t>
      </w:r>
    </w:p>
    <w:p w:rsidR="00A13729" w:rsidRPr="00A13729" w:rsidRDefault="00A13729" w:rsidP="00A13729">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13729" w:rsidRPr="00A13729" w:rsidRDefault="00A13729" w:rsidP="00A13729">
      <w:pPr>
        <w:widowControl/>
        <w:tabs>
          <w:tab w:val="left" w:pos="360"/>
        </w:tabs>
        <w:autoSpaceDE w:val="0"/>
        <w:ind w:left="36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2. Права и обязанности сторон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2.1.</w:t>
      </w:r>
      <w:r w:rsidRPr="00A13729">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2.2.</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
          <w:iCs/>
          <w:color w:val="auto"/>
          <w:sz w:val="22"/>
          <w:szCs w:val="22"/>
          <w:lang w:val="ru-RU" w:eastAsia="ar-SA" w:bidi="ar-SA"/>
        </w:rPr>
        <w:t xml:space="preserve">  </w:t>
      </w:r>
      <w:r w:rsidRPr="00A13729">
        <w:rPr>
          <w:rFonts w:eastAsia="Arial" w:cs="Times New Roman"/>
          <w:b/>
          <w:color w:val="auto"/>
          <w:sz w:val="22"/>
          <w:szCs w:val="22"/>
          <w:lang w:val="ru-RU" w:eastAsia="ar-SA" w:bidi="ar-SA"/>
        </w:rPr>
        <w:t>обязан: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 xml:space="preserve">б) осуществлять </w:t>
      </w:r>
      <w:proofErr w:type="gramStart"/>
      <w:r w:rsidRPr="00A13729">
        <w:rPr>
          <w:rFonts w:eastAsia="Arial" w:cs="Times New Roman"/>
          <w:color w:val="auto"/>
          <w:sz w:val="22"/>
          <w:szCs w:val="22"/>
          <w:lang w:val="ru-RU" w:eastAsia="ar-SA" w:bidi="ar-SA"/>
        </w:rPr>
        <w:t>контроль за</w:t>
      </w:r>
      <w:proofErr w:type="gramEnd"/>
      <w:r w:rsidRPr="00A13729">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2.3.</w:t>
      </w:r>
      <w:r w:rsidRPr="00A13729">
        <w:rPr>
          <w:rFonts w:eastAsia="Arial" w:cs="Times New Roman"/>
          <w:color w:val="auto"/>
          <w:sz w:val="22"/>
          <w:szCs w:val="22"/>
          <w:lang w:val="ru-RU" w:eastAsia="ar-SA" w:bidi="ar-SA"/>
        </w:rPr>
        <w:t xml:space="preserve"> </w:t>
      </w:r>
      <w:r w:rsidRPr="00A13729">
        <w:rPr>
          <w:rFonts w:eastAsia="Arial" w:cs="Times New Roman"/>
          <w:i/>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Cs/>
          <w:color w:val="auto"/>
          <w:sz w:val="22"/>
          <w:szCs w:val="22"/>
          <w:lang w:val="ru-RU" w:eastAsia="ar-SA" w:bidi="ar-SA"/>
        </w:rPr>
        <w:t xml:space="preserve"> </w:t>
      </w:r>
      <w:r w:rsidRPr="00A13729">
        <w:rPr>
          <w:rFonts w:eastAsia="Arial" w:cs="Times New Roman"/>
          <w:b/>
          <w:color w:val="auto"/>
          <w:sz w:val="22"/>
          <w:szCs w:val="22"/>
          <w:lang w:val="ru-RU" w:eastAsia="ar-SA" w:bidi="ar-SA"/>
        </w:rPr>
        <w:t>имеет право:</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13729" w:rsidRPr="00A13729" w:rsidRDefault="00A13729" w:rsidP="00A13729">
      <w:pPr>
        <w:autoSpaceDE w:val="0"/>
        <w:ind w:firstLine="360"/>
        <w:jc w:val="both"/>
        <w:rPr>
          <w:rFonts w:eastAsia="Arial" w:cs="Times New Roman"/>
          <w:sz w:val="22"/>
          <w:szCs w:val="22"/>
          <w:lang w:val="ru-RU" w:eastAsia="ar-SA"/>
        </w:rPr>
      </w:pPr>
      <w:r w:rsidRPr="00A13729">
        <w:rPr>
          <w:sz w:val="22"/>
          <w:szCs w:val="22"/>
          <w:lang w:val="ru-RU"/>
        </w:rPr>
        <w:t>б)</w:t>
      </w:r>
      <w:r w:rsidRPr="00A13729">
        <w:rPr>
          <w:color w:val="0000FF"/>
          <w:sz w:val="22"/>
          <w:szCs w:val="22"/>
          <w:lang w:val="ru-RU"/>
        </w:rPr>
        <w:t xml:space="preserve"> </w:t>
      </w:r>
      <w:r w:rsidRPr="00A13729">
        <w:rPr>
          <w:rFonts w:eastAsia="Arial" w:cs="Times New Roman"/>
          <w:sz w:val="22"/>
          <w:szCs w:val="22"/>
          <w:lang w:val="ru-RU" w:eastAsia="ar-SA"/>
        </w:rPr>
        <w:t xml:space="preserve">отказаться от исполнения обязательств по настоящему договору в одностороннем порядке в случаях и по </w:t>
      </w:r>
      <w:r w:rsidRPr="00A13729">
        <w:rPr>
          <w:rFonts w:eastAsia="Arial" w:cs="Times New Roman"/>
          <w:sz w:val="22"/>
          <w:szCs w:val="22"/>
          <w:lang w:val="ru-RU" w:eastAsia="ar-SA"/>
        </w:rPr>
        <w:lastRenderedPageBreak/>
        <w:t>основаниям, предусмотренным законодательством и/или настоящим договором;</w:t>
      </w:r>
      <w:r w:rsidRPr="00A13729">
        <w:rPr>
          <w:rFonts w:cs="Times New Roman"/>
          <w:sz w:val="22"/>
          <w:szCs w:val="22"/>
          <w:lang w:val="ru-RU"/>
        </w:rPr>
        <w:t xml:space="preserve">     </w:t>
      </w:r>
    </w:p>
    <w:p w:rsidR="00A13729" w:rsidRPr="00A13729" w:rsidRDefault="00A13729" w:rsidP="00A13729">
      <w:pPr>
        <w:tabs>
          <w:tab w:val="left" w:pos="360"/>
          <w:tab w:val="left" w:pos="540"/>
        </w:tabs>
        <w:ind w:firstLine="360"/>
        <w:jc w:val="both"/>
        <w:rPr>
          <w:rFonts w:cs="Times New Roman"/>
          <w:sz w:val="22"/>
          <w:szCs w:val="22"/>
          <w:lang w:val="ru-RU"/>
        </w:rPr>
      </w:pPr>
      <w:r w:rsidRPr="00A13729">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2.4.</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обязан:</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13729">
        <w:rPr>
          <w:rFonts w:eastAsia="Arial" w:cs="Times New Roman"/>
          <w:color w:val="993300"/>
          <w:sz w:val="22"/>
          <w:szCs w:val="22"/>
          <w:lang w:val="ru-RU" w:eastAsia="ar-SA"/>
        </w:rPr>
        <w:t xml:space="preserve"> </w:t>
      </w:r>
      <w:r w:rsidRPr="00A13729">
        <w:rPr>
          <w:rFonts w:eastAsia="Arial" w:cs="Times New Roman"/>
          <w:sz w:val="22"/>
          <w:szCs w:val="22"/>
          <w:lang w:val="ru-RU" w:eastAsia="ar-SA"/>
        </w:rPr>
        <w:t xml:space="preserve">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13729">
        <w:rPr>
          <w:rFonts w:eastAsia="Arial" w:cs="Times New Roman"/>
          <w:sz w:val="22"/>
          <w:szCs w:val="22"/>
          <w:lang w:val="ru-RU" w:eastAsia="ar-SA"/>
        </w:rPr>
        <w:t>контроля за</w:t>
      </w:r>
      <w:proofErr w:type="gramEnd"/>
      <w:r w:rsidRPr="00A13729">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13729">
        <w:rPr>
          <w:rFonts w:eastAsia="Arial" w:cs="Times New Roman"/>
          <w:sz w:val="22"/>
          <w:szCs w:val="22"/>
          <w:lang w:val="ru-RU" w:eastAsia="ar-SA"/>
        </w:rPr>
        <w:t>с даты заключения</w:t>
      </w:r>
      <w:proofErr w:type="gramEnd"/>
      <w:r w:rsidRPr="00A13729">
        <w:rPr>
          <w:rFonts w:eastAsia="Arial" w:cs="Times New Roman"/>
          <w:sz w:val="22"/>
          <w:szCs w:val="22"/>
          <w:lang w:val="ru-RU" w:eastAsia="ar-SA"/>
        </w:rPr>
        <w:t xml:space="preserve"> договоров страхования;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2.5.</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имеет право:</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самостоятельно определять интерьер и внутреннюю отделку арендуемого объекта недвижимости, не </w:t>
      </w:r>
      <w:r w:rsidRPr="00A13729">
        <w:rPr>
          <w:rFonts w:eastAsia="Arial" w:cs="Times New Roman"/>
          <w:sz w:val="22"/>
          <w:szCs w:val="22"/>
          <w:lang w:val="ru-RU" w:eastAsia="ar-SA"/>
        </w:rPr>
        <w:lastRenderedPageBreak/>
        <w:t>затрагивающие изменения несущих конструкций здания и перепланировки;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2.6.</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Арендатору запрещается: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13729">
        <w:rPr>
          <w:rFonts w:cs="Times New Roman"/>
          <w:sz w:val="22"/>
          <w:szCs w:val="22"/>
          <w:lang w:val="ru-RU"/>
        </w:rPr>
        <w:t xml:space="preserve"> </w:t>
      </w:r>
      <w:r w:rsidRPr="00A13729">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center"/>
        <w:rPr>
          <w:rFonts w:eastAsia="Arial" w:cs="Times New Roman"/>
          <w:sz w:val="22"/>
          <w:szCs w:val="22"/>
          <w:lang w:val="ru-RU" w:eastAsia="ar-SA"/>
        </w:rPr>
      </w:pPr>
    </w:p>
    <w:p w:rsidR="00A13729" w:rsidRPr="00A13729" w:rsidRDefault="00A13729" w:rsidP="00A13729">
      <w:pPr>
        <w:widowControl/>
        <w:autoSpaceDE w:val="0"/>
        <w:ind w:firstLine="360"/>
        <w:jc w:val="center"/>
        <w:rPr>
          <w:rFonts w:eastAsia="Arial" w:cs="Times New Roman"/>
          <w:b/>
          <w:sz w:val="22"/>
          <w:szCs w:val="22"/>
          <w:lang w:val="ru-RU" w:eastAsia="ar-SA"/>
        </w:rPr>
      </w:pPr>
      <w:r w:rsidRPr="00A13729">
        <w:rPr>
          <w:rFonts w:eastAsia="Arial" w:cs="Times New Roman"/>
          <w:b/>
          <w:sz w:val="22"/>
          <w:szCs w:val="22"/>
          <w:lang w:val="ru-RU" w:eastAsia="ar-SA"/>
        </w:rPr>
        <w:t>3. Платежи и расчеты по договору</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3.1.</w:t>
      </w:r>
      <w:r w:rsidRPr="00A13729">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13729" w:rsidRPr="00A13729" w:rsidRDefault="00A13729" w:rsidP="00A13729">
      <w:pPr>
        <w:autoSpaceDE w:val="0"/>
        <w:ind w:firstLine="360"/>
        <w:jc w:val="both"/>
        <w:rPr>
          <w:spacing w:val="-7"/>
          <w:sz w:val="22"/>
          <w:szCs w:val="22"/>
          <w:lang w:val="ru-RU"/>
        </w:rPr>
      </w:pPr>
      <w:r w:rsidRPr="00A13729">
        <w:rPr>
          <w:spacing w:val="-4"/>
          <w:sz w:val="22"/>
          <w:szCs w:val="22"/>
          <w:lang w:val="ru-RU"/>
        </w:rPr>
        <w:t>Дополнительно Покупа</w:t>
      </w:r>
      <w:r w:rsidRPr="00A13729">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13729">
        <w:rPr>
          <w:spacing w:val="-7"/>
          <w:sz w:val="22"/>
          <w:szCs w:val="22"/>
          <w:lang w:val="ru-RU"/>
        </w:rPr>
        <w:t>регистрации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платежном документе указывается «плата за аренду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3.2.</w:t>
      </w:r>
      <w:r w:rsidRPr="00A13729">
        <w:rPr>
          <w:rFonts w:eastAsia="Arial" w:cs="Times New Roman"/>
          <w:sz w:val="22"/>
          <w:szCs w:val="22"/>
          <w:lang w:val="ru-RU" w:eastAsia="ar-SA"/>
        </w:rPr>
        <w:t xml:space="preserve">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13729">
        <w:rPr>
          <w:rFonts w:eastAsia="Arial" w:cs="Times New Roman"/>
          <w:sz w:val="22"/>
          <w:szCs w:val="22"/>
          <w:lang w:val="ru-RU" w:eastAsia="ar-SA"/>
        </w:rPr>
        <w:t>,</w:t>
      </w:r>
      <w:proofErr w:type="gramEnd"/>
      <w:r w:rsidRPr="00A13729">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13729" w:rsidRPr="00A13729" w:rsidRDefault="00A13729" w:rsidP="00A13729">
      <w:pPr>
        <w:widowControl/>
        <w:autoSpaceDE w:val="0"/>
        <w:ind w:left="540" w:firstLine="360"/>
        <w:jc w:val="both"/>
        <w:rPr>
          <w:rFonts w:eastAsia="Arial" w:cs="Times New Roman"/>
          <w:sz w:val="22"/>
          <w:szCs w:val="22"/>
          <w:lang w:val="ru-RU" w:eastAsia="ar-SA"/>
        </w:rPr>
      </w:pPr>
    </w:p>
    <w:p w:rsidR="00A13729" w:rsidRPr="00A13729" w:rsidRDefault="00A13729" w:rsidP="00A13729">
      <w:pPr>
        <w:widowControl/>
        <w:tabs>
          <w:tab w:val="left" w:pos="360"/>
        </w:tabs>
        <w:autoSpaceDE w:val="0"/>
        <w:ind w:left="360"/>
        <w:jc w:val="center"/>
        <w:rPr>
          <w:rFonts w:eastAsia="Arial" w:cs="Times New Roman"/>
          <w:b/>
          <w:sz w:val="22"/>
          <w:szCs w:val="22"/>
          <w:lang w:val="ru-RU" w:eastAsia="ar-SA"/>
        </w:rPr>
      </w:pPr>
      <w:r w:rsidRPr="00A13729">
        <w:rPr>
          <w:rFonts w:eastAsia="Arial" w:cs="Times New Roman"/>
          <w:b/>
          <w:sz w:val="22"/>
          <w:szCs w:val="22"/>
          <w:lang w:val="ru-RU" w:eastAsia="ar-SA"/>
        </w:rPr>
        <w:t xml:space="preserve">4. Ответственность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4.1.</w:t>
      </w:r>
      <w:r w:rsidRPr="00A13729">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4.2.</w:t>
      </w:r>
      <w:r w:rsidRPr="00A13729">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4.3.</w:t>
      </w:r>
      <w:r w:rsidRPr="00A13729">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0"/>
          <w:tab w:val="left" w:pos="284"/>
        </w:tabs>
        <w:autoSpaceDE w:val="0"/>
        <w:ind w:firstLine="360"/>
        <w:jc w:val="both"/>
        <w:rPr>
          <w:rFonts w:eastAsia="Arial" w:cs="Times New Roman"/>
          <w:sz w:val="22"/>
          <w:szCs w:val="22"/>
          <w:lang w:val="ru-RU" w:eastAsia="ar-SA"/>
        </w:rPr>
      </w:pPr>
      <w:r w:rsidRPr="00A13729">
        <w:rPr>
          <w:rFonts w:cs="Times New Roman"/>
          <w:b/>
          <w:sz w:val="22"/>
          <w:szCs w:val="22"/>
          <w:lang w:val="ru-RU"/>
        </w:rPr>
        <w:t>4.4.</w:t>
      </w:r>
      <w:r w:rsidRPr="00A13729">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13729">
        <w:rPr>
          <w:rFonts w:cs="Times New Roman"/>
          <w:sz w:val="22"/>
          <w:szCs w:val="22"/>
          <w:lang w:val="ru-RU"/>
        </w:rPr>
        <w:t>дств вс</w:t>
      </w:r>
      <w:proofErr w:type="gramEnd"/>
      <w:r w:rsidRPr="00A13729">
        <w:rPr>
          <w:rFonts w:cs="Times New Roman"/>
          <w:sz w:val="22"/>
          <w:szCs w:val="22"/>
          <w:lang w:val="ru-RU"/>
        </w:rPr>
        <w:t>ю необходимую проектную и техническую документацию для последующего внесения изменений в ЕГРН.</w:t>
      </w:r>
    </w:p>
    <w:p w:rsidR="00A13729" w:rsidRPr="00A13729" w:rsidRDefault="00A13729" w:rsidP="00A13729">
      <w:pPr>
        <w:autoSpaceDE w:val="0"/>
        <w:ind w:firstLine="360"/>
        <w:jc w:val="both"/>
        <w:rPr>
          <w:rFonts w:eastAsia="Arial" w:cs="Times New Roman"/>
          <w:b/>
          <w:sz w:val="22"/>
          <w:szCs w:val="22"/>
          <w:lang w:val="ru-RU" w:eastAsia="ar-SA"/>
        </w:rPr>
      </w:pPr>
    </w:p>
    <w:p w:rsidR="00A13729" w:rsidRPr="00A13729" w:rsidRDefault="00A13729" w:rsidP="00A13729">
      <w:pPr>
        <w:autoSpaceDE w:val="0"/>
        <w:jc w:val="center"/>
        <w:rPr>
          <w:rFonts w:eastAsia="Arial" w:cs="Times New Roman"/>
          <w:b/>
          <w:sz w:val="22"/>
          <w:szCs w:val="22"/>
          <w:lang w:val="ru-RU" w:eastAsia="ar-SA"/>
        </w:rPr>
      </w:pPr>
      <w:r w:rsidRPr="00A13729">
        <w:rPr>
          <w:rFonts w:eastAsia="Arial" w:cs="Times New Roman"/>
          <w:b/>
          <w:sz w:val="22"/>
          <w:szCs w:val="22"/>
          <w:lang w:val="ru-RU" w:eastAsia="ar-SA"/>
        </w:rPr>
        <w:t>5. Расторжение договора</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5.1. </w:t>
      </w:r>
      <w:r w:rsidRPr="00A13729">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5.2. </w:t>
      </w:r>
      <w:r w:rsidRPr="00A13729">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ликвидации здания по градостроительным нормам;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13729" w:rsidRPr="00A13729" w:rsidRDefault="00A13729" w:rsidP="00A13729">
      <w:pPr>
        <w:autoSpaceDE w:val="0"/>
        <w:ind w:firstLine="360"/>
        <w:jc w:val="both"/>
        <w:rPr>
          <w:rFonts w:eastAsia="Arial" w:cs="Times New Roman"/>
          <w:b/>
          <w:sz w:val="22"/>
          <w:szCs w:val="22"/>
          <w:lang w:val="ru-RU" w:eastAsia="ar-SA"/>
        </w:rPr>
      </w:pPr>
      <w:r w:rsidRPr="00A13729">
        <w:rPr>
          <w:rFonts w:eastAsia="Arial" w:cs="Times New Roman"/>
          <w:sz w:val="22"/>
          <w:szCs w:val="22"/>
          <w:lang w:val="ru-RU" w:eastAsia="ar-SA"/>
        </w:rPr>
        <w:t>в) разрушения здания и помещений в его составе в результате пожара или иной утраты.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5.3</w:t>
      </w:r>
      <w:r w:rsidRPr="00A13729">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13729" w:rsidRPr="00A13729" w:rsidRDefault="00A13729" w:rsidP="00A13729">
      <w:pPr>
        <w:autoSpaceDE w:val="0"/>
        <w:ind w:firstLine="360"/>
        <w:jc w:val="both"/>
        <w:rPr>
          <w:rFonts w:eastAsia="Arial" w:cs="Times New Roman"/>
          <w:sz w:val="22"/>
          <w:szCs w:val="22"/>
          <w:lang w:val="ru-RU" w:eastAsia="ar-SA"/>
        </w:rPr>
      </w:pPr>
      <w:proofErr w:type="gramStart"/>
      <w:r w:rsidRPr="00A13729">
        <w:rPr>
          <w:rFonts w:eastAsia="Arial" w:cs="Times New Roman"/>
          <w:sz w:val="22"/>
          <w:szCs w:val="22"/>
          <w:lang w:val="ru-RU" w:eastAsia="ar-SA"/>
        </w:rPr>
        <w:t xml:space="preserve">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w:t>
      </w:r>
      <w:r w:rsidRPr="00A13729">
        <w:rPr>
          <w:rFonts w:eastAsia="Arial" w:cs="Times New Roman"/>
          <w:sz w:val="22"/>
          <w:szCs w:val="22"/>
          <w:lang w:val="ru-RU" w:eastAsia="ar-SA"/>
        </w:rPr>
        <w:lastRenderedPageBreak/>
        <w:t>том числе на основании договоров простого  товарищества (совместной деятельности), залога, ссуды и др.</w:t>
      </w:r>
      <w:proofErr w:type="gramEnd"/>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13729" w:rsidRPr="00A13729" w:rsidRDefault="00A13729" w:rsidP="00A13729">
      <w:pPr>
        <w:autoSpaceDE w:val="0"/>
        <w:ind w:firstLine="360"/>
        <w:jc w:val="center"/>
        <w:rPr>
          <w:rFonts w:eastAsia="Arial" w:cs="Times New Roman"/>
          <w:b/>
          <w:sz w:val="22"/>
          <w:szCs w:val="22"/>
          <w:lang w:val="ru-RU" w:eastAsia="ar-SA"/>
        </w:rPr>
      </w:pPr>
    </w:p>
    <w:p w:rsidR="00A13729" w:rsidRPr="00A13729" w:rsidRDefault="00A13729" w:rsidP="00A13729">
      <w:pPr>
        <w:tabs>
          <w:tab w:val="left" w:pos="3900"/>
          <w:tab w:val="center" w:pos="5141"/>
        </w:tabs>
        <w:autoSpaceDE w:val="0"/>
        <w:ind w:left="360" w:firstLine="360"/>
        <w:rPr>
          <w:rFonts w:eastAsia="Arial" w:cs="Times New Roman"/>
          <w:b/>
          <w:sz w:val="22"/>
          <w:szCs w:val="22"/>
          <w:lang w:val="ru-RU" w:eastAsia="ar-SA"/>
        </w:rPr>
      </w:pPr>
      <w:r w:rsidRPr="00A13729">
        <w:rPr>
          <w:rFonts w:eastAsia="Arial" w:cs="Times New Roman"/>
          <w:b/>
          <w:sz w:val="22"/>
          <w:szCs w:val="22"/>
          <w:lang w:val="ru-RU" w:eastAsia="ar-SA"/>
        </w:rPr>
        <w:tab/>
        <w:t>6. Прочие условия</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6.1. </w:t>
      </w:r>
      <w:r w:rsidRPr="00A13729">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.2.</w:t>
      </w:r>
      <w:r w:rsidRPr="00A13729">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6.3</w:t>
      </w:r>
      <w:r w:rsidRPr="00A13729">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.4.</w:t>
      </w:r>
      <w:r w:rsidRPr="00A13729">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.5</w:t>
      </w:r>
      <w:r w:rsidRPr="00A13729">
        <w:rPr>
          <w:rFonts w:eastAsia="Arial" w:cs="Times New Roman"/>
          <w:b/>
          <w:i/>
          <w:sz w:val="22"/>
          <w:szCs w:val="22"/>
          <w:lang w:val="ru-RU" w:eastAsia="ar-SA"/>
        </w:rPr>
        <w:t>.</w:t>
      </w:r>
      <w:r w:rsidRPr="00A13729">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6.6.</w:t>
      </w:r>
      <w:r w:rsidRPr="00A13729">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6.7.  </w:t>
      </w:r>
      <w:r w:rsidRPr="00A13729">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6.8</w:t>
      </w:r>
      <w:r w:rsidRPr="00A13729">
        <w:rPr>
          <w:rFonts w:eastAsia="Arial" w:cs="Times New Roman"/>
          <w:b/>
          <w:sz w:val="22"/>
          <w:szCs w:val="22"/>
          <w:lang w:val="ru-RU" w:eastAsia="ar-SA"/>
        </w:rPr>
        <w:t>.</w:t>
      </w:r>
      <w:r w:rsidRPr="00A13729">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13729" w:rsidRPr="00A13729" w:rsidRDefault="00A13729" w:rsidP="00A13729">
      <w:pPr>
        <w:widowControl/>
        <w:autoSpaceDE w:val="0"/>
        <w:rPr>
          <w:rFonts w:eastAsia="Arial" w:cs="Times New Roman"/>
          <w:b/>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widowControl/>
        <w:tabs>
          <w:tab w:val="left" w:pos="5353"/>
        </w:tabs>
        <w:ind w:left="-176" w:right="43"/>
        <w:jc w:val="center"/>
        <w:rPr>
          <w:rFonts w:eastAsia="Arial" w:cs="Times New Roman"/>
          <w:bCs/>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8. Подписи сторон:</w:t>
      </w: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АКТ</w:t>
      </w: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 xml:space="preserve">приема-передачи объекта нежилого муниципального фонда, расположенного по адресу: </w:t>
      </w:r>
    </w:p>
    <w:p w:rsidR="00A13729" w:rsidRDefault="0079103A" w:rsidP="00A13729">
      <w:pPr>
        <w:widowControl/>
        <w:autoSpaceDE w:val="0"/>
        <w:jc w:val="center"/>
        <w:rPr>
          <w:rFonts w:eastAsia="Arial" w:cs="Times New Roman"/>
          <w:b/>
          <w:bCs/>
          <w:color w:val="auto"/>
          <w:sz w:val="22"/>
          <w:szCs w:val="22"/>
          <w:u w:val="single"/>
          <w:lang w:val="ru-RU" w:eastAsia="ar-SA" w:bidi="ar-SA"/>
        </w:rPr>
      </w:pPr>
      <w:r w:rsidRPr="00DA63AD">
        <w:rPr>
          <w:rFonts w:eastAsia="Arial" w:cs="Times New Roman"/>
          <w:b/>
          <w:bCs/>
          <w:color w:val="auto"/>
          <w:sz w:val="22"/>
          <w:szCs w:val="22"/>
          <w:u w:val="single"/>
          <w:lang w:val="ru-RU" w:eastAsia="ar-SA" w:bidi="ar-SA"/>
        </w:rPr>
        <w:t xml:space="preserve">ул. Адмиралтейская/ Свердлова/ пер. </w:t>
      </w:r>
      <w:proofErr w:type="gramStart"/>
      <w:r w:rsidRPr="00DA63AD">
        <w:rPr>
          <w:rFonts w:eastAsia="Arial" w:cs="Times New Roman"/>
          <w:b/>
          <w:bCs/>
          <w:color w:val="auto"/>
          <w:sz w:val="22"/>
          <w:szCs w:val="22"/>
          <w:u w:val="single"/>
          <w:lang w:val="ru-RU" w:eastAsia="ar-SA" w:bidi="ar-SA"/>
        </w:rPr>
        <w:t>Щепной</w:t>
      </w:r>
      <w:proofErr w:type="gramEnd"/>
      <w:r w:rsidRPr="00DA63AD">
        <w:rPr>
          <w:rFonts w:eastAsia="Arial" w:cs="Times New Roman"/>
          <w:b/>
          <w:bCs/>
          <w:color w:val="auto"/>
          <w:sz w:val="22"/>
          <w:szCs w:val="22"/>
          <w:u w:val="single"/>
          <w:lang w:val="ru-RU" w:eastAsia="ar-SA" w:bidi="ar-SA"/>
        </w:rPr>
        <w:t>, 39/14/1 пом.19</w:t>
      </w:r>
    </w:p>
    <w:p w:rsidR="0079103A" w:rsidRPr="00A13729" w:rsidRDefault="0079103A" w:rsidP="00A13729">
      <w:pPr>
        <w:widowControl/>
        <w:autoSpaceDE w:val="0"/>
        <w:jc w:val="center"/>
        <w:rPr>
          <w:rFonts w:eastAsia="Arial" w:cs="Times New Roman"/>
          <w:b/>
          <w:i/>
          <w:color w:val="auto"/>
          <w:sz w:val="22"/>
          <w:szCs w:val="22"/>
          <w:u w:val="single"/>
          <w:lang w:val="ru-RU" w:eastAsia="ar-SA" w:bidi="ar-SA"/>
        </w:rPr>
      </w:pPr>
    </w:p>
    <w:p w:rsidR="00A13729" w:rsidRPr="00A13729" w:rsidRDefault="00A13729" w:rsidP="00A13729">
      <w:pPr>
        <w:tabs>
          <w:tab w:val="left" w:pos="540"/>
        </w:tabs>
        <w:rPr>
          <w:rFonts w:cs="Times New Roman"/>
          <w:sz w:val="22"/>
          <w:szCs w:val="22"/>
          <w:lang w:val="ru-RU"/>
        </w:rPr>
      </w:pPr>
      <w:r w:rsidRPr="00A13729">
        <w:rPr>
          <w:rFonts w:cs="Times New Roman"/>
          <w:sz w:val="22"/>
          <w:szCs w:val="22"/>
          <w:lang w:val="ru-RU"/>
        </w:rPr>
        <w:t>г. Астрахань                                                                                                                                 «___»  _________20</w:t>
      </w:r>
      <w:r w:rsidR="00861065">
        <w:rPr>
          <w:rFonts w:cs="Times New Roman"/>
          <w:sz w:val="22"/>
          <w:szCs w:val="22"/>
          <w:lang w:val="ru-RU"/>
        </w:rPr>
        <w:t>20</w:t>
      </w:r>
      <w:r w:rsidRPr="00A13729">
        <w:rPr>
          <w:rFonts w:cs="Times New Roman"/>
          <w:sz w:val="22"/>
          <w:szCs w:val="22"/>
          <w:lang w:val="ru-RU"/>
        </w:rPr>
        <w:t xml:space="preserve"> г.</w:t>
      </w:r>
    </w:p>
    <w:p w:rsidR="00A13729" w:rsidRPr="00A13729" w:rsidRDefault="00A13729" w:rsidP="00A13729">
      <w:pPr>
        <w:widowControl/>
        <w:autoSpaceDE w:val="0"/>
        <w:jc w:val="both"/>
        <w:rPr>
          <w:rFonts w:eastAsia="Arial" w:cs="Times New Roman"/>
          <w:b/>
          <w:i/>
          <w:color w:val="auto"/>
          <w:sz w:val="22"/>
          <w:szCs w:val="22"/>
          <w:u w:val="single"/>
          <w:lang w:val="ru-RU" w:eastAsia="ar-SA" w:bidi="ar-SA"/>
        </w:rPr>
      </w:pPr>
    </w:p>
    <w:p w:rsidR="00A13729" w:rsidRPr="00A13729" w:rsidRDefault="00A13729" w:rsidP="00A13729">
      <w:pPr>
        <w:tabs>
          <w:tab w:val="left" w:pos="540"/>
        </w:tabs>
        <w:contextualSpacing/>
        <w:jc w:val="both"/>
        <w:rPr>
          <w:rFonts w:cs="Times New Roman"/>
          <w:sz w:val="22"/>
          <w:szCs w:val="22"/>
          <w:lang w:val="ru-RU"/>
        </w:rPr>
      </w:pPr>
      <w:r w:rsidRPr="00A13729">
        <w:rPr>
          <w:rFonts w:cs="Times New Roman"/>
          <w:b/>
          <w:i/>
          <w:sz w:val="22"/>
          <w:szCs w:val="22"/>
          <w:lang w:val="ru-RU"/>
        </w:rPr>
        <w:t xml:space="preserve">      </w:t>
      </w:r>
      <w:r w:rsidRPr="00A13729">
        <w:rPr>
          <w:rFonts w:cs="Times New Roman"/>
          <w:sz w:val="22"/>
          <w:szCs w:val="22"/>
          <w:lang w:val="ru-RU"/>
        </w:rPr>
        <w:t xml:space="preserve"> </w:t>
      </w:r>
    </w:p>
    <w:p w:rsidR="00A13729" w:rsidRPr="00A13729" w:rsidRDefault="00A13729" w:rsidP="00A13729">
      <w:pPr>
        <w:tabs>
          <w:tab w:val="left" w:pos="540"/>
        </w:tabs>
        <w:contextualSpacing/>
        <w:jc w:val="both"/>
        <w:rPr>
          <w:rFonts w:cs="Times New Roman"/>
          <w:bCs/>
          <w:color w:val="auto"/>
          <w:sz w:val="22"/>
          <w:szCs w:val="22"/>
          <w:lang w:val="ru-RU"/>
        </w:rPr>
      </w:pPr>
      <w:r w:rsidRPr="00A13729">
        <w:rPr>
          <w:rFonts w:cs="Times New Roman"/>
          <w:sz w:val="22"/>
          <w:szCs w:val="22"/>
          <w:lang w:val="ru-RU"/>
        </w:rPr>
        <w:tab/>
        <w:t xml:space="preserve">Управление муниципального имущества администрации </w:t>
      </w:r>
      <w:r w:rsidRPr="00A13729">
        <w:rPr>
          <w:rFonts w:cs="Times New Roman"/>
          <w:bCs/>
          <w:color w:val="auto"/>
          <w:sz w:val="22"/>
          <w:szCs w:val="22"/>
          <w:lang w:val="ru-RU"/>
        </w:rPr>
        <w:t xml:space="preserve">муниципального образования «Город Астрахань», </w:t>
      </w:r>
      <w:r w:rsidRPr="00A13729">
        <w:rPr>
          <w:rFonts w:cs="Times New Roman"/>
          <w:sz w:val="22"/>
          <w:szCs w:val="22"/>
          <w:lang w:val="ru-RU"/>
        </w:rPr>
        <w:t>в лице представителей:</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p>
    <w:p w:rsidR="00A13729" w:rsidRPr="00A13729" w:rsidRDefault="00A13729" w:rsidP="00A13729">
      <w:pPr>
        <w:contextualSpacing/>
        <w:jc w:val="both"/>
        <w:rPr>
          <w:rFonts w:cs="Times New Roman"/>
          <w:b/>
          <w:i/>
          <w:sz w:val="22"/>
          <w:szCs w:val="22"/>
          <w:u w:val="single"/>
          <w:lang w:val="ru-RU"/>
        </w:rPr>
      </w:pPr>
      <w:r w:rsidRPr="00A13729">
        <w:rPr>
          <w:rFonts w:cs="Times New Roman"/>
          <w:sz w:val="22"/>
          <w:szCs w:val="22"/>
          <w:lang w:val="ru-RU"/>
        </w:rPr>
        <w:t>сдает</w:t>
      </w:r>
      <w:r w:rsidRPr="00A13729">
        <w:rPr>
          <w:rFonts w:cs="Times New Roman"/>
          <w:b/>
          <w:sz w:val="22"/>
          <w:szCs w:val="22"/>
          <w:lang w:val="ru-RU"/>
        </w:rPr>
        <w:t>,</w:t>
      </w:r>
      <w:r w:rsidRPr="00A13729">
        <w:rPr>
          <w:rFonts w:cs="Times New Roman"/>
          <w:sz w:val="22"/>
          <w:szCs w:val="22"/>
          <w:lang w:val="ru-RU"/>
        </w:rPr>
        <w:t xml:space="preserve"> а «Арендатор»: ___________________________________________________</w:t>
      </w:r>
    </w:p>
    <w:p w:rsidR="00A13729" w:rsidRPr="00A13729" w:rsidRDefault="00A13729" w:rsidP="00A13729">
      <w:pPr>
        <w:contextualSpacing/>
        <w:jc w:val="both"/>
        <w:rPr>
          <w:rFonts w:cs="Times New Roman"/>
          <w:sz w:val="22"/>
          <w:szCs w:val="22"/>
          <w:lang w:val="ru-RU"/>
        </w:rPr>
      </w:pPr>
      <w:r w:rsidRPr="00A13729">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 xml:space="preserve">На момент передачи зафиксировано следующее техническое состояние указанного объекта нежилого </w:t>
      </w:r>
      <w:r w:rsidRPr="00A13729">
        <w:rPr>
          <w:rFonts w:cs="Times New Roman"/>
          <w:sz w:val="22"/>
          <w:szCs w:val="22"/>
          <w:lang w:val="ru-RU"/>
        </w:rPr>
        <w:lastRenderedPageBreak/>
        <w:t>муниципального фонда: 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13729" w:rsidRPr="00A13729" w:rsidRDefault="00A13729" w:rsidP="00A13729">
      <w:pPr>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ind w:firstLine="708"/>
        <w:jc w:val="both"/>
        <w:rPr>
          <w:rFonts w:cs="Times New Roman"/>
          <w:sz w:val="22"/>
          <w:szCs w:val="22"/>
          <w:lang w:val="ru-RU"/>
        </w:rPr>
      </w:pPr>
      <w:r w:rsidRPr="00A13729">
        <w:rPr>
          <w:rFonts w:cs="Times New Roman"/>
          <w:sz w:val="22"/>
          <w:szCs w:val="22"/>
          <w:lang w:val="ru-RU"/>
        </w:rPr>
        <w:t>Приложение: план объекта</w:t>
      </w:r>
    </w:p>
    <w:p w:rsidR="00A13729" w:rsidRPr="00A13729" w:rsidRDefault="00A13729" w:rsidP="00A13729">
      <w:pPr>
        <w:spacing w:line="360" w:lineRule="auto"/>
        <w:ind w:firstLine="708"/>
        <w:jc w:val="both"/>
        <w:rPr>
          <w:rFonts w:cs="Times New Roman"/>
          <w:sz w:val="22"/>
          <w:szCs w:val="22"/>
          <w:lang w:val="ru-RU"/>
        </w:rPr>
      </w:pPr>
    </w:p>
    <w:p w:rsidR="00A13729" w:rsidRPr="00A13729" w:rsidRDefault="00A13729" w:rsidP="00A13729">
      <w:pPr>
        <w:spacing w:line="360" w:lineRule="auto"/>
        <w:ind w:firstLine="708"/>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Сдал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13729">
        <w:rPr>
          <w:rFonts w:cs="Times New Roman"/>
          <w:sz w:val="22"/>
          <w:szCs w:val="22"/>
          <w:lang w:val="ru-RU"/>
        </w:rPr>
        <w:t xml:space="preserve">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Принял:_________________</w:t>
      </w:r>
    </w:p>
    <w:p w:rsidR="00A13729" w:rsidRPr="00A13729" w:rsidRDefault="00A13729" w:rsidP="00A13729">
      <w:pPr>
        <w:widowControl/>
        <w:tabs>
          <w:tab w:val="left" w:pos="7515"/>
        </w:tabs>
        <w:rPr>
          <w:rFonts w:cs="Times New Roman"/>
          <w:b/>
          <w:lang w:val="ru-RU"/>
        </w:rPr>
      </w:pP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2</w:t>
      </w: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bCs/>
          <w:sz w:val="22"/>
          <w:szCs w:val="22"/>
          <w:lang w:val="ru-RU"/>
        </w:rPr>
      </w:pPr>
    </w:p>
    <w:p w:rsidR="00EA7D32" w:rsidRPr="00EA7D32" w:rsidRDefault="00EA7D32" w:rsidP="00EA7D32">
      <w:pPr>
        <w:jc w:val="center"/>
        <w:rPr>
          <w:rFonts w:cs="Times New Roman"/>
          <w:b/>
          <w:bCs/>
          <w:sz w:val="22"/>
          <w:szCs w:val="22"/>
          <w:lang w:val="ru-RU"/>
        </w:rPr>
      </w:pPr>
      <w:r w:rsidRPr="00EA7D32">
        <w:rPr>
          <w:rFonts w:cs="Times New Roman"/>
          <w:b/>
          <w:bCs/>
          <w:sz w:val="22"/>
          <w:szCs w:val="22"/>
          <w:lang w:val="ru-RU"/>
        </w:rPr>
        <w:t>ДОГОВОР</w:t>
      </w: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АРЕНДЫ ОБЪЕКТА НЕЖИЛОГО МУНИЦИПАЛЬНОГО ФОНДА</w:t>
      </w:r>
    </w:p>
    <w:p w:rsidR="00EA7D32" w:rsidRPr="00EA7D32" w:rsidRDefault="00EA7D32" w:rsidP="00EA7D32">
      <w:pPr>
        <w:widowControl/>
        <w:autoSpaceDE w:val="0"/>
        <w:jc w:val="center"/>
        <w:rPr>
          <w:rFonts w:eastAsia="Arial" w:cs="Times New Roman"/>
          <w:b/>
          <w:color w:val="auto"/>
          <w:sz w:val="22"/>
          <w:szCs w:val="22"/>
          <w:u w:val="single"/>
          <w:lang w:val="ru-RU" w:eastAsia="ar-SA" w:bidi="ar-SA"/>
        </w:rPr>
      </w:pPr>
      <w:r w:rsidRPr="00EA7D32">
        <w:rPr>
          <w:rFonts w:eastAsia="Arial" w:cs="Times New Roman"/>
          <w:b/>
          <w:color w:val="auto"/>
          <w:sz w:val="22"/>
          <w:szCs w:val="22"/>
          <w:u w:val="single"/>
          <w:lang w:val="ru-RU" w:eastAsia="ar-SA" w:bidi="ar-SA"/>
        </w:rPr>
        <w:t>№ _____/МСП</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autoSpaceDE w:val="0"/>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г. Астрахань                                                                </w:t>
      </w:r>
      <w:r w:rsidRPr="00EA7D32">
        <w:rPr>
          <w:rFonts w:eastAsia="Arial" w:cs="Times New Roman"/>
          <w:b/>
          <w:color w:val="auto"/>
          <w:sz w:val="22"/>
          <w:szCs w:val="22"/>
          <w:lang w:val="ru-RU" w:eastAsia="ar-SA" w:bidi="ar-SA"/>
        </w:rPr>
        <w:tab/>
        <w:t xml:space="preserve"> </w:t>
      </w:r>
      <w:r w:rsidRPr="00EA7D32">
        <w:rPr>
          <w:rFonts w:eastAsia="Arial" w:cs="Times New Roman"/>
          <w:b/>
          <w:color w:val="auto"/>
          <w:sz w:val="22"/>
          <w:szCs w:val="22"/>
          <w:lang w:val="ru-RU" w:eastAsia="ar-SA" w:bidi="ar-SA"/>
        </w:rPr>
        <w:tab/>
        <w:t xml:space="preserve">                   </w:t>
      </w:r>
      <w:r w:rsidR="00861065">
        <w:rPr>
          <w:rFonts w:eastAsia="Arial" w:cs="Times New Roman"/>
          <w:b/>
          <w:color w:val="auto"/>
          <w:sz w:val="22"/>
          <w:szCs w:val="22"/>
          <w:lang w:val="ru-RU" w:eastAsia="ar-SA" w:bidi="ar-SA"/>
        </w:rPr>
        <w:t xml:space="preserve">                    </w:t>
      </w:r>
      <w:r w:rsidRPr="00EA7D32">
        <w:rPr>
          <w:rFonts w:eastAsia="Arial" w:cs="Times New Roman"/>
          <w:b/>
          <w:color w:val="auto"/>
          <w:sz w:val="22"/>
          <w:szCs w:val="22"/>
          <w:lang w:val="ru-RU" w:eastAsia="ar-SA" w:bidi="ar-SA"/>
        </w:rPr>
        <w:t xml:space="preserve">             "___" __________2020</w:t>
      </w:r>
      <w:r w:rsidRPr="00EA7D32">
        <w:rPr>
          <w:rFonts w:eastAsia="Arial" w:cs="Times New Roman"/>
          <w:color w:val="auto"/>
          <w:sz w:val="22"/>
          <w:szCs w:val="22"/>
          <w:lang w:val="ru-RU" w:eastAsia="ar-SA" w:bidi="ar-SA"/>
        </w:rPr>
        <w:t xml:space="preserve"> </w:t>
      </w:r>
    </w:p>
    <w:p w:rsidR="00EA7D32" w:rsidRPr="00EA7D32" w:rsidRDefault="00EA7D32" w:rsidP="00EA7D32">
      <w:pPr>
        <w:widowControl/>
        <w:autoSpaceDE w:val="0"/>
        <w:rPr>
          <w:rFonts w:eastAsia="Arial" w:cs="Times New Roman"/>
          <w:color w:val="auto"/>
          <w:sz w:val="22"/>
          <w:szCs w:val="22"/>
          <w:lang w:val="ru-RU" w:eastAsia="ar-SA" w:bidi="ar-SA"/>
        </w:rPr>
      </w:pPr>
    </w:p>
    <w:p w:rsidR="00EA7D32" w:rsidRPr="00EA7D32" w:rsidRDefault="00EA7D32" w:rsidP="00EA7D32">
      <w:pPr>
        <w:widowControl/>
        <w:autoSpaceDE w:val="0"/>
        <w:ind w:firstLine="567"/>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 xml:space="preserve">ород Астрахань» № ________ </w:t>
      </w:r>
      <w:proofErr w:type="gramStart"/>
      <w:r w:rsidR="005C26C6">
        <w:rPr>
          <w:rFonts w:eastAsia="Arial" w:cs="Times New Roman"/>
          <w:color w:val="auto"/>
          <w:sz w:val="22"/>
          <w:szCs w:val="22"/>
          <w:lang w:val="ru-RU" w:eastAsia="ar-SA" w:bidi="ar-SA"/>
        </w:rPr>
        <w:t>от</w:t>
      </w:r>
      <w:proofErr w:type="gramEnd"/>
      <w:r w:rsidR="005C26C6">
        <w:rPr>
          <w:rFonts w:eastAsia="Arial" w:cs="Times New Roman"/>
          <w:color w:val="auto"/>
          <w:sz w:val="22"/>
          <w:szCs w:val="22"/>
          <w:lang w:val="ru-RU" w:eastAsia="ar-SA" w:bidi="ar-SA"/>
        </w:rPr>
        <w:t xml:space="preserve"> _________</w:t>
      </w:r>
      <w:r w:rsidRPr="00EA7D32">
        <w:rPr>
          <w:rFonts w:eastAsia="Arial" w:cs="Times New Roman"/>
          <w:color w:val="auto"/>
          <w:sz w:val="22"/>
          <w:szCs w:val="22"/>
          <w:lang w:val="ru-RU" w:eastAsia="ar-SA" w:bidi="ar-SA"/>
        </w:rPr>
        <w:t xml:space="preserve">, и </w:t>
      </w:r>
      <w:proofErr w:type="gramStart"/>
      <w:r w:rsidRPr="00EA7D32">
        <w:rPr>
          <w:rFonts w:eastAsia="Arial" w:cs="Times New Roman"/>
          <w:color w:val="auto"/>
          <w:sz w:val="22"/>
          <w:szCs w:val="22"/>
          <w:lang w:val="ru-RU" w:eastAsia="ar-SA" w:bidi="ar-SA"/>
        </w:rPr>
        <w:t>субъект</w:t>
      </w:r>
      <w:proofErr w:type="gramEnd"/>
      <w:r w:rsidRPr="00EA7D32">
        <w:rPr>
          <w:rFonts w:eastAsia="Arial" w:cs="Times New Roman"/>
          <w:color w:val="auto"/>
          <w:sz w:val="22"/>
          <w:szCs w:val="22"/>
          <w:lang w:val="ru-RU" w:eastAsia="ar-SA" w:bidi="ar-SA"/>
        </w:rPr>
        <w:t xml:space="preserve"> малого и среднего </w:t>
      </w:r>
      <w:r w:rsidR="00FB50C6">
        <w:rPr>
          <w:rFonts w:eastAsia="Arial" w:cs="Times New Roman"/>
          <w:color w:val="auto"/>
          <w:sz w:val="22"/>
          <w:szCs w:val="22"/>
          <w:lang w:val="ru-RU" w:eastAsia="ar-SA" w:bidi="ar-SA"/>
        </w:rPr>
        <w:t>предпринимательства__________________</w:t>
      </w:r>
      <w:r w:rsidRPr="00EA7D32">
        <w:rPr>
          <w:rFonts w:eastAsia="Arial" w:cs="Times New Roman"/>
          <w:color w:val="auto"/>
          <w:sz w:val="22"/>
          <w:szCs w:val="22"/>
          <w:lang w:val="ru-RU" w:eastAsia="ar-SA" w:bidi="ar-SA"/>
        </w:rPr>
        <w:t>______________________________________________________,</w:t>
      </w:r>
    </w:p>
    <w:p w:rsidR="00EA7D32" w:rsidRPr="00EA7D32" w:rsidRDefault="00EA7D32" w:rsidP="00EA7D32">
      <w:pPr>
        <w:widowControl/>
        <w:autoSpaceDE w:val="0"/>
        <w:jc w:val="both"/>
        <w:rPr>
          <w:rFonts w:eastAsia="Arial" w:cs="Times New Roman"/>
          <w:color w:val="auto"/>
          <w:sz w:val="22"/>
          <w:szCs w:val="22"/>
          <w:lang w:val="ru-RU" w:eastAsia="ar-SA" w:bidi="ar-SA"/>
        </w:rPr>
      </w:pPr>
      <w:r w:rsidRPr="00EA7D32">
        <w:rPr>
          <w:rFonts w:eastAsia="Arial" w:cs="Times New Roman"/>
          <w:bCs/>
          <w:sz w:val="22"/>
          <w:szCs w:val="22"/>
          <w:lang w:val="ru-RU" w:eastAsia="ar-SA" w:bidi="ar-SA"/>
        </w:rPr>
        <w:t xml:space="preserve">ОГРН ___________________, ИНН ____________, ___________________________, </w:t>
      </w:r>
      <w:r w:rsidRPr="00EA7D32">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EA7D32" w:rsidRPr="00EA7D32" w:rsidRDefault="00EA7D32" w:rsidP="00EA7D32">
      <w:pPr>
        <w:widowControl/>
        <w:autoSpaceDE w:val="0"/>
        <w:jc w:val="both"/>
        <w:rPr>
          <w:rFonts w:eastAsia="Arial" w:cs="Times New Roman"/>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1. Предмет договора</w:t>
      </w:r>
    </w:p>
    <w:p w:rsidR="00714146" w:rsidRDefault="00EA7D32" w:rsidP="00714146">
      <w:pPr>
        <w:widowControl/>
        <w:tabs>
          <w:tab w:val="left" w:pos="540"/>
        </w:tabs>
        <w:autoSpaceDE w:val="0"/>
        <w:ind w:firstLine="360"/>
        <w:jc w:val="both"/>
        <w:rPr>
          <w:rFonts w:cs="Times New Roman"/>
          <w:b/>
          <w:sz w:val="22"/>
          <w:szCs w:val="22"/>
          <w:u w:val="single"/>
          <w:lang w:val="ru-RU"/>
        </w:rPr>
      </w:pPr>
      <w:r w:rsidRPr="00EA7D32">
        <w:rPr>
          <w:rFonts w:eastAsia="Arial" w:cs="Times New Roman"/>
          <w:b/>
          <w:color w:val="auto"/>
          <w:sz w:val="22"/>
          <w:szCs w:val="22"/>
          <w:lang w:val="ru-RU" w:eastAsia="ar-SA" w:bidi="ar-SA"/>
        </w:rPr>
        <w:t xml:space="preserve">  </w:t>
      </w:r>
      <w:r w:rsidR="00714146" w:rsidRPr="00714146">
        <w:rPr>
          <w:rFonts w:cs="Times New Roman"/>
          <w:b/>
          <w:sz w:val="22"/>
          <w:szCs w:val="22"/>
          <w:lang w:val="ru-RU"/>
        </w:rPr>
        <w:t xml:space="preserve">1.1. </w:t>
      </w:r>
      <w:proofErr w:type="gramStart"/>
      <w:r w:rsidR="00714146" w:rsidRPr="00714146">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00714146" w:rsidRPr="00714146">
        <w:rPr>
          <w:rFonts w:cs="Times New Roman"/>
          <w:b/>
          <w:sz w:val="22"/>
          <w:szCs w:val="22"/>
          <w:lang w:val="ru-RU"/>
        </w:rPr>
        <w:t xml:space="preserve"> </w:t>
      </w:r>
      <w:r w:rsidR="00714146" w:rsidRPr="00714146">
        <w:rPr>
          <w:rFonts w:cs="Times New Roman"/>
          <w:b/>
          <w:sz w:val="22"/>
          <w:szCs w:val="22"/>
          <w:u w:val="single"/>
          <w:lang w:val="ru-RU"/>
        </w:rPr>
        <w:t xml:space="preserve">г. Астрахань, </w:t>
      </w:r>
      <w:proofErr w:type="spellStart"/>
      <w:r w:rsidR="00714146" w:rsidRPr="00714146">
        <w:rPr>
          <w:rFonts w:cs="Times New Roman"/>
          <w:b/>
          <w:sz w:val="22"/>
          <w:szCs w:val="22"/>
          <w:u w:val="single"/>
          <w:lang w:val="ru-RU"/>
        </w:rPr>
        <w:t>Трусовский</w:t>
      </w:r>
      <w:proofErr w:type="spellEnd"/>
      <w:r w:rsidR="00714146" w:rsidRPr="00714146">
        <w:rPr>
          <w:rFonts w:cs="Times New Roman"/>
          <w:b/>
          <w:sz w:val="22"/>
          <w:szCs w:val="22"/>
          <w:u w:val="single"/>
          <w:lang w:val="ru-RU"/>
        </w:rPr>
        <w:t xml:space="preserve"> район, </w:t>
      </w:r>
      <w:r w:rsidR="00714146" w:rsidRPr="00714146">
        <w:rPr>
          <w:rFonts w:cs="Times New Roman"/>
          <w:b/>
          <w:bCs/>
          <w:sz w:val="22"/>
          <w:szCs w:val="22"/>
          <w:u w:val="single"/>
          <w:lang w:val="ru-RU"/>
        </w:rPr>
        <w:t>ул. Парковая,20 пом. 002, общей площадью 33,5 кв. м</w:t>
      </w:r>
      <w:r w:rsidR="00714146" w:rsidRPr="00714146">
        <w:rPr>
          <w:rFonts w:cs="Times New Roman"/>
          <w:bCs/>
          <w:sz w:val="22"/>
          <w:szCs w:val="22"/>
          <w:u w:val="single"/>
          <w:lang w:val="ru-RU"/>
        </w:rPr>
        <w:t>.</w:t>
      </w:r>
      <w:r w:rsidR="00714146" w:rsidRPr="00714146">
        <w:rPr>
          <w:rFonts w:cs="Times New Roman"/>
          <w:b/>
          <w:sz w:val="22"/>
          <w:szCs w:val="22"/>
          <w:u w:val="single"/>
          <w:lang w:val="ru-RU"/>
        </w:rPr>
        <w:t xml:space="preserve"> кадастровый номер 30:12:041606:183</w:t>
      </w:r>
      <w:proofErr w:type="gramEnd"/>
    </w:p>
    <w:p w:rsidR="00EA7D32" w:rsidRPr="00EA7D32" w:rsidRDefault="00EA7D32" w:rsidP="00714146">
      <w:pPr>
        <w:widowControl/>
        <w:tabs>
          <w:tab w:val="left" w:pos="540"/>
        </w:tabs>
        <w:autoSpaceDE w:val="0"/>
        <w:jc w:val="both"/>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-цель использования </w:t>
      </w:r>
      <w:r w:rsidRPr="00EA7D32">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EA7D32">
        <w:rPr>
          <w:rFonts w:eastAsia="Times New Roman" w:cs="Times New Roman"/>
          <w:color w:val="auto"/>
          <w:sz w:val="22"/>
          <w:szCs w:val="22"/>
          <w:lang w:val="ru-RU" w:eastAsia="ru-RU" w:bidi="ar-SA"/>
        </w:rPr>
        <w:t>,</w:t>
      </w:r>
    </w:p>
    <w:p w:rsidR="00EA7D32" w:rsidRPr="00EA7D32" w:rsidRDefault="00EA7D32" w:rsidP="00EA7D32">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-назначение </w:t>
      </w:r>
      <w:r w:rsidRPr="00EA7D32">
        <w:rPr>
          <w:rFonts w:eastAsia="Times New Roman" w:cs="Times New Roman"/>
          <w:b/>
          <w:color w:val="auto"/>
          <w:sz w:val="22"/>
          <w:szCs w:val="22"/>
          <w:u w:val="single"/>
          <w:lang w:val="ru-RU" w:eastAsia="ru-RU" w:bidi="ar-SA"/>
        </w:rPr>
        <w:t>нежилое</w:t>
      </w:r>
      <w:r w:rsidRPr="00EA7D32">
        <w:rPr>
          <w:rFonts w:eastAsia="Times New Roman" w:cs="Times New Roman"/>
          <w:color w:val="auto"/>
          <w:sz w:val="22"/>
          <w:szCs w:val="22"/>
          <w:lang w:val="ru-RU" w:eastAsia="ru-RU" w:bidi="ar-SA"/>
        </w:rPr>
        <w:t xml:space="preserve">            </w:t>
      </w:r>
    </w:p>
    <w:p w:rsidR="00EA7D32" w:rsidRPr="00EA7D32" w:rsidRDefault="00EA7D32" w:rsidP="00EA7D32">
      <w:pPr>
        <w:widowControl/>
        <w:tabs>
          <w:tab w:val="left" w:pos="180"/>
          <w:tab w:val="left" w:pos="540"/>
        </w:tabs>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 1.2.</w:t>
      </w:r>
      <w:r w:rsidRPr="00EA7D32">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723CD9">
        <w:rPr>
          <w:rFonts w:eastAsia="Arial" w:cs="Times New Roman"/>
          <w:color w:val="auto"/>
          <w:sz w:val="22"/>
          <w:szCs w:val="22"/>
          <w:lang w:val="ru-RU" w:eastAsia="ar-SA" w:bidi="ar-SA"/>
        </w:rPr>
        <w:t>3207</w:t>
      </w:r>
      <w:r w:rsidRPr="00EA7D32">
        <w:rPr>
          <w:rFonts w:eastAsia="Arial" w:cs="Times New Roman"/>
          <w:color w:val="auto"/>
          <w:sz w:val="22"/>
          <w:szCs w:val="22"/>
          <w:lang w:val="ru-RU" w:eastAsia="ar-SA" w:bidi="ar-SA"/>
        </w:rPr>
        <w:t xml:space="preserve">-р от </w:t>
      </w:r>
      <w:r w:rsidR="00723CD9">
        <w:rPr>
          <w:rFonts w:eastAsia="Arial" w:cs="Times New Roman"/>
          <w:color w:val="auto"/>
          <w:sz w:val="22"/>
          <w:szCs w:val="22"/>
          <w:lang w:val="ru-RU" w:eastAsia="ar-SA" w:bidi="ar-SA"/>
        </w:rPr>
        <w:t>26.12.</w:t>
      </w:r>
      <w:r w:rsidRPr="00EA7D32">
        <w:rPr>
          <w:rFonts w:eastAsia="Arial" w:cs="Times New Roman"/>
          <w:color w:val="auto"/>
          <w:sz w:val="22"/>
          <w:szCs w:val="22"/>
          <w:lang w:val="ru-RU" w:eastAsia="ar-SA" w:bidi="ar-SA"/>
        </w:rPr>
        <w:t>20</w:t>
      </w:r>
      <w:r w:rsidR="00723CD9">
        <w:rPr>
          <w:rFonts w:eastAsia="Arial" w:cs="Times New Roman"/>
          <w:color w:val="auto"/>
          <w:sz w:val="22"/>
          <w:szCs w:val="22"/>
          <w:lang w:val="ru-RU" w:eastAsia="ar-SA" w:bidi="ar-SA"/>
        </w:rPr>
        <w:t>19</w:t>
      </w:r>
      <w:r w:rsidRPr="00EA7D32">
        <w:rPr>
          <w:rFonts w:eastAsia="Arial" w:cs="Times New Roman"/>
          <w:color w:val="auto"/>
          <w:sz w:val="22"/>
          <w:szCs w:val="22"/>
          <w:lang w:val="ru-RU" w:eastAsia="ar-SA" w:bidi="ar-SA"/>
        </w:rPr>
        <w:t xml:space="preserve">, приказ № </w:t>
      </w:r>
      <w:r w:rsidR="00D333FB">
        <w:rPr>
          <w:rFonts w:eastAsia="Arial" w:cs="Times New Roman"/>
          <w:color w:val="auto"/>
          <w:sz w:val="22"/>
          <w:szCs w:val="22"/>
          <w:lang w:val="ru-RU" w:eastAsia="ar-SA" w:bidi="ar-SA"/>
        </w:rPr>
        <w:t>329</w:t>
      </w:r>
      <w:r w:rsidRPr="00EA7D32">
        <w:rPr>
          <w:rFonts w:eastAsia="Arial" w:cs="Times New Roman"/>
          <w:color w:val="auto"/>
          <w:sz w:val="22"/>
          <w:szCs w:val="22"/>
          <w:lang w:val="ru-RU" w:eastAsia="ar-SA" w:bidi="ar-SA"/>
        </w:rPr>
        <w:t xml:space="preserve">  от </w:t>
      </w:r>
      <w:r w:rsidR="00D333FB">
        <w:rPr>
          <w:rFonts w:eastAsia="Arial" w:cs="Times New Roman"/>
          <w:color w:val="auto"/>
          <w:sz w:val="22"/>
          <w:szCs w:val="22"/>
          <w:lang w:val="ru-RU" w:eastAsia="ar-SA" w:bidi="ar-SA"/>
        </w:rPr>
        <w:t>17.11.2020</w:t>
      </w:r>
      <w:r w:rsidR="00903DE1">
        <w:rPr>
          <w:rFonts w:eastAsia="Arial" w:cs="Times New Roman"/>
          <w:color w:val="auto"/>
          <w:sz w:val="22"/>
          <w:szCs w:val="22"/>
          <w:lang w:val="ru-RU" w:eastAsia="ar-SA" w:bidi="ar-SA"/>
        </w:rPr>
        <w:t xml:space="preserve"> </w:t>
      </w:r>
      <w:r w:rsidRPr="00EA7D32">
        <w:rPr>
          <w:rFonts w:eastAsia="Arial" w:cs="Times New Roman"/>
          <w:color w:val="auto"/>
          <w:sz w:val="22"/>
          <w:szCs w:val="22"/>
          <w:lang w:val="ru-RU" w:eastAsia="ar-SA" w:bidi="ar-SA"/>
        </w:rPr>
        <w:t xml:space="preserve">и протокол  аукциона </w:t>
      </w:r>
      <w:r w:rsidR="00E4715C">
        <w:rPr>
          <w:rFonts w:eastAsia="Arial" w:cs="Times New Roman"/>
          <w:color w:val="auto"/>
          <w:sz w:val="22"/>
          <w:szCs w:val="22"/>
          <w:lang w:val="ru-RU" w:eastAsia="ar-SA" w:bidi="ar-SA"/>
        </w:rPr>
        <w:t xml:space="preserve">             </w:t>
      </w:r>
      <w:r w:rsidRPr="00EA7D32">
        <w:rPr>
          <w:rFonts w:eastAsia="Arial" w:cs="Times New Roman"/>
          <w:color w:val="auto"/>
          <w:sz w:val="22"/>
          <w:szCs w:val="22"/>
          <w:lang w:val="ru-RU" w:eastAsia="ar-SA" w:bidi="ar-SA"/>
        </w:rPr>
        <w:t xml:space="preserve">№ ___ от ______2020. </w:t>
      </w:r>
    </w:p>
    <w:p w:rsidR="00EA7D32" w:rsidRPr="00EA7D32" w:rsidRDefault="00EA7D32" w:rsidP="00EA7D32">
      <w:pPr>
        <w:tabs>
          <w:tab w:val="left" w:pos="567"/>
        </w:tabs>
        <w:ind w:firstLine="360"/>
        <w:jc w:val="both"/>
        <w:rPr>
          <w:rFonts w:cs="Times New Roman"/>
          <w:b/>
          <w:color w:val="FF0000"/>
          <w:sz w:val="22"/>
          <w:szCs w:val="22"/>
          <w:u w:val="single"/>
          <w:lang w:val="ru-RU"/>
        </w:rPr>
      </w:pPr>
      <w:r w:rsidRPr="00EA7D32">
        <w:rPr>
          <w:rFonts w:cs="Times New Roman"/>
          <w:bCs/>
          <w:sz w:val="22"/>
          <w:szCs w:val="22"/>
          <w:lang w:val="ru-RU"/>
        </w:rPr>
        <w:t xml:space="preserve"> </w:t>
      </w:r>
      <w:r w:rsidRPr="00EA7D32">
        <w:rPr>
          <w:rFonts w:cs="Times New Roman"/>
          <w:b/>
          <w:bCs/>
          <w:sz w:val="22"/>
          <w:szCs w:val="22"/>
          <w:lang w:val="ru-RU"/>
        </w:rPr>
        <w:t>1.3.</w:t>
      </w:r>
      <w:r w:rsidRPr="00EA7D32">
        <w:rPr>
          <w:rFonts w:cs="Times New Roman"/>
          <w:sz w:val="22"/>
          <w:szCs w:val="22"/>
          <w:lang w:val="ru-RU"/>
        </w:rPr>
        <w:t xml:space="preserve"> Ежемесячная арендная плата </w:t>
      </w:r>
      <w:r w:rsidRPr="00EA7D32">
        <w:rPr>
          <w:sz w:val="22"/>
          <w:szCs w:val="22"/>
          <w:lang w:val="ru-RU"/>
        </w:rPr>
        <w:t xml:space="preserve">определяется по результатам аукциона «__» ___ </w:t>
      </w:r>
      <w:r w:rsidRPr="00EA7D32">
        <w:rPr>
          <w:spacing w:val="-16"/>
          <w:sz w:val="22"/>
          <w:szCs w:val="22"/>
          <w:lang w:val="ru-RU"/>
        </w:rPr>
        <w:t xml:space="preserve">2020 </w:t>
      </w:r>
      <w:r w:rsidRPr="00EA7D32">
        <w:rPr>
          <w:spacing w:val="-7"/>
          <w:sz w:val="22"/>
          <w:szCs w:val="22"/>
          <w:lang w:val="ru-RU"/>
        </w:rPr>
        <w:t xml:space="preserve">года, </w:t>
      </w:r>
      <w:r w:rsidRPr="00EA7D32">
        <w:rPr>
          <w:sz w:val="22"/>
          <w:szCs w:val="22"/>
          <w:lang w:val="ru-RU"/>
        </w:rPr>
        <w:t>проведенного в электронной форме</w:t>
      </w:r>
      <w:r w:rsidR="005C26C6">
        <w:rPr>
          <w:sz w:val="22"/>
          <w:szCs w:val="22"/>
          <w:lang w:val="ru-RU"/>
        </w:rPr>
        <w:t xml:space="preserve"> </w:t>
      </w:r>
      <w:r w:rsidRPr="00EA7D32">
        <w:rPr>
          <w:rFonts w:eastAsia="Arial" w:cs="Times New Roman"/>
          <w:color w:val="auto"/>
          <w:sz w:val="22"/>
          <w:szCs w:val="22"/>
          <w:lang w:val="ru-RU" w:eastAsia="ar-SA" w:bidi="ar-SA"/>
        </w:rPr>
        <w:t>и составляет</w:t>
      </w:r>
      <w:proofErr w:type="gramStart"/>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__________________  (___________________</w:t>
      </w:r>
      <w:r w:rsidRPr="00EA7D32">
        <w:rPr>
          <w:rFonts w:cs="Times New Roman"/>
          <w:b/>
          <w:sz w:val="22"/>
          <w:szCs w:val="22"/>
          <w:u w:val="single"/>
          <w:lang w:val="ru-RU"/>
        </w:rPr>
        <w:t xml:space="preserve">) </w:t>
      </w:r>
      <w:proofErr w:type="gramEnd"/>
      <w:r w:rsidRPr="00EA7D32">
        <w:rPr>
          <w:rFonts w:cs="Times New Roman"/>
          <w:b/>
          <w:sz w:val="22"/>
          <w:szCs w:val="22"/>
          <w:u w:val="single"/>
          <w:lang w:val="ru-RU"/>
        </w:rPr>
        <w:t>рублей,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в первый год аренды - 40 процентов от размера арендной платы, что составляет</w:t>
      </w:r>
      <w:proofErr w:type="gramStart"/>
      <w:r w:rsidRPr="00EA7D32">
        <w:rPr>
          <w:rFonts w:cs="Times New Roman"/>
          <w:b/>
          <w:sz w:val="22"/>
          <w:szCs w:val="22"/>
          <w:u w:val="single"/>
          <w:lang w:val="ru-RU"/>
        </w:rPr>
        <w:t xml:space="preserve"> _______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во второй год аренды - 60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 (_____________________)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в третий год аренды -  80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 (__________________)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b/>
          <w:sz w:val="22"/>
          <w:szCs w:val="22"/>
          <w:lang w:val="ru-RU"/>
        </w:rPr>
        <w:t xml:space="preserve"> </w:t>
      </w:r>
      <w:r w:rsidRPr="00EA7D32">
        <w:rPr>
          <w:rFonts w:cs="Times New Roman"/>
          <w:sz w:val="22"/>
          <w:szCs w:val="22"/>
          <w:lang w:val="ru-RU"/>
        </w:rPr>
        <w:t xml:space="preserve">В случае заключения договора аренды имущества, одним и тем же арендатором на новый срок арендная </w:t>
      </w:r>
      <w:r w:rsidRPr="00EA7D32">
        <w:rPr>
          <w:rFonts w:cs="Times New Roman"/>
          <w:sz w:val="22"/>
          <w:szCs w:val="22"/>
          <w:lang w:val="ru-RU"/>
        </w:rPr>
        <w:lastRenderedPageBreak/>
        <w:t>плата вносится в размере 100 процентов.</w:t>
      </w:r>
    </w:p>
    <w:p w:rsidR="00EA7D32" w:rsidRPr="00EA7D32" w:rsidRDefault="00EA7D32" w:rsidP="00EA7D32">
      <w:pPr>
        <w:ind w:firstLine="360"/>
        <w:rPr>
          <w:rFonts w:cs="Times New Roman"/>
          <w:sz w:val="22"/>
          <w:szCs w:val="22"/>
          <w:lang w:val="ru-RU"/>
        </w:rPr>
      </w:pPr>
      <w:r w:rsidRPr="00EA7D32">
        <w:rPr>
          <w:rFonts w:cs="Times New Roman"/>
          <w:b/>
          <w:sz w:val="22"/>
          <w:szCs w:val="22"/>
          <w:lang w:val="ru-RU"/>
        </w:rPr>
        <w:t>1.4</w:t>
      </w:r>
      <w:r w:rsidRPr="00EA7D32">
        <w:rPr>
          <w:rFonts w:cs="Times New Roman"/>
          <w:sz w:val="22"/>
          <w:szCs w:val="22"/>
          <w:lang w:val="ru-RU"/>
        </w:rPr>
        <w:t xml:space="preserve">. Договор действует </w:t>
      </w:r>
      <w:proofErr w:type="gramStart"/>
      <w:r w:rsidRPr="00EA7D32">
        <w:rPr>
          <w:rFonts w:cs="Times New Roman"/>
          <w:sz w:val="22"/>
          <w:szCs w:val="22"/>
          <w:lang w:val="ru-RU"/>
        </w:rPr>
        <w:t>с даты подписания</w:t>
      </w:r>
      <w:proofErr w:type="gramEnd"/>
      <w:r w:rsidRPr="00EA7D32">
        <w:rPr>
          <w:rFonts w:cs="Times New Roman"/>
          <w:sz w:val="22"/>
          <w:szCs w:val="22"/>
          <w:lang w:val="ru-RU"/>
        </w:rPr>
        <w:t xml:space="preserve"> акта приема – передачи объекта недвижимости.</w:t>
      </w:r>
    </w:p>
    <w:p w:rsidR="00EA7D32" w:rsidRPr="00EA7D32" w:rsidRDefault="00EA7D32" w:rsidP="00EA7D32">
      <w:pPr>
        <w:tabs>
          <w:tab w:val="left" w:pos="540"/>
        </w:tabs>
        <w:ind w:firstLine="360"/>
        <w:rPr>
          <w:rFonts w:cs="Times New Roman"/>
          <w:b/>
          <w:sz w:val="22"/>
          <w:szCs w:val="22"/>
          <w:lang w:val="ru-RU"/>
        </w:rPr>
      </w:pPr>
      <w:r w:rsidRPr="00EA7D32">
        <w:rPr>
          <w:b/>
          <w:sz w:val="22"/>
          <w:szCs w:val="22"/>
          <w:lang w:val="ru-RU"/>
        </w:rPr>
        <w:t>1.5.</w:t>
      </w:r>
      <w:r w:rsidRPr="00EA7D32">
        <w:rPr>
          <w:sz w:val="22"/>
          <w:szCs w:val="22"/>
          <w:lang w:val="ru-RU"/>
        </w:rPr>
        <w:t xml:space="preserve"> Срок договора аренды составляет </w:t>
      </w:r>
      <w:r w:rsidRPr="00EA7D32">
        <w:rPr>
          <w:b/>
          <w:sz w:val="22"/>
          <w:szCs w:val="22"/>
          <w:u w:val="single"/>
          <w:lang w:val="ru-RU"/>
        </w:rPr>
        <w:t>5 (пять)</w:t>
      </w:r>
      <w:r w:rsidRPr="00EA7D32">
        <w:rPr>
          <w:sz w:val="22"/>
          <w:szCs w:val="22"/>
          <w:lang w:val="ru-RU"/>
        </w:rPr>
        <w:t xml:space="preserve"> лет и определяется   с   </w:t>
      </w:r>
      <w:r w:rsidRPr="00EA7D32">
        <w:rPr>
          <w:sz w:val="22"/>
          <w:szCs w:val="22"/>
          <w:u w:val="single"/>
          <w:lang w:val="ru-RU"/>
        </w:rPr>
        <w:t xml:space="preserve">«    »                      2020 </w:t>
      </w:r>
      <w:r w:rsidRPr="00EA7D32">
        <w:rPr>
          <w:sz w:val="22"/>
          <w:szCs w:val="22"/>
          <w:lang w:val="ru-RU"/>
        </w:rPr>
        <w:t xml:space="preserve">года  по </w:t>
      </w:r>
      <w:r w:rsidRPr="00EA7D32">
        <w:rPr>
          <w:sz w:val="22"/>
          <w:szCs w:val="22"/>
          <w:u w:val="single"/>
          <w:lang w:val="ru-RU"/>
        </w:rPr>
        <w:t xml:space="preserve">«    »                             2025 </w:t>
      </w:r>
      <w:r w:rsidRPr="00EA7D32">
        <w:rPr>
          <w:sz w:val="22"/>
          <w:szCs w:val="22"/>
          <w:lang w:val="ru-RU"/>
        </w:rPr>
        <w:t>года</w:t>
      </w:r>
    </w:p>
    <w:p w:rsidR="00EA7D32" w:rsidRPr="00EA7D32" w:rsidRDefault="00EA7D32" w:rsidP="00EA7D32">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EA7D32" w:rsidRPr="00EA7D32" w:rsidRDefault="00EA7D32" w:rsidP="00EA7D32">
      <w:pPr>
        <w:widowControl/>
        <w:tabs>
          <w:tab w:val="left" w:pos="360"/>
        </w:tabs>
        <w:autoSpaceDE w:val="0"/>
        <w:ind w:left="36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2. Права и обязанности сторон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2.1.</w:t>
      </w:r>
      <w:r w:rsidRPr="00EA7D32">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2.2.</w:t>
      </w:r>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
          <w:iCs/>
          <w:color w:val="auto"/>
          <w:sz w:val="22"/>
          <w:szCs w:val="22"/>
          <w:lang w:val="ru-RU" w:eastAsia="ar-SA" w:bidi="ar-SA"/>
        </w:rPr>
        <w:t xml:space="preserve">  </w:t>
      </w:r>
      <w:r w:rsidRPr="00EA7D32">
        <w:rPr>
          <w:rFonts w:eastAsia="Arial" w:cs="Times New Roman"/>
          <w:b/>
          <w:color w:val="auto"/>
          <w:sz w:val="22"/>
          <w:szCs w:val="22"/>
          <w:lang w:val="ru-RU" w:eastAsia="ar-SA" w:bidi="ar-SA"/>
        </w:rPr>
        <w:t>обязан: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 xml:space="preserve">б) осуществлять </w:t>
      </w:r>
      <w:proofErr w:type="gramStart"/>
      <w:r w:rsidRPr="00EA7D32">
        <w:rPr>
          <w:rFonts w:eastAsia="Arial" w:cs="Times New Roman"/>
          <w:color w:val="auto"/>
          <w:sz w:val="22"/>
          <w:szCs w:val="22"/>
          <w:lang w:val="ru-RU" w:eastAsia="ar-SA" w:bidi="ar-SA"/>
        </w:rPr>
        <w:t>контроль за</w:t>
      </w:r>
      <w:proofErr w:type="gramEnd"/>
      <w:r w:rsidRPr="00EA7D32">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2.3.</w:t>
      </w:r>
      <w:r w:rsidRPr="00EA7D32">
        <w:rPr>
          <w:rFonts w:eastAsia="Arial" w:cs="Times New Roman"/>
          <w:color w:val="auto"/>
          <w:sz w:val="22"/>
          <w:szCs w:val="22"/>
          <w:lang w:val="ru-RU" w:eastAsia="ar-SA" w:bidi="ar-SA"/>
        </w:rPr>
        <w:t xml:space="preserve"> </w:t>
      </w:r>
      <w:r w:rsidRPr="00EA7D32">
        <w:rPr>
          <w:rFonts w:eastAsia="Arial" w:cs="Times New Roman"/>
          <w:i/>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Cs/>
          <w:color w:val="auto"/>
          <w:sz w:val="22"/>
          <w:szCs w:val="22"/>
          <w:lang w:val="ru-RU" w:eastAsia="ar-SA" w:bidi="ar-SA"/>
        </w:rPr>
        <w:t xml:space="preserve"> </w:t>
      </w:r>
      <w:r w:rsidRPr="00EA7D32">
        <w:rPr>
          <w:rFonts w:eastAsia="Arial" w:cs="Times New Roman"/>
          <w:b/>
          <w:color w:val="auto"/>
          <w:sz w:val="22"/>
          <w:szCs w:val="22"/>
          <w:lang w:val="ru-RU" w:eastAsia="ar-SA" w:bidi="ar-SA"/>
        </w:rPr>
        <w:t>имеет право:</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EA7D32" w:rsidRPr="00EA7D32" w:rsidRDefault="00EA7D32" w:rsidP="00EA7D32">
      <w:pPr>
        <w:autoSpaceDE w:val="0"/>
        <w:ind w:firstLine="360"/>
        <w:jc w:val="both"/>
        <w:rPr>
          <w:rFonts w:eastAsia="Arial" w:cs="Times New Roman"/>
          <w:sz w:val="22"/>
          <w:szCs w:val="22"/>
          <w:lang w:val="ru-RU" w:eastAsia="ar-SA"/>
        </w:rPr>
      </w:pPr>
      <w:r w:rsidRPr="00EA7D32">
        <w:rPr>
          <w:sz w:val="22"/>
          <w:szCs w:val="22"/>
          <w:lang w:val="ru-RU"/>
        </w:rPr>
        <w:t>б)</w:t>
      </w:r>
      <w:r w:rsidRPr="00EA7D32">
        <w:rPr>
          <w:color w:val="0000FF"/>
          <w:sz w:val="22"/>
          <w:szCs w:val="22"/>
          <w:lang w:val="ru-RU"/>
        </w:rPr>
        <w:t xml:space="preserve"> </w:t>
      </w:r>
      <w:r w:rsidRPr="00EA7D32">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EA7D32">
        <w:rPr>
          <w:rFonts w:cs="Times New Roman"/>
          <w:sz w:val="22"/>
          <w:szCs w:val="22"/>
          <w:lang w:val="ru-RU"/>
        </w:rPr>
        <w:t xml:space="preserve">     </w:t>
      </w:r>
    </w:p>
    <w:p w:rsidR="00EA7D32" w:rsidRPr="00EA7D32" w:rsidRDefault="00EA7D32" w:rsidP="00EA7D32">
      <w:pPr>
        <w:tabs>
          <w:tab w:val="left" w:pos="360"/>
          <w:tab w:val="left" w:pos="540"/>
        </w:tabs>
        <w:ind w:firstLine="360"/>
        <w:jc w:val="both"/>
        <w:rPr>
          <w:rFonts w:cs="Times New Roman"/>
          <w:sz w:val="22"/>
          <w:szCs w:val="22"/>
          <w:lang w:val="ru-RU"/>
        </w:rPr>
      </w:pPr>
      <w:r w:rsidRPr="00EA7D32">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2.4.</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обязан:</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EA7D32">
        <w:rPr>
          <w:rFonts w:eastAsia="Arial" w:cs="Times New Roman"/>
          <w:color w:val="993300"/>
          <w:sz w:val="22"/>
          <w:szCs w:val="22"/>
          <w:lang w:val="ru-RU" w:eastAsia="ar-SA"/>
        </w:rPr>
        <w:t xml:space="preserve"> </w:t>
      </w:r>
      <w:r w:rsidRPr="00EA7D32">
        <w:rPr>
          <w:rFonts w:eastAsia="Arial" w:cs="Times New Roman"/>
          <w:sz w:val="22"/>
          <w:szCs w:val="22"/>
          <w:lang w:val="ru-RU" w:eastAsia="ar-SA"/>
        </w:rPr>
        <w:t xml:space="preserve">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EA7D32">
        <w:rPr>
          <w:rFonts w:eastAsia="Arial" w:cs="Times New Roman"/>
          <w:sz w:val="22"/>
          <w:szCs w:val="22"/>
          <w:lang w:val="ru-RU" w:eastAsia="ar-SA"/>
        </w:rPr>
        <w:t>контроля за</w:t>
      </w:r>
      <w:proofErr w:type="gramEnd"/>
      <w:r w:rsidRPr="00EA7D32">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EA7D32">
        <w:rPr>
          <w:rFonts w:eastAsia="Arial" w:cs="Times New Roman"/>
          <w:sz w:val="22"/>
          <w:szCs w:val="22"/>
          <w:lang w:val="ru-RU" w:eastAsia="ar-SA"/>
        </w:rPr>
        <w:t>с даты заключения</w:t>
      </w:r>
      <w:proofErr w:type="gramEnd"/>
      <w:r w:rsidRPr="00EA7D32">
        <w:rPr>
          <w:rFonts w:eastAsia="Arial" w:cs="Times New Roman"/>
          <w:sz w:val="22"/>
          <w:szCs w:val="22"/>
          <w:lang w:val="ru-RU" w:eastAsia="ar-SA"/>
        </w:rPr>
        <w:t xml:space="preserve"> договоров страхования;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п) в авансовом порядке помесячно до 10 числа текущего месяца в полном объеме вносить, установленную </w:t>
      </w:r>
      <w:r w:rsidRPr="00EA7D32">
        <w:rPr>
          <w:rFonts w:eastAsia="Arial" w:cs="Times New Roman"/>
          <w:sz w:val="22"/>
          <w:szCs w:val="22"/>
          <w:lang w:val="ru-RU" w:eastAsia="ar-SA"/>
        </w:rPr>
        <w:lastRenderedPageBreak/>
        <w:t>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2.5.</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имеет право:</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2.6.</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Арендатору запрещается: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EA7D32">
        <w:rPr>
          <w:rFonts w:cs="Times New Roman"/>
          <w:sz w:val="22"/>
          <w:szCs w:val="22"/>
          <w:lang w:val="ru-RU"/>
        </w:rPr>
        <w:t xml:space="preserve"> </w:t>
      </w:r>
      <w:r w:rsidRPr="00EA7D32">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center"/>
        <w:rPr>
          <w:rFonts w:eastAsia="Arial" w:cs="Times New Roman"/>
          <w:sz w:val="22"/>
          <w:szCs w:val="22"/>
          <w:lang w:val="ru-RU" w:eastAsia="ar-SA"/>
        </w:rPr>
      </w:pPr>
    </w:p>
    <w:p w:rsidR="00EA7D32" w:rsidRPr="00EA7D32" w:rsidRDefault="00EA7D32" w:rsidP="00EA7D32">
      <w:pPr>
        <w:widowControl/>
        <w:autoSpaceDE w:val="0"/>
        <w:ind w:firstLine="360"/>
        <w:jc w:val="center"/>
        <w:rPr>
          <w:rFonts w:eastAsia="Arial" w:cs="Times New Roman"/>
          <w:b/>
          <w:sz w:val="22"/>
          <w:szCs w:val="22"/>
          <w:lang w:val="ru-RU" w:eastAsia="ar-SA"/>
        </w:rPr>
      </w:pPr>
      <w:r w:rsidRPr="00EA7D32">
        <w:rPr>
          <w:rFonts w:eastAsia="Arial" w:cs="Times New Roman"/>
          <w:b/>
          <w:sz w:val="22"/>
          <w:szCs w:val="22"/>
          <w:lang w:val="ru-RU" w:eastAsia="ar-SA"/>
        </w:rPr>
        <w:t>3. Платежи и расчеты по договору</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3.1.</w:t>
      </w:r>
      <w:r w:rsidRPr="00EA7D32">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EA7D32" w:rsidRPr="00EA7D32" w:rsidRDefault="00EA7D32" w:rsidP="00EA7D32">
      <w:pPr>
        <w:autoSpaceDE w:val="0"/>
        <w:ind w:firstLine="360"/>
        <w:jc w:val="both"/>
        <w:rPr>
          <w:spacing w:val="-7"/>
          <w:sz w:val="22"/>
          <w:szCs w:val="22"/>
          <w:lang w:val="ru-RU"/>
        </w:rPr>
      </w:pPr>
      <w:r w:rsidRPr="00EA7D32">
        <w:rPr>
          <w:spacing w:val="-4"/>
          <w:sz w:val="22"/>
          <w:szCs w:val="22"/>
          <w:lang w:val="ru-RU"/>
        </w:rPr>
        <w:t>Дополнительно Покупа</w:t>
      </w:r>
      <w:r w:rsidRPr="00EA7D32">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EA7D32">
        <w:rPr>
          <w:spacing w:val="-7"/>
          <w:sz w:val="22"/>
          <w:szCs w:val="22"/>
          <w:lang w:val="ru-RU"/>
        </w:rPr>
        <w:t>регистрации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платежном документе указывается «плата за аренду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случае оплаты пени в платежном документе указывается «оплата пени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3.2.</w:t>
      </w:r>
      <w:r w:rsidRPr="00EA7D32">
        <w:rPr>
          <w:rFonts w:eastAsia="Arial" w:cs="Times New Roman"/>
          <w:sz w:val="22"/>
          <w:szCs w:val="22"/>
          <w:lang w:val="ru-RU" w:eastAsia="ar-SA"/>
        </w:rPr>
        <w:t xml:space="preserve">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EA7D32">
        <w:rPr>
          <w:rFonts w:eastAsia="Arial" w:cs="Times New Roman"/>
          <w:sz w:val="22"/>
          <w:szCs w:val="22"/>
          <w:lang w:val="ru-RU" w:eastAsia="ar-SA"/>
        </w:rPr>
        <w:t>,</w:t>
      </w:r>
      <w:proofErr w:type="gramEnd"/>
      <w:r w:rsidRPr="00EA7D32">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EA7D32" w:rsidRPr="00EA7D32" w:rsidRDefault="00EA7D32" w:rsidP="00EA7D32">
      <w:pPr>
        <w:widowControl/>
        <w:autoSpaceDE w:val="0"/>
        <w:ind w:left="540" w:firstLine="360"/>
        <w:jc w:val="both"/>
        <w:rPr>
          <w:rFonts w:eastAsia="Arial" w:cs="Times New Roman"/>
          <w:sz w:val="22"/>
          <w:szCs w:val="22"/>
          <w:lang w:val="ru-RU" w:eastAsia="ar-SA"/>
        </w:rPr>
      </w:pPr>
    </w:p>
    <w:p w:rsidR="00EA7D32" w:rsidRPr="00EA7D32" w:rsidRDefault="00EA7D32" w:rsidP="00EA7D32">
      <w:pPr>
        <w:widowControl/>
        <w:tabs>
          <w:tab w:val="left" w:pos="360"/>
        </w:tabs>
        <w:autoSpaceDE w:val="0"/>
        <w:ind w:left="360"/>
        <w:jc w:val="center"/>
        <w:rPr>
          <w:rFonts w:eastAsia="Arial" w:cs="Times New Roman"/>
          <w:b/>
          <w:sz w:val="22"/>
          <w:szCs w:val="22"/>
          <w:lang w:val="ru-RU" w:eastAsia="ar-SA"/>
        </w:rPr>
      </w:pPr>
      <w:r w:rsidRPr="00EA7D32">
        <w:rPr>
          <w:rFonts w:eastAsia="Arial" w:cs="Times New Roman"/>
          <w:b/>
          <w:sz w:val="22"/>
          <w:szCs w:val="22"/>
          <w:lang w:val="ru-RU" w:eastAsia="ar-SA"/>
        </w:rPr>
        <w:t xml:space="preserve">4. Ответственность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4.1.</w:t>
      </w:r>
      <w:r w:rsidRPr="00EA7D32">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4.2.</w:t>
      </w:r>
      <w:r w:rsidRPr="00EA7D32">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4.3.</w:t>
      </w:r>
      <w:r w:rsidRPr="00EA7D32">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0"/>
          <w:tab w:val="left" w:pos="900"/>
        </w:tabs>
        <w:autoSpaceDE w:val="0"/>
        <w:ind w:firstLine="360"/>
        <w:jc w:val="both"/>
        <w:rPr>
          <w:rFonts w:eastAsia="Arial" w:cs="Times New Roman"/>
          <w:sz w:val="22"/>
          <w:szCs w:val="22"/>
          <w:lang w:val="ru-RU" w:eastAsia="ar-SA"/>
        </w:rPr>
      </w:pPr>
      <w:r w:rsidRPr="00EA7D32">
        <w:rPr>
          <w:rFonts w:cs="Times New Roman"/>
          <w:b/>
          <w:sz w:val="22"/>
          <w:szCs w:val="22"/>
          <w:lang w:val="ru-RU"/>
        </w:rPr>
        <w:t>4.4.</w:t>
      </w:r>
      <w:r w:rsidRPr="00EA7D32">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EA7D32">
        <w:rPr>
          <w:rFonts w:cs="Times New Roman"/>
          <w:sz w:val="22"/>
          <w:szCs w:val="22"/>
          <w:lang w:val="ru-RU"/>
        </w:rPr>
        <w:t>дств вс</w:t>
      </w:r>
      <w:proofErr w:type="gramEnd"/>
      <w:r w:rsidRPr="00EA7D32">
        <w:rPr>
          <w:rFonts w:cs="Times New Roman"/>
          <w:sz w:val="22"/>
          <w:szCs w:val="22"/>
          <w:lang w:val="ru-RU"/>
        </w:rPr>
        <w:t>ю необходимую проектную и техническую документацию для последующего внесения изменений в ЕГРН.</w:t>
      </w:r>
    </w:p>
    <w:p w:rsidR="00EA7D32" w:rsidRPr="00EA7D32" w:rsidRDefault="00EA7D32" w:rsidP="00EA7D32">
      <w:pPr>
        <w:autoSpaceDE w:val="0"/>
        <w:ind w:firstLine="360"/>
        <w:jc w:val="both"/>
        <w:rPr>
          <w:rFonts w:eastAsia="Arial" w:cs="Times New Roman"/>
          <w:b/>
          <w:sz w:val="22"/>
          <w:szCs w:val="22"/>
          <w:lang w:val="ru-RU" w:eastAsia="ar-SA"/>
        </w:rPr>
      </w:pPr>
    </w:p>
    <w:p w:rsidR="00EA7D32" w:rsidRPr="00EA7D32" w:rsidRDefault="00EA7D32" w:rsidP="00EA7D32">
      <w:pPr>
        <w:autoSpaceDE w:val="0"/>
        <w:jc w:val="center"/>
        <w:rPr>
          <w:rFonts w:eastAsia="Arial" w:cs="Times New Roman"/>
          <w:b/>
          <w:sz w:val="22"/>
          <w:szCs w:val="22"/>
          <w:lang w:val="ru-RU" w:eastAsia="ar-SA"/>
        </w:rPr>
      </w:pPr>
      <w:r w:rsidRPr="00EA7D32">
        <w:rPr>
          <w:rFonts w:eastAsia="Arial" w:cs="Times New Roman"/>
          <w:b/>
          <w:sz w:val="22"/>
          <w:szCs w:val="22"/>
          <w:lang w:val="ru-RU" w:eastAsia="ar-SA"/>
        </w:rPr>
        <w:t>5. Расторжение договора</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5.1. </w:t>
      </w:r>
      <w:r w:rsidRPr="00EA7D32">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lastRenderedPageBreak/>
        <w:t>в) в случае самовольного переустройства, переоборудования, перепланировки, реконструкции объекта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5.2. </w:t>
      </w:r>
      <w:r w:rsidRPr="00EA7D32">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ликвидации здания по градостроительным нормам;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EA7D32" w:rsidRPr="00EA7D32" w:rsidRDefault="00EA7D32" w:rsidP="00EA7D32">
      <w:pPr>
        <w:autoSpaceDE w:val="0"/>
        <w:ind w:firstLine="360"/>
        <w:jc w:val="both"/>
        <w:rPr>
          <w:rFonts w:eastAsia="Arial" w:cs="Times New Roman"/>
          <w:b/>
          <w:sz w:val="22"/>
          <w:szCs w:val="22"/>
          <w:lang w:val="ru-RU" w:eastAsia="ar-SA"/>
        </w:rPr>
      </w:pPr>
      <w:r w:rsidRPr="00EA7D32">
        <w:rPr>
          <w:rFonts w:eastAsia="Arial" w:cs="Times New Roman"/>
          <w:sz w:val="22"/>
          <w:szCs w:val="22"/>
          <w:lang w:val="ru-RU" w:eastAsia="ar-SA"/>
        </w:rPr>
        <w:t>в) разрушения здания и помещений в его составе в результате пожара или иной утраты.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5.3</w:t>
      </w:r>
      <w:r w:rsidRPr="00EA7D32">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EA7D32" w:rsidRPr="00EA7D32" w:rsidRDefault="00EA7D32" w:rsidP="00EA7D32">
      <w:pPr>
        <w:autoSpaceDE w:val="0"/>
        <w:ind w:firstLine="360"/>
        <w:jc w:val="both"/>
        <w:rPr>
          <w:rFonts w:eastAsia="Arial" w:cs="Times New Roman"/>
          <w:sz w:val="22"/>
          <w:szCs w:val="22"/>
          <w:lang w:val="ru-RU" w:eastAsia="ar-SA"/>
        </w:rPr>
      </w:pPr>
      <w:proofErr w:type="gramStart"/>
      <w:r w:rsidRPr="00EA7D32">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EA7D32" w:rsidRPr="00EA7D32" w:rsidRDefault="00EA7D32" w:rsidP="00EA7D32">
      <w:pPr>
        <w:autoSpaceDE w:val="0"/>
        <w:ind w:firstLine="360"/>
        <w:jc w:val="center"/>
        <w:rPr>
          <w:rFonts w:eastAsia="Arial" w:cs="Times New Roman"/>
          <w:b/>
          <w:sz w:val="22"/>
          <w:szCs w:val="22"/>
          <w:lang w:val="ru-RU" w:eastAsia="ar-SA"/>
        </w:rPr>
      </w:pPr>
    </w:p>
    <w:p w:rsidR="00EA7D32" w:rsidRPr="00EA7D32" w:rsidRDefault="00EA7D32" w:rsidP="00EA7D32">
      <w:pPr>
        <w:tabs>
          <w:tab w:val="left" w:pos="3900"/>
          <w:tab w:val="center" w:pos="5141"/>
        </w:tabs>
        <w:autoSpaceDE w:val="0"/>
        <w:ind w:left="360" w:firstLine="360"/>
        <w:jc w:val="center"/>
        <w:rPr>
          <w:rFonts w:eastAsia="Arial" w:cs="Times New Roman"/>
          <w:b/>
          <w:sz w:val="22"/>
          <w:szCs w:val="22"/>
          <w:lang w:val="ru-RU" w:eastAsia="ar-SA"/>
        </w:rPr>
      </w:pPr>
      <w:r w:rsidRPr="00EA7D32">
        <w:rPr>
          <w:rFonts w:eastAsia="Arial" w:cs="Times New Roman"/>
          <w:b/>
          <w:sz w:val="22"/>
          <w:szCs w:val="22"/>
          <w:lang w:val="ru-RU" w:eastAsia="ar-SA"/>
        </w:rPr>
        <w:t>6. Прочие условия</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6.1. </w:t>
      </w:r>
      <w:r w:rsidRPr="00EA7D32">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.2.</w:t>
      </w:r>
      <w:r w:rsidRPr="00EA7D32">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6.3</w:t>
      </w:r>
      <w:r w:rsidRPr="00EA7D32">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.4.</w:t>
      </w:r>
      <w:r w:rsidRPr="00EA7D32">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.5</w:t>
      </w:r>
      <w:r w:rsidRPr="00EA7D32">
        <w:rPr>
          <w:rFonts w:eastAsia="Arial" w:cs="Times New Roman"/>
          <w:b/>
          <w:i/>
          <w:sz w:val="22"/>
          <w:szCs w:val="22"/>
          <w:lang w:val="ru-RU" w:eastAsia="ar-SA"/>
        </w:rPr>
        <w:t>.</w:t>
      </w:r>
      <w:r w:rsidRPr="00EA7D32">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6.6.</w:t>
      </w:r>
      <w:r w:rsidRPr="00EA7D32">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6.7.  </w:t>
      </w:r>
      <w:r w:rsidRPr="00EA7D32">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6.8</w:t>
      </w:r>
      <w:r w:rsidRPr="00EA7D32">
        <w:rPr>
          <w:rFonts w:eastAsia="Arial" w:cs="Times New Roman"/>
          <w:b/>
          <w:sz w:val="22"/>
          <w:szCs w:val="22"/>
          <w:lang w:val="ru-RU" w:eastAsia="ar-SA"/>
        </w:rPr>
        <w:t>.</w:t>
      </w:r>
      <w:r w:rsidRPr="00EA7D32">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EA7D32" w:rsidRPr="00EA7D32" w:rsidRDefault="00EA7D32" w:rsidP="00EA7D32">
      <w:pPr>
        <w:widowControl/>
        <w:autoSpaceDE w:val="0"/>
        <w:rPr>
          <w:rFonts w:eastAsia="Arial" w:cs="Times New Roman"/>
          <w:b/>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tabs>
          <w:tab w:val="left" w:pos="5353"/>
        </w:tabs>
        <w:ind w:left="-176" w:right="43"/>
        <w:jc w:val="center"/>
        <w:rPr>
          <w:rFonts w:eastAsia="Arial" w:cs="Times New Roman"/>
          <w:bCs/>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8. Подписи сторон:</w:t>
      </w: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autoSpaceDE w:val="0"/>
        <w:jc w:val="center"/>
        <w:rPr>
          <w:rFonts w:ascii="Arial" w:eastAsia="Arial" w:hAnsi="Arial" w:cs="Times New Roman"/>
          <w:b/>
          <w:color w:val="auto"/>
          <w:sz w:val="22"/>
          <w:szCs w:val="22"/>
          <w:lang w:val="ru-RU" w:eastAsia="ar-SA" w:bidi="ar-SA"/>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p>
    <w:p w:rsidR="00EA7D32" w:rsidRDefault="00EA7D32" w:rsidP="00EA7D32">
      <w:pPr>
        <w:jc w:val="center"/>
        <w:rPr>
          <w:b/>
          <w:sz w:val="22"/>
          <w:szCs w:val="22"/>
          <w:lang w:val="ru-RU"/>
        </w:rPr>
      </w:pPr>
    </w:p>
    <w:p w:rsidR="00F25900" w:rsidRDefault="00F25900" w:rsidP="00EA7D32">
      <w:pPr>
        <w:jc w:val="center"/>
        <w:rPr>
          <w:b/>
          <w:sz w:val="22"/>
          <w:szCs w:val="22"/>
          <w:lang w:val="ru-RU"/>
        </w:rPr>
      </w:pPr>
    </w:p>
    <w:p w:rsidR="00F25900" w:rsidRDefault="00F25900" w:rsidP="00EA7D32">
      <w:pPr>
        <w:jc w:val="center"/>
        <w:rPr>
          <w:b/>
          <w:sz w:val="22"/>
          <w:szCs w:val="22"/>
          <w:lang w:val="ru-RU"/>
        </w:rPr>
      </w:pPr>
    </w:p>
    <w:p w:rsidR="00F25900" w:rsidRDefault="00F25900" w:rsidP="00EA7D32">
      <w:pPr>
        <w:jc w:val="center"/>
        <w:rPr>
          <w:b/>
          <w:sz w:val="22"/>
          <w:szCs w:val="22"/>
          <w:lang w:val="ru-RU"/>
        </w:rPr>
      </w:pPr>
    </w:p>
    <w:p w:rsidR="00F4159C" w:rsidRDefault="00F4159C" w:rsidP="00EA7D32">
      <w:pPr>
        <w:jc w:val="center"/>
        <w:rPr>
          <w:b/>
          <w:sz w:val="22"/>
          <w:szCs w:val="22"/>
          <w:lang w:val="ru-RU"/>
        </w:rPr>
      </w:pPr>
    </w:p>
    <w:p w:rsidR="00F4159C" w:rsidRPr="00EA7D32" w:rsidRDefault="00F4159C" w:rsidP="00EA7D32">
      <w:pPr>
        <w:jc w:val="center"/>
        <w:rPr>
          <w:b/>
          <w:sz w:val="22"/>
          <w:szCs w:val="22"/>
          <w:lang w:val="ru-RU"/>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АКТ</w:t>
      </w: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 xml:space="preserve">приема-передачи объекта нежилого муниципального фонда, расположенного по адресу: </w:t>
      </w:r>
    </w:p>
    <w:p w:rsidR="00EA7D32" w:rsidRDefault="001C239D" w:rsidP="001C239D">
      <w:pPr>
        <w:widowControl/>
        <w:autoSpaceDE w:val="0"/>
        <w:jc w:val="center"/>
        <w:rPr>
          <w:rFonts w:cs="Times New Roman"/>
          <w:b/>
          <w:bCs/>
          <w:sz w:val="22"/>
          <w:szCs w:val="22"/>
          <w:u w:val="single"/>
          <w:lang w:val="ru-RU"/>
        </w:rPr>
      </w:pPr>
      <w:r w:rsidRPr="00714146">
        <w:rPr>
          <w:rFonts w:cs="Times New Roman"/>
          <w:b/>
          <w:sz w:val="22"/>
          <w:szCs w:val="22"/>
          <w:u w:val="single"/>
          <w:lang w:val="ru-RU"/>
        </w:rPr>
        <w:t xml:space="preserve">г. Астрахань, </w:t>
      </w:r>
      <w:proofErr w:type="spellStart"/>
      <w:r w:rsidRPr="00714146">
        <w:rPr>
          <w:rFonts w:cs="Times New Roman"/>
          <w:b/>
          <w:sz w:val="22"/>
          <w:szCs w:val="22"/>
          <w:u w:val="single"/>
          <w:lang w:val="ru-RU"/>
        </w:rPr>
        <w:t>Трусовский</w:t>
      </w:r>
      <w:proofErr w:type="spellEnd"/>
      <w:r w:rsidRPr="00714146">
        <w:rPr>
          <w:rFonts w:cs="Times New Roman"/>
          <w:b/>
          <w:sz w:val="22"/>
          <w:szCs w:val="22"/>
          <w:u w:val="single"/>
          <w:lang w:val="ru-RU"/>
        </w:rPr>
        <w:t xml:space="preserve"> район, </w:t>
      </w:r>
      <w:r w:rsidRPr="00714146">
        <w:rPr>
          <w:rFonts w:cs="Times New Roman"/>
          <w:b/>
          <w:bCs/>
          <w:sz w:val="22"/>
          <w:szCs w:val="22"/>
          <w:u w:val="single"/>
          <w:lang w:val="ru-RU"/>
        </w:rPr>
        <w:t>ул. Парковая,20 пом. 002</w:t>
      </w:r>
    </w:p>
    <w:p w:rsidR="001C239D" w:rsidRPr="00EA7D32" w:rsidRDefault="001C239D" w:rsidP="001C239D">
      <w:pPr>
        <w:widowControl/>
        <w:autoSpaceDE w:val="0"/>
        <w:jc w:val="center"/>
        <w:rPr>
          <w:rFonts w:eastAsia="Arial" w:cs="Times New Roman"/>
          <w:b/>
          <w:i/>
          <w:color w:val="auto"/>
          <w:sz w:val="22"/>
          <w:szCs w:val="22"/>
          <w:u w:val="single"/>
          <w:lang w:val="ru-RU" w:eastAsia="ar-SA" w:bidi="ar-SA"/>
        </w:rPr>
      </w:pPr>
    </w:p>
    <w:p w:rsidR="00EA7D32" w:rsidRPr="00EA7D32" w:rsidRDefault="00EA7D32" w:rsidP="00EA7D32">
      <w:pPr>
        <w:tabs>
          <w:tab w:val="left" w:pos="540"/>
        </w:tabs>
        <w:rPr>
          <w:rFonts w:cs="Times New Roman"/>
          <w:sz w:val="22"/>
          <w:szCs w:val="22"/>
          <w:lang w:val="ru-RU"/>
        </w:rPr>
      </w:pPr>
      <w:r w:rsidRPr="00EA7D32">
        <w:rPr>
          <w:rFonts w:cs="Times New Roman"/>
          <w:sz w:val="22"/>
          <w:szCs w:val="22"/>
          <w:lang w:val="ru-RU"/>
        </w:rPr>
        <w:t>г. Астрахань                                                                                                                                 «___»  _________20</w:t>
      </w:r>
      <w:r w:rsidR="00861065">
        <w:rPr>
          <w:rFonts w:cs="Times New Roman"/>
          <w:sz w:val="22"/>
          <w:szCs w:val="22"/>
          <w:lang w:val="ru-RU"/>
        </w:rPr>
        <w:t>20</w:t>
      </w:r>
      <w:r w:rsidRPr="00EA7D32">
        <w:rPr>
          <w:rFonts w:cs="Times New Roman"/>
          <w:sz w:val="22"/>
          <w:szCs w:val="22"/>
          <w:lang w:val="ru-RU"/>
        </w:rPr>
        <w:t xml:space="preserve"> г.</w:t>
      </w:r>
    </w:p>
    <w:p w:rsidR="00EA7D32" w:rsidRPr="00EA7D32" w:rsidRDefault="00EA7D32" w:rsidP="00EA7D32">
      <w:pPr>
        <w:widowControl/>
        <w:autoSpaceDE w:val="0"/>
        <w:jc w:val="both"/>
        <w:rPr>
          <w:rFonts w:eastAsia="Arial" w:cs="Times New Roman"/>
          <w:b/>
          <w:i/>
          <w:color w:val="auto"/>
          <w:sz w:val="22"/>
          <w:szCs w:val="22"/>
          <w:u w:val="single"/>
          <w:lang w:val="ru-RU" w:eastAsia="ar-SA" w:bidi="ar-SA"/>
        </w:rPr>
      </w:pPr>
    </w:p>
    <w:p w:rsidR="00EA7D32" w:rsidRPr="00EA7D32" w:rsidRDefault="00EA7D32" w:rsidP="00EA7D32">
      <w:pPr>
        <w:tabs>
          <w:tab w:val="left" w:pos="540"/>
        </w:tabs>
        <w:contextualSpacing/>
        <w:jc w:val="both"/>
        <w:rPr>
          <w:rFonts w:cs="Times New Roman"/>
          <w:sz w:val="22"/>
          <w:szCs w:val="22"/>
          <w:lang w:val="ru-RU"/>
        </w:rPr>
      </w:pPr>
      <w:r w:rsidRPr="00EA7D32">
        <w:rPr>
          <w:rFonts w:cs="Times New Roman"/>
          <w:b/>
          <w:i/>
          <w:sz w:val="22"/>
          <w:szCs w:val="22"/>
          <w:lang w:val="ru-RU"/>
        </w:rPr>
        <w:t xml:space="preserve">      </w:t>
      </w:r>
      <w:r w:rsidRPr="00EA7D32">
        <w:rPr>
          <w:rFonts w:cs="Times New Roman"/>
          <w:sz w:val="22"/>
          <w:szCs w:val="22"/>
          <w:lang w:val="ru-RU"/>
        </w:rPr>
        <w:t xml:space="preserve"> </w:t>
      </w:r>
    </w:p>
    <w:p w:rsidR="00EA7D32" w:rsidRPr="00EA7D32" w:rsidRDefault="00EA7D32" w:rsidP="00EA7D32">
      <w:pPr>
        <w:tabs>
          <w:tab w:val="left" w:pos="540"/>
        </w:tabs>
        <w:contextualSpacing/>
        <w:jc w:val="both"/>
        <w:rPr>
          <w:rFonts w:cs="Times New Roman"/>
          <w:bCs/>
          <w:color w:val="auto"/>
          <w:sz w:val="22"/>
          <w:szCs w:val="22"/>
          <w:lang w:val="ru-RU"/>
        </w:rPr>
      </w:pPr>
      <w:r w:rsidRPr="00EA7D32">
        <w:rPr>
          <w:rFonts w:cs="Times New Roman"/>
          <w:sz w:val="22"/>
          <w:szCs w:val="22"/>
          <w:lang w:val="ru-RU"/>
        </w:rPr>
        <w:tab/>
        <w:t xml:space="preserve">Управление муниципального имущества администрации </w:t>
      </w:r>
      <w:r w:rsidRPr="00EA7D32">
        <w:rPr>
          <w:rFonts w:cs="Times New Roman"/>
          <w:bCs/>
          <w:color w:val="auto"/>
          <w:sz w:val="22"/>
          <w:szCs w:val="22"/>
          <w:lang w:val="ru-RU"/>
        </w:rPr>
        <w:t xml:space="preserve">муниципального образования «Город Астрахань», </w:t>
      </w:r>
      <w:r w:rsidRPr="00EA7D32">
        <w:rPr>
          <w:rFonts w:cs="Times New Roman"/>
          <w:sz w:val="22"/>
          <w:szCs w:val="22"/>
          <w:lang w:val="ru-RU"/>
        </w:rPr>
        <w:t>в лице представителей:</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p>
    <w:p w:rsidR="00EA7D32" w:rsidRPr="00EA7D32" w:rsidRDefault="00EA7D32" w:rsidP="00EA7D32">
      <w:pPr>
        <w:contextualSpacing/>
        <w:jc w:val="both"/>
        <w:rPr>
          <w:rFonts w:cs="Times New Roman"/>
          <w:b/>
          <w:i/>
          <w:sz w:val="22"/>
          <w:szCs w:val="22"/>
          <w:u w:val="single"/>
          <w:lang w:val="ru-RU"/>
        </w:rPr>
      </w:pPr>
      <w:r w:rsidRPr="00EA7D32">
        <w:rPr>
          <w:rFonts w:cs="Times New Roman"/>
          <w:sz w:val="22"/>
          <w:szCs w:val="22"/>
          <w:lang w:val="ru-RU"/>
        </w:rPr>
        <w:t>сдает</w:t>
      </w:r>
      <w:r w:rsidRPr="00EA7D32">
        <w:rPr>
          <w:rFonts w:cs="Times New Roman"/>
          <w:b/>
          <w:sz w:val="22"/>
          <w:szCs w:val="22"/>
          <w:lang w:val="ru-RU"/>
        </w:rPr>
        <w:t>,</w:t>
      </w:r>
      <w:r w:rsidRPr="00EA7D32">
        <w:rPr>
          <w:rFonts w:cs="Times New Roman"/>
          <w:sz w:val="22"/>
          <w:szCs w:val="22"/>
          <w:lang w:val="ru-RU"/>
        </w:rPr>
        <w:t xml:space="preserve"> а «Арендатор»: ___________________________________________________</w:t>
      </w:r>
    </w:p>
    <w:p w:rsidR="00EA7D32" w:rsidRPr="00EA7D32" w:rsidRDefault="00EA7D32" w:rsidP="00EA7D32">
      <w:pPr>
        <w:contextualSpacing/>
        <w:jc w:val="both"/>
        <w:rPr>
          <w:rFonts w:cs="Times New Roman"/>
          <w:sz w:val="22"/>
          <w:szCs w:val="22"/>
          <w:lang w:val="ru-RU"/>
        </w:rPr>
      </w:pPr>
      <w:r w:rsidRPr="00EA7D32">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EA7D32" w:rsidRPr="00EA7D32" w:rsidRDefault="00EA7D32" w:rsidP="00EA7D32">
      <w:pPr>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ind w:firstLine="708"/>
        <w:jc w:val="both"/>
        <w:rPr>
          <w:rFonts w:cs="Times New Roman"/>
          <w:sz w:val="22"/>
          <w:szCs w:val="22"/>
          <w:lang w:val="ru-RU"/>
        </w:rPr>
      </w:pPr>
      <w:r w:rsidRPr="00EA7D32">
        <w:rPr>
          <w:rFonts w:cs="Times New Roman"/>
          <w:sz w:val="22"/>
          <w:szCs w:val="22"/>
          <w:lang w:val="ru-RU"/>
        </w:rPr>
        <w:t>Приложение: план объекта</w:t>
      </w:r>
    </w:p>
    <w:p w:rsidR="00EA7D32" w:rsidRPr="00EA7D32" w:rsidRDefault="00EA7D32" w:rsidP="00EA7D32">
      <w:pPr>
        <w:spacing w:line="360" w:lineRule="auto"/>
        <w:ind w:firstLine="708"/>
        <w:jc w:val="both"/>
        <w:rPr>
          <w:rFonts w:cs="Times New Roman"/>
          <w:sz w:val="22"/>
          <w:szCs w:val="22"/>
          <w:lang w:val="ru-RU"/>
        </w:rPr>
      </w:pPr>
    </w:p>
    <w:p w:rsidR="00EA7D32" w:rsidRPr="00EA7D32" w:rsidRDefault="00EA7D32" w:rsidP="00EA7D32">
      <w:pPr>
        <w:spacing w:line="360" w:lineRule="auto"/>
        <w:ind w:firstLine="708"/>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Сдал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EA7D32">
        <w:rPr>
          <w:rFonts w:cs="Times New Roman"/>
          <w:sz w:val="22"/>
          <w:szCs w:val="22"/>
          <w:lang w:val="ru-RU"/>
        </w:rPr>
        <w:t xml:space="preserve">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Принял:_________________</w:t>
      </w:r>
    </w:p>
    <w:p w:rsidR="00070548" w:rsidRPr="00070548" w:rsidRDefault="00070548" w:rsidP="00070548">
      <w:pPr>
        <w:widowControl/>
        <w:autoSpaceDE w:val="0"/>
        <w:rPr>
          <w:rFonts w:eastAsia="Arial" w:cs="Times New Roman"/>
          <w:color w:val="auto"/>
          <w:sz w:val="22"/>
          <w:szCs w:val="22"/>
          <w:lang w:val="ru-RU" w:eastAsia="ar-SA" w:bidi="ar-SA"/>
        </w:rPr>
      </w:pPr>
    </w:p>
    <w:p w:rsidR="005D57DD" w:rsidRPr="005D57DD" w:rsidRDefault="005D57DD" w:rsidP="005D57DD">
      <w:pPr>
        <w:jc w:val="right"/>
        <w:rPr>
          <w:rFonts w:cs="Times New Roman"/>
          <w:b/>
          <w:bCs/>
          <w:sz w:val="20"/>
          <w:szCs w:val="20"/>
          <w:lang w:val="ru-RU"/>
        </w:rPr>
      </w:pPr>
      <w:r w:rsidRPr="005D57DD">
        <w:rPr>
          <w:rFonts w:cs="Times New Roman"/>
          <w:b/>
          <w:bCs/>
          <w:sz w:val="20"/>
          <w:szCs w:val="20"/>
          <w:lang w:val="ru-RU"/>
        </w:rPr>
        <w:t xml:space="preserve">Приложение </w:t>
      </w:r>
      <w:r>
        <w:rPr>
          <w:rFonts w:cs="Times New Roman"/>
          <w:b/>
          <w:bCs/>
          <w:sz w:val="20"/>
          <w:szCs w:val="20"/>
          <w:lang w:val="ru-RU"/>
        </w:rPr>
        <w:t>3</w:t>
      </w:r>
    </w:p>
    <w:p w:rsidR="005D57DD" w:rsidRPr="005D57DD" w:rsidRDefault="005D57DD" w:rsidP="005D57DD">
      <w:pPr>
        <w:widowControl/>
        <w:tabs>
          <w:tab w:val="left" w:pos="9285"/>
        </w:tabs>
        <w:rPr>
          <w:rFonts w:cs="Times New Roman"/>
          <w:b/>
          <w:lang w:val="ru-RU"/>
        </w:rPr>
      </w:pPr>
    </w:p>
    <w:p w:rsidR="005D57DD" w:rsidRPr="005D57DD" w:rsidRDefault="005D57DD" w:rsidP="005D57DD">
      <w:pPr>
        <w:jc w:val="center"/>
        <w:rPr>
          <w:lang w:val="ru-RU" w:bidi="ar-SA"/>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bCs/>
          <w:sz w:val="22"/>
          <w:szCs w:val="22"/>
          <w:lang w:val="ru-RU"/>
        </w:rPr>
      </w:pPr>
    </w:p>
    <w:p w:rsidR="005D57DD" w:rsidRPr="005D57DD" w:rsidRDefault="005D57DD" w:rsidP="005D57DD">
      <w:pPr>
        <w:jc w:val="center"/>
        <w:rPr>
          <w:rFonts w:cs="Times New Roman"/>
          <w:b/>
          <w:bCs/>
          <w:sz w:val="22"/>
          <w:szCs w:val="22"/>
          <w:lang w:val="ru-RU"/>
        </w:rPr>
      </w:pPr>
      <w:r w:rsidRPr="005D57DD">
        <w:rPr>
          <w:rFonts w:cs="Times New Roman"/>
          <w:b/>
          <w:bCs/>
          <w:sz w:val="22"/>
          <w:szCs w:val="22"/>
          <w:lang w:val="ru-RU"/>
        </w:rPr>
        <w:t>ДОГОВОР</w:t>
      </w: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АРЕНДЫ ОБЪЕКТА НЕЖИЛОГО МУНИЦИПАЛЬНОГО ФОНДА</w:t>
      </w:r>
    </w:p>
    <w:p w:rsidR="005D57DD" w:rsidRPr="005D57DD" w:rsidRDefault="005D57DD" w:rsidP="005D57DD">
      <w:pPr>
        <w:widowControl/>
        <w:autoSpaceDE w:val="0"/>
        <w:jc w:val="center"/>
        <w:rPr>
          <w:rFonts w:eastAsia="Arial" w:cs="Times New Roman"/>
          <w:b/>
          <w:color w:val="auto"/>
          <w:sz w:val="22"/>
          <w:szCs w:val="22"/>
          <w:u w:val="single"/>
          <w:lang w:val="ru-RU" w:eastAsia="ar-SA" w:bidi="ar-SA"/>
        </w:rPr>
      </w:pPr>
      <w:r w:rsidRPr="005D57DD">
        <w:rPr>
          <w:rFonts w:eastAsia="Arial" w:cs="Times New Roman"/>
          <w:b/>
          <w:color w:val="auto"/>
          <w:sz w:val="22"/>
          <w:szCs w:val="22"/>
          <w:u w:val="single"/>
          <w:lang w:val="ru-RU" w:eastAsia="ar-SA" w:bidi="ar-SA"/>
        </w:rPr>
        <w:t>№ _____/МСП</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autoSpaceDE w:val="0"/>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г. Астрахань                                                                </w:t>
      </w:r>
      <w:r w:rsidRPr="005D57DD">
        <w:rPr>
          <w:rFonts w:eastAsia="Arial" w:cs="Times New Roman"/>
          <w:b/>
          <w:color w:val="auto"/>
          <w:sz w:val="22"/>
          <w:szCs w:val="22"/>
          <w:lang w:val="ru-RU" w:eastAsia="ar-SA" w:bidi="ar-SA"/>
        </w:rPr>
        <w:tab/>
        <w:t xml:space="preserve"> </w:t>
      </w:r>
      <w:r w:rsidRPr="005D57DD">
        <w:rPr>
          <w:rFonts w:eastAsia="Arial" w:cs="Times New Roman"/>
          <w:b/>
          <w:color w:val="auto"/>
          <w:sz w:val="22"/>
          <w:szCs w:val="22"/>
          <w:lang w:val="ru-RU" w:eastAsia="ar-SA" w:bidi="ar-SA"/>
        </w:rPr>
        <w:tab/>
        <w:t xml:space="preserve">                               </w:t>
      </w:r>
      <w:r w:rsidR="007D5C24">
        <w:rPr>
          <w:rFonts w:eastAsia="Arial" w:cs="Times New Roman"/>
          <w:b/>
          <w:color w:val="auto"/>
          <w:sz w:val="22"/>
          <w:szCs w:val="22"/>
          <w:lang w:val="ru-RU" w:eastAsia="ar-SA" w:bidi="ar-SA"/>
        </w:rPr>
        <w:t xml:space="preserve">                     </w:t>
      </w:r>
      <w:r w:rsidRPr="005D57DD">
        <w:rPr>
          <w:rFonts w:eastAsia="Arial" w:cs="Times New Roman"/>
          <w:b/>
          <w:color w:val="auto"/>
          <w:sz w:val="22"/>
          <w:szCs w:val="22"/>
          <w:lang w:val="ru-RU" w:eastAsia="ar-SA" w:bidi="ar-SA"/>
        </w:rPr>
        <w:t xml:space="preserve"> "___" __________2020</w:t>
      </w:r>
      <w:r w:rsidRPr="005D57DD">
        <w:rPr>
          <w:rFonts w:eastAsia="Arial" w:cs="Times New Roman"/>
          <w:color w:val="auto"/>
          <w:sz w:val="22"/>
          <w:szCs w:val="22"/>
          <w:lang w:val="ru-RU" w:eastAsia="ar-SA" w:bidi="ar-SA"/>
        </w:rPr>
        <w:t xml:space="preserve"> </w:t>
      </w:r>
    </w:p>
    <w:p w:rsidR="005D57DD" w:rsidRPr="005D57DD" w:rsidRDefault="005D57DD" w:rsidP="005D57DD">
      <w:pPr>
        <w:widowControl/>
        <w:autoSpaceDE w:val="0"/>
        <w:rPr>
          <w:rFonts w:eastAsia="Arial" w:cs="Times New Roman"/>
          <w:color w:val="auto"/>
          <w:sz w:val="22"/>
          <w:szCs w:val="22"/>
          <w:lang w:val="ru-RU" w:eastAsia="ar-SA" w:bidi="ar-SA"/>
        </w:rPr>
      </w:pPr>
    </w:p>
    <w:p w:rsidR="005D57DD" w:rsidRPr="005D57DD" w:rsidRDefault="005D57DD" w:rsidP="005D57DD">
      <w:pPr>
        <w:widowControl/>
        <w:autoSpaceDE w:val="0"/>
        <w:ind w:firstLine="567"/>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F4159C">
        <w:rPr>
          <w:rFonts w:eastAsia="Arial" w:cs="Times New Roman"/>
          <w:color w:val="auto"/>
          <w:sz w:val="22"/>
          <w:szCs w:val="22"/>
          <w:lang w:val="ru-RU" w:eastAsia="ar-SA" w:bidi="ar-SA"/>
        </w:rPr>
        <w:t xml:space="preserve">ород Астрахань» № ________  </w:t>
      </w:r>
      <w:proofErr w:type="gramStart"/>
      <w:r w:rsidR="00F4159C">
        <w:rPr>
          <w:rFonts w:eastAsia="Arial" w:cs="Times New Roman"/>
          <w:color w:val="auto"/>
          <w:sz w:val="22"/>
          <w:szCs w:val="22"/>
          <w:lang w:val="ru-RU" w:eastAsia="ar-SA" w:bidi="ar-SA"/>
        </w:rPr>
        <w:t>от</w:t>
      </w:r>
      <w:proofErr w:type="gramEnd"/>
      <w:r w:rsidR="00F4159C">
        <w:rPr>
          <w:rFonts w:eastAsia="Arial" w:cs="Times New Roman"/>
          <w:color w:val="auto"/>
          <w:sz w:val="22"/>
          <w:szCs w:val="22"/>
          <w:lang w:val="ru-RU" w:eastAsia="ar-SA" w:bidi="ar-SA"/>
        </w:rPr>
        <w:t xml:space="preserve"> ________</w:t>
      </w:r>
      <w:r w:rsidRPr="005D57DD">
        <w:rPr>
          <w:rFonts w:eastAsia="Arial" w:cs="Times New Roman"/>
          <w:color w:val="auto"/>
          <w:sz w:val="22"/>
          <w:szCs w:val="22"/>
          <w:lang w:val="ru-RU" w:eastAsia="ar-SA" w:bidi="ar-SA"/>
        </w:rPr>
        <w:t xml:space="preserve">, и </w:t>
      </w:r>
      <w:proofErr w:type="gramStart"/>
      <w:r w:rsidRPr="005D57DD">
        <w:rPr>
          <w:rFonts w:eastAsia="Arial" w:cs="Times New Roman"/>
          <w:color w:val="auto"/>
          <w:sz w:val="22"/>
          <w:szCs w:val="22"/>
          <w:lang w:val="ru-RU" w:eastAsia="ar-SA" w:bidi="ar-SA"/>
        </w:rPr>
        <w:t>субъект</w:t>
      </w:r>
      <w:proofErr w:type="gramEnd"/>
      <w:r w:rsidRPr="005D57DD">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w:t>
      </w:r>
      <w:r w:rsidRPr="005D57DD">
        <w:rPr>
          <w:rFonts w:eastAsia="Arial" w:cs="Times New Roman"/>
          <w:color w:val="auto"/>
          <w:sz w:val="22"/>
          <w:szCs w:val="22"/>
          <w:lang w:val="ru-RU" w:eastAsia="ar-SA" w:bidi="ar-SA"/>
        </w:rPr>
        <w:t xml:space="preserve"> ______________________________________________________</w:t>
      </w:r>
      <w:r w:rsidR="00FB50C6">
        <w:rPr>
          <w:rFonts w:eastAsia="Arial" w:cs="Times New Roman"/>
          <w:color w:val="auto"/>
          <w:sz w:val="22"/>
          <w:szCs w:val="22"/>
          <w:lang w:val="ru-RU" w:eastAsia="ar-SA" w:bidi="ar-SA"/>
        </w:rPr>
        <w:t>____________________________________</w:t>
      </w:r>
      <w:r w:rsidRPr="005D57DD">
        <w:rPr>
          <w:rFonts w:eastAsia="Arial" w:cs="Times New Roman"/>
          <w:color w:val="auto"/>
          <w:sz w:val="22"/>
          <w:szCs w:val="22"/>
          <w:lang w:val="ru-RU" w:eastAsia="ar-SA" w:bidi="ar-SA"/>
        </w:rPr>
        <w:t>,</w:t>
      </w:r>
    </w:p>
    <w:p w:rsidR="005D57DD" w:rsidRPr="005D57DD" w:rsidRDefault="005D57DD" w:rsidP="005D57DD">
      <w:pPr>
        <w:widowControl/>
        <w:autoSpaceDE w:val="0"/>
        <w:jc w:val="both"/>
        <w:rPr>
          <w:rFonts w:eastAsia="Arial" w:cs="Times New Roman"/>
          <w:color w:val="auto"/>
          <w:sz w:val="22"/>
          <w:szCs w:val="22"/>
          <w:lang w:val="ru-RU" w:eastAsia="ar-SA" w:bidi="ar-SA"/>
        </w:rPr>
      </w:pPr>
      <w:r w:rsidRPr="005D57DD">
        <w:rPr>
          <w:rFonts w:eastAsia="Arial" w:cs="Times New Roman"/>
          <w:bCs/>
          <w:sz w:val="22"/>
          <w:szCs w:val="22"/>
          <w:lang w:val="ru-RU" w:eastAsia="ar-SA" w:bidi="ar-SA"/>
        </w:rPr>
        <w:t xml:space="preserve">ОГРН ___________________, ИНН ____________, ___________________________, </w:t>
      </w:r>
      <w:r w:rsidRPr="005D57DD">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5D57DD" w:rsidRPr="005D57DD" w:rsidRDefault="005D57DD" w:rsidP="005D57DD">
      <w:pPr>
        <w:widowControl/>
        <w:autoSpaceDE w:val="0"/>
        <w:jc w:val="both"/>
        <w:rPr>
          <w:rFonts w:eastAsia="Arial" w:cs="Times New Roman"/>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lastRenderedPageBreak/>
        <w:t>1. Предмет договора</w:t>
      </w:r>
    </w:p>
    <w:p w:rsidR="00537121" w:rsidRDefault="005D57DD" w:rsidP="00537121">
      <w:pPr>
        <w:widowControl/>
        <w:tabs>
          <w:tab w:val="left" w:pos="540"/>
        </w:tabs>
        <w:autoSpaceDE w:val="0"/>
        <w:ind w:firstLine="360"/>
        <w:jc w:val="both"/>
        <w:rPr>
          <w:rFonts w:cs="Times New Roman"/>
          <w:b/>
          <w:sz w:val="22"/>
          <w:szCs w:val="22"/>
          <w:u w:val="single"/>
          <w:lang w:val="ru-RU"/>
        </w:rPr>
      </w:pPr>
      <w:r w:rsidRPr="005D57DD">
        <w:rPr>
          <w:rFonts w:eastAsia="Arial" w:cs="Times New Roman"/>
          <w:b/>
          <w:color w:val="auto"/>
          <w:sz w:val="22"/>
          <w:szCs w:val="22"/>
          <w:lang w:val="ru-RU" w:eastAsia="ar-SA" w:bidi="ar-SA"/>
        </w:rPr>
        <w:t xml:space="preserve">  1.1. </w:t>
      </w:r>
      <w:proofErr w:type="gramStart"/>
      <w:r w:rsidR="00537121" w:rsidRPr="00537121">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00537121" w:rsidRPr="00537121">
        <w:rPr>
          <w:rFonts w:cs="Times New Roman"/>
          <w:b/>
          <w:sz w:val="22"/>
          <w:szCs w:val="22"/>
          <w:lang w:val="ru-RU"/>
        </w:rPr>
        <w:t xml:space="preserve"> </w:t>
      </w:r>
      <w:r w:rsidR="00537121" w:rsidRPr="00537121">
        <w:rPr>
          <w:rFonts w:cs="Times New Roman"/>
          <w:b/>
          <w:sz w:val="22"/>
          <w:szCs w:val="22"/>
          <w:u w:val="single"/>
          <w:lang w:val="ru-RU"/>
        </w:rPr>
        <w:t xml:space="preserve">г. Астрахань, Кировский район,                                   </w:t>
      </w:r>
      <w:r w:rsidR="00537121" w:rsidRPr="00537121">
        <w:rPr>
          <w:rFonts w:cs="Times New Roman"/>
          <w:b/>
          <w:bCs/>
          <w:sz w:val="22"/>
          <w:szCs w:val="22"/>
          <w:u w:val="single"/>
          <w:lang w:val="ru-RU"/>
        </w:rPr>
        <w:t>ул. Никольская/ Ульяновых, 10/14 пом. 20,  общей площадью 68,3 кв. м</w:t>
      </w:r>
      <w:proofErr w:type="gramEnd"/>
      <w:r w:rsidR="00537121" w:rsidRPr="00537121">
        <w:rPr>
          <w:rFonts w:cs="Times New Roman"/>
          <w:b/>
          <w:bCs/>
          <w:sz w:val="22"/>
          <w:szCs w:val="22"/>
          <w:u w:val="single"/>
          <w:lang w:val="ru-RU"/>
        </w:rPr>
        <w:t>,</w:t>
      </w:r>
      <w:r w:rsidR="00537121" w:rsidRPr="00537121">
        <w:rPr>
          <w:rFonts w:cs="Times New Roman"/>
          <w:b/>
          <w:sz w:val="22"/>
          <w:szCs w:val="22"/>
          <w:u w:val="single"/>
          <w:lang w:val="ru-RU"/>
        </w:rPr>
        <w:t xml:space="preserve"> кадастровый номер 30:12:010577:135</w:t>
      </w:r>
    </w:p>
    <w:p w:rsidR="005D57DD" w:rsidRPr="005D57DD" w:rsidRDefault="005D57DD" w:rsidP="00537121">
      <w:pPr>
        <w:widowControl/>
        <w:tabs>
          <w:tab w:val="left" w:pos="540"/>
        </w:tabs>
        <w:autoSpaceDE w:val="0"/>
        <w:jc w:val="both"/>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-цель использования </w:t>
      </w:r>
      <w:r w:rsidRPr="005D57DD">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5D57DD">
        <w:rPr>
          <w:rFonts w:eastAsia="Times New Roman" w:cs="Times New Roman"/>
          <w:color w:val="auto"/>
          <w:sz w:val="22"/>
          <w:szCs w:val="22"/>
          <w:lang w:val="ru-RU" w:eastAsia="ru-RU" w:bidi="ar-SA"/>
        </w:rPr>
        <w:t>,</w:t>
      </w:r>
    </w:p>
    <w:p w:rsidR="005D57DD" w:rsidRPr="005D57DD" w:rsidRDefault="005D57DD" w:rsidP="005D57DD">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-назначение </w:t>
      </w:r>
      <w:r w:rsidRPr="005D57DD">
        <w:rPr>
          <w:rFonts w:eastAsia="Times New Roman" w:cs="Times New Roman"/>
          <w:b/>
          <w:color w:val="auto"/>
          <w:sz w:val="22"/>
          <w:szCs w:val="22"/>
          <w:u w:val="single"/>
          <w:lang w:val="ru-RU" w:eastAsia="ru-RU" w:bidi="ar-SA"/>
        </w:rPr>
        <w:t>нежилое</w:t>
      </w:r>
      <w:r w:rsidRPr="005D57DD">
        <w:rPr>
          <w:rFonts w:eastAsia="Times New Roman" w:cs="Times New Roman"/>
          <w:color w:val="auto"/>
          <w:sz w:val="22"/>
          <w:szCs w:val="22"/>
          <w:lang w:val="ru-RU" w:eastAsia="ru-RU" w:bidi="ar-SA"/>
        </w:rPr>
        <w:t xml:space="preserve">            </w:t>
      </w:r>
    </w:p>
    <w:p w:rsidR="005D57DD" w:rsidRPr="005D57DD" w:rsidRDefault="005D57DD" w:rsidP="005D57DD">
      <w:pPr>
        <w:widowControl/>
        <w:tabs>
          <w:tab w:val="left" w:pos="180"/>
          <w:tab w:val="left" w:pos="540"/>
        </w:tabs>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 1.2.</w:t>
      </w:r>
      <w:r w:rsidRPr="005D57DD">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537121">
        <w:rPr>
          <w:rFonts w:eastAsia="Arial" w:cs="Times New Roman"/>
          <w:color w:val="auto"/>
          <w:sz w:val="22"/>
          <w:szCs w:val="22"/>
          <w:lang w:val="ru-RU" w:eastAsia="ar-SA" w:bidi="ar-SA"/>
        </w:rPr>
        <w:t>371</w:t>
      </w:r>
      <w:r w:rsidRPr="005D57DD">
        <w:rPr>
          <w:rFonts w:eastAsia="Arial" w:cs="Times New Roman"/>
          <w:color w:val="auto"/>
          <w:sz w:val="22"/>
          <w:szCs w:val="22"/>
          <w:lang w:val="ru-RU" w:eastAsia="ar-SA" w:bidi="ar-SA"/>
        </w:rPr>
        <w:t xml:space="preserve">-р от </w:t>
      </w:r>
      <w:r w:rsidR="00537121">
        <w:rPr>
          <w:rFonts w:eastAsia="Arial" w:cs="Times New Roman"/>
          <w:color w:val="auto"/>
          <w:sz w:val="22"/>
          <w:szCs w:val="22"/>
          <w:lang w:val="ru-RU" w:eastAsia="ar-SA" w:bidi="ar-SA"/>
        </w:rPr>
        <w:t>03</w:t>
      </w:r>
      <w:r w:rsidR="00F50FBA">
        <w:rPr>
          <w:rFonts w:eastAsia="Arial" w:cs="Times New Roman"/>
          <w:color w:val="auto"/>
          <w:sz w:val="22"/>
          <w:szCs w:val="22"/>
          <w:lang w:val="ru-RU" w:eastAsia="ar-SA" w:bidi="ar-SA"/>
        </w:rPr>
        <w:t>.03.2020</w:t>
      </w:r>
      <w:r w:rsidRPr="005D57DD">
        <w:rPr>
          <w:rFonts w:eastAsia="Arial" w:cs="Times New Roman"/>
          <w:color w:val="auto"/>
          <w:sz w:val="22"/>
          <w:szCs w:val="22"/>
          <w:lang w:val="ru-RU" w:eastAsia="ar-SA" w:bidi="ar-SA"/>
        </w:rPr>
        <w:t xml:space="preserve">, приказ №  </w:t>
      </w:r>
      <w:r w:rsidR="00CD1B6A">
        <w:rPr>
          <w:rFonts w:eastAsia="Arial" w:cs="Times New Roman"/>
          <w:color w:val="auto"/>
          <w:sz w:val="22"/>
          <w:szCs w:val="22"/>
          <w:lang w:val="ru-RU" w:eastAsia="ar-SA" w:bidi="ar-SA"/>
        </w:rPr>
        <w:t>328 от 17.11.2020</w:t>
      </w:r>
      <w:r w:rsidRPr="005D57DD">
        <w:rPr>
          <w:rFonts w:eastAsia="Arial" w:cs="Times New Roman"/>
          <w:color w:val="auto"/>
          <w:sz w:val="22"/>
          <w:szCs w:val="22"/>
          <w:lang w:val="ru-RU" w:eastAsia="ar-SA" w:bidi="ar-SA"/>
        </w:rPr>
        <w:t xml:space="preserve"> и протокол  аукциона № ___ от ______2020. </w:t>
      </w:r>
    </w:p>
    <w:p w:rsidR="005D57DD" w:rsidRPr="005D57DD" w:rsidRDefault="005D57DD" w:rsidP="005D57DD">
      <w:pPr>
        <w:tabs>
          <w:tab w:val="left" w:pos="567"/>
        </w:tabs>
        <w:ind w:firstLine="360"/>
        <w:jc w:val="both"/>
        <w:rPr>
          <w:rFonts w:cs="Times New Roman"/>
          <w:b/>
          <w:color w:val="FF0000"/>
          <w:sz w:val="22"/>
          <w:szCs w:val="22"/>
          <w:u w:val="single"/>
          <w:lang w:val="ru-RU"/>
        </w:rPr>
      </w:pPr>
      <w:r w:rsidRPr="005D57DD">
        <w:rPr>
          <w:rFonts w:cs="Times New Roman"/>
          <w:bCs/>
          <w:sz w:val="22"/>
          <w:szCs w:val="22"/>
          <w:lang w:val="ru-RU"/>
        </w:rPr>
        <w:t xml:space="preserve"> </w:t>
      </w:r>
      <w:r w:rsidRPr="005D57DD">
        <w:rPr>
          <w:rFonts w:cs="Times New Roman"/>
          <w:b/>
          <w:bCs/>
          <w:sz w:val="22"/>
          <w:szCs w:val="22"/>
          <w:lang w:val="ru-RU"/>
        </w:rPr>
        <w:t>1.3.</w:t>
      </w:r>
      <w:r w:rsidRPr="005D57DD">
        <w:rPr>
          <w:rFonts w:cs="Times New Roman"/>
          <w:sz w:val="22"/>
          <w:szCs w:val="22"/>
          <w:lang w:val="ru-RU"/>
        </w:rPr>
        <w:t xml:space="preserve"> Ежемесячная арендная плата </w:t>
      </w:r>
      <w:r w:rsidRPr="005D57DD">
        <w:rPr>
          <w:sz w:val="22"/>
          <w:szCs w:val="22"/>
          <w:lang w:val="ru-RU"/>
        </w:rPr>
        <w:t xml:space="preserve">определяется по результатам аукциона «__» ___ </w:t>
      </w:r>
      <w:r w:rsidRPr="005D57DD">
        <w:rPr>
          <w:spacing w:val="-16"/>
          <w:sz w:val="22"/>
          <w:szCs w:val="22"/>
          <w:lang w:val="ru-RU"/>
        </w:rPr>
        <w:t xml:space="preserve">2020 </w:t>
      </w:r>
      <w:r w:rsidRPr="005D57DD">
        <w:rPr>
          <w:spacing w:val="-7"/>
          <w:sz w:val="22"/>
          <w:szCs w:val="22"/>
          <w:lang w:val="ru-RU"/>
        </w:rPr>
        <w:t xml:space="preserve">года, </w:t>
      </w:r>
      <w:r w:rsidRPr="005D57DD">
        <w:rPr>
          <w:sz w:val="22"/>
          <w:szCs w:val="22"/>
          <w:lang w:val="ru-RU"/>
        </w:rPr>
        <w:t>проведенного в электронной форме</w:t>
      </w:r>
      <w:r w:rsidR="00F4159C">
        <w:rPr>
          <w:sz w:val="22"/>
          <w:szCs w:val="22"/>
          <w:lang w:val="ru-RU"/>
        </w:rPr>
        <w:t xml:space="preserve"> </w:t>
      </w:r>
      <w:r w:rsidRPr="005D57DD">
        <w:rPr>
          <w:rFonts w:eastAsia="Arial" w:cs="Times New Roman"/>
          <w:color w:val="auto"/>
          <w:sz w:val="22"/>
          <w:szCs w:val="22"/>
          <w:lang w:val="ru-RU" w:eastAsia="ar-SA" w:bidi="ar-SA"/>
        </w:rPr>
        <w:t>и составляет</w:t>
      </w:r>
      <w:proofErr w:type="gramStart"/>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__________________  (___________________</w:t>
      </w:r>
      <w:r w:rsidRPr="005D57DD">
        <w:rPr>
          <w:rFonts w:cs="Times New Roman"/>
          <w:b/>
          <w:sz w:val="22"/>
          <w:szCs w:val="22"/>
          <w:u w:val="single"/>
          <w:lang w:val="ru-RU"/>
        </w:rPr>
        <w:t xml:space="preserve">) </w:t>
      </w:r>
      <w:proofErr w:type="gramEnd"/>
      <w:r w:rsidRPr="005D57DD">
        <w:rPr>
          <w:rFonts w:cs="Times New Roman"/>
          <w:b/>
          <w:sz w:val="22"/>
          <w:szCs w:val="22"/>
          <w:u w:val="single"/>
          <w:lang w:val="ru-RU"/>
        </w:rPr>
        <w:t>рублей,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первый год аренды - 40 процентов от размера арендной платы, что составляет</w:t>
      </w:r>
      <w:proofErr w:type="gramStart"/>
      <w:r w:rsidRPr="005D57DD">
        <w:rPr>
          <w:rFonts w:cs="Times New Roman"/>
          <w:b/>
          <w:sz w:val="22"/>
          <w:szCs w:val="22"/>
          <w:u w:val="single"/>
          <w:lang w:val="ru-RU"/>
        </w:rPr>
        <w:t xml:space="preserve"> _______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во второй год аренды - 60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 третий год аренды -  80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b/>
          <w:sz w:val="22"/>
          <w:szCs w:val="22"/>
          <w:lang w:val="ru-RU"/>
        </w:rPr>
        <w:t xml:space="preserve"> </w:t>
      </w:r>
      <w:r w:rsidRPr="005D57DD">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5D57DD" w:rsidRPr="005D57DD" w:rsidRDefault="005D57DD" w:rsidP="005D57DD">
      <w:pPr>
        <w:ind w:firstLine="360"/>
        <w:rPr>
          <w:rFonts w:cs="Times New Roman"/>
          <w:sz w:val="22"/>
          <w:szCs w:val="22"/>
          <w:lang w:val="ru-RU"/>
        </w:rPr>
      </w:pPr>
      <w:r w:rsidRPr="005D57DD">
        <w:rPr>
          <w:rFonts w:cs="Times New Roman"/>
          <w:b/>
          <w:sz w:val="22"/>
          <w:szCs w:val="22"/>
          <w:lang w:val="ru-RU"/>
        </w:rPr>
        <w:t>1.4</w:t>
      </w:r>
      <w:r w:rsidRPr="005D57DD">
        <w:rPr>
          <w:rFonts w:cs="Times New Roman"/>
          <w:sz w:val="22"/>
          <w:szCs w:val="22"/>
          <w:lang w:val="ru-RU"/>
        </w:rPr>
        <w:t xml:space="preserve">. Договор действует </w:t>
      </w:r>
      <w:proofErr w:type="gramStart"/>
      <w:r w:rsidRPr="005D57DD">
        <w:rPr>
          <w:rFonts w:cs="Times New Roman"/>
          <w:sz w:val="22"/>
          <w:szCs w:val="22"/>
          <w:lang w:val="ru-RU"/>
        </w:rPr>
        <w:t>с даты подписания</w:t>
      </w:r>
      <w:proofErr w:type="gramEnd"/>
      <w:r w:rsidRPr="005D57DD">
        <w:rPr>
          <w:rFonts w:cs="Times New Roman"/>
          <w:sz w:val="22"/>
          <w:szCs w:val="22"/>
          <w:lang w:val="ru-RU"/>
        </w:rPr>
        <w:t xml:space="preserve"> акта приема – передачи объекта недвижимости.</w:t>
      </w:r>
    </w:p>
    <w:p w:rsidR="005D57DD" w:rsidRPr="005D57DD" w:rsidRDefault="005D57DD" w:rsidP="005D57DD">
      <w:pPr>
        <w:tabs>
          <w:tab w:val="left" w:pos="540"/>
        </w:tabs>
        <w:ind w:firstLine="360"/>
        <w:rPr>
          <w:rFonts w:cs="Times New Roman"/>
          <w:b/>
          <w:sz w:val="22"/>
          <w:szCs w:val="22"/>
          <w:lang w:val="ru-RU"/>
        </w:rPr>
      </w:pPr>
      <w:r w:rsidRPr="005D57DD">
        <w:rPr>
          <w:b/>
          <w:sz w:val="22"/>
          <w:szCs w:val="22"/>
          <w:lang w:val="ru-RU"/>
        </w:rPr>
        <w:t>1.5.</w:t>
      </w:r>
      <w:r w:rsidRPr="005D57DD">
        <w:rPr>
          <w:sz w:val="22"/>
          <w:szCs w:val="22"/>
          <w:lang w:val="ru-RU"/>
        </w:rPr>
        <w:t xml:space="preserve"> Срок договора аренды составляет </w:t>
      </w:r>
      <w:r w:rsidRPr="005D57DD">
        <w:rPr>
          <w:b/>
          <w:sz w:val="22"/>
          <w:szCs w:val="22"/>
          <w:u w:val="single"/>
          <w:lang w:val="ru-RU"/>
        </w:rPr>
        <w:t>5 (пять)</w:t>
      </w:r>
      <w:r w:rsidRPr="005D57DD">
        <w:rPr>
          <w:sz w:val="22"/>
          <w:szCs w:val="22"/>
          <w:lang w:val="ru-RU"/>
        </w:rPr>
        <w:t xml:space="preserve"> лет и определяется   с   </w:t>
      </w:r>
      <w:r w:rsidRPr="005D57DD">
        <w:rPr>
          <w:sz w:val="22"/>
          <w:szCs w:val="22"/>
          <w:u w:val="single"/>
          <w:lang w:val="ru-RU"/>
        </w:rPr>
        <w:t xml:space="preserve">«    »                    2020 </w:t>
      </w:r>
      <w:r w:rsidRPr="005D57DD">
        <w:rPr>
          <w:sz w:val="22"/>
          <w:szCs w:val="22"/>
          <w:lang w:val="ru-RU"/>
        </w:rPr>
        <w:t xml:space="preserve">года  по </w:t>
      </w:r>
      <w:r w:rsidRPr="005D57DD">
        <w:rPr>
          <w:sz w:val="22"/>
          <w:szCs w:val="22"/>
          <w:u w:val="single"/>
          <w:lang w:val="ru-RU"/>
        </w:rPr>
        <w:t xml:space="preserve">«    »                             2025 </w:t>
      </w:r>
      <w:r w:rsidRPr="005D57DD">
        <w:rPr>
          <w:sz w:val="22"/>
          <w:szCs w:val="22"/>
          <w:lang w:val="ru-RU"/>
        </w:rPr>
        <w:t>года</w:t>
      </w:r>
    </w:p>
    <w:p w:rsidR="005D57DD" w:rsidRPr="005D57DD" w:rsidRDefault="005D57DD" w:rsidP="005D57DD">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5D57DD" w:rsidRPr="005D57DD" w:rsidRDefault="005D57DD" w:rsidP="005D57DD">
      <w:pPr>
        <w:widowControl/>
        <w:tabs>
          <w:tab w:val="left" w:pos="360"/>
        </w:tabs>
        <w:autoSpaceDE w:val="0"/>
        <w:ind w:left="36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2. Права и обязанности сторон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2.1.</w:t>
      </w:r>
      <w:r w:rsidRPr="005D57DD">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2.2.</w:t>
      </w:r>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
          <w:iCs/>
          <w:color w:val="auto"/>
          <w:sz w:val="22"/>
          <w:szCs w:val="22"/>
          <w:lang w:val="ru-RU" w:eastAsia="ar-SA" w:bidi="ar-SA"/>
        </w:rPr>
        <w:t xml:space="preserve">  </w:t>
      </w:r>
      <w:r w:rsidRPr="005D57DD">
        <w:rPr>
          <w:rFonts w:eastAsia="Arial" w:cs="Times New Roman"/>
          <w:b/>
          <w:color w:val="auto"/>
          <w:sz w:val="22"/>
          <w:szCs w:val="22"/>
          <w:lang w:val="ru-RU" w:eastAsia="ar-SA" w:bidi="ar-SA"/>
        </w:rPr>
        <w:t>обязан: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 xml:space="preserve">б) осуществлять </w:t>
      </w:r>
      <w:proofErr w:type="gramStart"/>
      <w:r w:rsidRPr="005D57DD">
        <w:rPr>
          <w:rFonts w:eastAsia="Arial" w:cs="Times New Roman"/>
          <w:color w:val="auto"/>
          <w:sz w:val="22"/>
          <w:szCs w:val="22"/>
          <w:lang w:val="ru-RU" w:eastAsia="ar-SA" w:bidi="ar-SA"/>
        </w:rPr>
        <w:t>контроль за</w:t>
      </w:r>
      <w:proofErr w:type="gramEnd"/>
      <w:r w:rsidRPr="005D57DD">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2.3.</w:t>
      </w:r>
      <w:r w:rsidRPr="005D57DD">
        <w:rPr>
          <w:rFonts w:eastAsia="Arial" w:cs="Times New Roman"/>
          <w:color w:val="auto"/>
          <w:sz w:val="22"/>
          <w:szCs w:val="22"/>
          <w:lang w:val="ru-RU" w:eastAsia="ar-SA" w:bidi="ar-SA"/>
        </w:rPr>
        <w:t xml:space="preserve"> </w:t>
      </w:r>
      <w:r w:rsidRPr="005D57DD">
        <w:rPr>
          <w:rFonts w:eastAsia="Arial" w:cs="Times New Roman"/>
          <w:i/>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Cs/>
          <w:color w:val="auto"/>
          <w:sz w:val="22"/>
          <w:szCs w:val="22"/>
          <w:lang w:val="ru-RU" w:eastAsia="ar-SA" w:bidi="ar-SA"/>
        </w:rPr>
        <w:t xml:space="preserve"> </w:t>
      </w:r>
      <w:r w:rsidRPr="005D57DD">
        <w:rPr>
          <w:rFonts w:eastAsia="Arial" w:cs="Times New Roman"/>
          <w:b/>
          <w:color w:val="auto"/>
          <w:sz w:val="22"/>
          <w:szCs w:val="22"/>
          <w:lang w:val="ru-RU" w:eastAsia="ar-SA" w:bidi="ar-SA"/>
        </w:rPr>
        <w:t>имеет право:</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5D57DD" w:rsidRPr="005D57DD" w:rsidRDefault="005D57DD" w:rsidP="005D57DD">
      <w:pPr>
        <w:autoSpaceDE w:val="0"/>
        <w:ind w:firstLine="360"/>
        <w:jc w:val="both"/>
        <w:rPr>
          <w:rFonts w:eastAsia="Arial" w:cs="Times New Roman"/>
          <w:sz w:val="22"/>
          <w:szCs w:val="22"/>
          <w:lang w:val="ru-RU" w:eastAsia="ar-SA"/>
        </w:rPr>
      </w:pPr>
      <w:r w:rsidRPr="005D57DD">
        <w:rPr>
          <w:sz w:val="22"/>
          <w:szCs w:val="22"/>
          <w:lang w:val="ru-RU"/>
        </w:rPr>
        <w:t>б)</w:t>
      </w:r>
      <w:r w:rsidRPr="005D57DD">
        <w:rPr>
          <w:color w:val="0000FF"/>
          <w:sz w:val="22"/>
          <w:szCs w:val="22"/>
          <w:lang w:val="ru-RU"/>
        </w:rPr>
        <w:t xml:space="preserve"> </w:t>
      </w:r>
      <w:r w:rsidRPr="005D57DD">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5D57DD">
        <w:rPr>
          <w:rFonts w:cs="Times New Roman"/>
          <w:sz w:val="22"/>
          <w:szCs w:val="22"/>
          <w:lang w:val="ru-RU"/>
        </w:rPr>
        <w:t xml:space="preserve">     </w:t>
      </w:r>
    </w:p>
    <w:p w:rsidR="005D57DD" w:rsidRPr="005D57DD" w:rsidRDefault="005D57DD" w:rsidP="005D57DD">
      <w:pPr>
        <w:tabs>
          <w:tab w:val="left" w:pos="360"/>
          <w:tab w:val="left" w:pos="540"/>
        </w:tabs>
        <w:ind w:firstLine="360"/>
        <w:jc w:val="both"/>
        <w:rPr>
          <w:rFonts w:cs="Times New Roman"/>
          <w:sz w:val="22"/>
          <w:szCs w:val="22"/>
          <w:lang w:val="ru-RU"/>
        </w:rPr>
      </w:pPr>
      <w:r w:rsidRPr="005D57DD">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2.4.</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обязан:</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ж) производить за свой счет  ремонт внутри арендуемых  нежилых помещений, зданий, фасадов, в том числе </w:t>
      </w:r>
      <w:r w:rsidRPr="005D57DD">
        <w:rPr>
          <w:rFonts w:eastAsia="Arial" w:cs="Times New Roman"/>
          <w:sz w:val="22"/>
          <w:szCs w:val="22"/>
          <w:lang w:val="ru-RU" w:eastAsia="ar-SA"/>
        </w:rPr>
        <w:lastRenderedPageBreak/>
        <w:t>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5D57DD">
        <w:rPr>
          <w:rFonts w:eastAsia="Arial" w:cs="Times New Roman"/>
          <w:color w:val="993300"/>
          <w:sz w:val="22"/>
          <w:szCs w:val="22"/>
          <w:lang w:val="ru-RU" w:eastAsia="ar-SA"/>
        </w:rPr>
        <w:t xml:space="preserve"> </w:t>
      </w:r>
      <w:r w:rsidRPr="005D57DD">
        <w:rPr>
          <w:rFonts w:eastAsia="Arial" w:cs="Times New Roman"/>
          <w:sz w:val="22"/>
          <w:szCs w:val="22"/>
          <w:lang w:val="ru-RU" w:eastAsia="ar-SA"/>
        </w:rPr>
        <w:t xml:space="preserve">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5D57DD">
        <w:rPr>
          <w:rFonts w:eastAsia="Arial" w:cs="Times New Roman"/>
          <w:sz w:val="22"/>
          <w:szCs w:val="22"/>
          <w:lang w:val="ru-RU" w:eastAsia="ar-SA"/>
        </w:rPr>
        <w:t>контроля за</w:t>
      </w:r>
      <w:proofErr w:type="gramEnd"/>
      <w:r w:rsidRPr="005D57DD">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5D57DD">
        <w:rPr>
          <w:rFonts w:eastAsia="Arial" w:cs="Times New Roman"/>
          <w:sz w:val="22"/>
          <w:szCs w:val="22"/>
          <w:lang w:val="ru-RU" w:eastAsia="ar-SA"/>
        </w:rPr>
        <w:t>с даты заключения</w:t>
      </w:r>
      <w:proofErr w:type="gramEnd"/>
      <w:r w:rsidRPr="005D57DD">
        <w:rPr>
          <w:rFonts w:eastAsia="Arial" w:cs="Times New Roman"/>
          <w:sz w:val="22"/>
          <w:szCs w:val="22"/>
          <w:lang w:val="ru-RU" w:eastAsia="ar-SA"/>
        </w:rPr>
        <w:t xml:space="preserve"> договоров страхования;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2.5.</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имеет право:</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2.6.</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Арендатору запрещается: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5D57DD">
        <w:rPr>
          <w:rFonts w:cs="Times New Roman"/>
          <w:sz w:val="22"/>
          <w:szCs w:val="22"/>
          <w:lang w:val="ru-RU"/>
        </w:rPr>
        <w:t xml:space="preserve"> </w:t>
      </w:r>
      <w:r w:rsidRPr="005D57DD">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center"/>
        <w:rPr>
          <w:rFonts w:eastAsia="Arial" w:cs="Times New Roman"/>
          <w:sz w:val="22"/>
          <w:szCs w:val="22"/>
          <w:lang w:val="ru-RU" w:eastAsia="ar-SA"/>
        </w:rPr>
      </w:pPr>
    </w:p>
    <w:p w:rsidR="005D57DD" w:rsidRPr="005D57DD" w:rsidRDefault="005D57DD" w:rsidP="005D57DD">
      <w:pPr>
        <w:widowControl/>
        <w:autoSpaceDE w:val="0"/>
        <w:ind w:firstLine="360"/>
        <w:jc w:val="center"/>
        <w:rPr>
          <w:rFonts w:eastAsia="Arial" w:cs="Times New Roman"/>
          <w:b/>
          <w:sz w:val="22"/>
          <w:szCs w:val="22"/>
          <w:lang w:val="ru-RU" w:eastAsia="ar-SA"/>
        </w:rPr>
      </w:pPr>
      <w:r w:rsidRPr="005D57DD">
        <w:rPr>
          <w:rFonts w:eastAsia="Arial" w:cs="Times New Roman"/>
          <w:b/>
          <w:sz w:val="22"/>
          <w:szCs w:val="22"/>
          <w:lang w:val="ru-RU" w:eastAsia="ar-SA"/>
        </w:rPr>
        <w:t>3. Платежи и расчеты по договору</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3.1.</w:t>
      </w:r>
      <w:r w:rsidRPr="005D57DD">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5D57DD" w:rsidRPr="005D57DD" w:rsidRDefault="005D57DD" w:rsidP="005D57DD">
      <w:pPr>
        <w:autoSpaceDE w:val="0"/>
        <w:ind w:firstLine="360"/>
        <w:jc w:val="both"/>
        <w:rPr>
          <w:spacing w:val="-7"/>
          <w:sz w:val="22"/>
          <w:szCs w:val="22"/>
          <w:lang w:val="ru-RU"/>
        </w:rPr>
      </w:pPr>
      <w:r w:rsidRPr="005D57DD">
        <w:rPr>
          <w:spacing w:val="-4"/>
          <w:sz w:val="22"/>
          <w:szCs w:val="22"/>
          <w:lang w:val="ru-RU"/>
        </w:rPr>
        <w:t>Дополнительно Покупа</w:t>
      </w:r>
      <w:r w:rsidRPr="005D57DD">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5D57DD">
        <w:rPr>
          <w:spacing w:val="-7"/>
          <w:sz w:val="22"/>
          <w:szCs w:val="22"/>
          <w:lang w:val="ru-RU"/>
        </w:rPr>
        <w:t>регистрации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платежном документе указывается «плата за аренду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случае оплаты пени в платежном документе указывается «оплата пени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lastRenderedPageBreak/>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3.2.</w:t>
      </w:r>
      <w:r w:rsidRPr="005D57DD">
        <w:rPr>
          <w:rFonts w:eastAsia="Arial" w:cs="Times New Roman"/>
          <w:sz w:val="22"/>
          <w:szCs w:val="22"/>
          <w:lang w:val="ru-RU" w:eastAsia="ar-SA"/>
        </w:rPr>
        <w:t xml:space="preserve">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5D57DD">
        <w:rPr>
          <w:rFonts w:eastAsia="Arial" w:cs="Times New Roman"/>
          <w:sz w:val="22"/>
          <w:szCs w:val="22"/>
          <w:lang w:val="ru-RU" w:eastAsia="ar-SA"/>
        </w:rPr>
        <w:t>,</w:t>
      </w:r>
      <w:proofErr w:type="gramEnd"/>
      <w:r w:rsidRPr="005D57DD">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5D57DD" w:rsidRPr="005D57DD" w:rsidRDefault="005D57DD" w:rsidP="005D57DD">
      <w:pPr>
        <w:widowControl/>
        <w:autoSpaceDE w:val="0"/>
        <w:ind w:left="540" w:firstLine="360"/>
        <w:jc w:val="both"/>
        <w:rPr>
          <w:rFonts w:eastAsia="Arial" w:cs="Times New Roman"/>
          <w:sz w:val="22"/>
          <w:szCs w:val="22"/>
          <w:lang w:val="ru-RU" w:eastAsia="ar-SA"/>
        </w:rPr>
      </w:pPr>
    </w:p>
    <w:p w:rsidR="005D57DD" w:rsidRPr="005D57DD" w:rsidRDefault="005D57DD" w:rsidP="005D57DD">
      <w:pPr>
        <w:widowControl/>
        <w:tabs>
          <w:tab w:val="left" w:pos="360"/>
        </w:tabs>
        <w:autoSpaceDE w:val="0"/>
        <w:ind w:left="360"/>
        <w:jc w:val="center"/>
        <w:rPr>
          <w:rFonts w:eastAsia="Arial" w:cs="Times New Roman"/>
          <w:b/>
          <w:sz w:val="22"/>
          <w:szCs w:val="22"/>
          <w:lang w:val="ru-RU" w:eastAsia="ar-SA"/>
        </w:rPr>
      </w:pPr>
      <w:r w:rsidRPr="005D57DD">
        <w:rPr>
          <w:rFonts w:eastAsia="Arial" w:cs="Times New Roman"/>
          <w:b/>
          <w:sz w:val="22"/>
          <w:szCs w:val="22"/>
          <w:lang w:val="ru-RU" w:eastAsia="ar-SA"/>
        </w:rPr>
        <w:t>4. Ответственность</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4.1.</w:t>
      </w:r>
      <w:r w:rsidRPr="005D57DD">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4.2.</w:t>
      </w:r>
      <w:r w:rsidRPr="005D57DD">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4.3.</w:t>
      </w:r>
      <w:r w:rsidRPr="005D57DD">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0"/>
          <w:tab w:val="left" w:pos="900"/>
        </w:tabs>
        <w:autoSpaceDE w:val="0"/>
        <w:ind w:firstLine="360"/>
        <w:jc w:val="both"/>
        <w:rPr>
          <w:rFonts w:eastAsia="Arial" w:cs="Times New Roman"/>
          <w:sz w:val="22"/>
          <w:szCs w:val="22"/>
          <w:lang w:val="ru-RU" w:eastAsia="ar-SA"/>
        </w:rPr>
      </w:pPr>
      <w:r w:rsidRPr="005D57DD">
        <w:rPr>
          <w:rFonts w:cs="Times New Roman"/>
          <w:b/>
          <w:sz w:val="22"/>
          <w:szCs w:val="22"/>
          <w:lang w:val="ru-RU"/>
        </w:rPr>
        <w:t xml:space="preserve">4.4. </w:t>
      </w:r>
      <w:r w:rsidRPr="005D57DD">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5D57DD">
        <w:rPr>
          <w:rFonts w:cs="Times New Roman"/>
          <w:sz w:val="22"/>
          <w:szCs w:val="22"/>
          <w:lang w:val="ru-RU"/>
        </w:rPr>
        <w:t>дств вс</w:t>
      </w:r>
      <w:proofErr w:type="gramEnd"/>
      <w:r w:rsidRPr="005D57DD">
        <w:rPr>
          <w:rFonts w:cs="Times New Roman"/>
          <w:sz w:val="22"/>
          <w:szCs w:val="22"/>
          <w:lang w:val="ru-RU"/>
        </w:rPr>
        <w:t>ю необходимую проектную и техническую документацию для последующего внесения изменений в ЕГРН.</w:t>
      </w:r>
    </w:p>
    <w:p w:rsidR="005D57DD" w:rsidRPr="005D57DD" w:rsidRDefault="005D57DD" w:rsidP="005D57DD">
      <w:pPr>
        <w:autoSpaceDE w:val="0"/>
        <w:ind w:firstLine="360"/>
        <w:jc w:val="both"/>
        <w:rPr>
          <w:rFonts w:eastAsia="Arial" w:cs="Times New Roman"/>
          <w:b/>
          <w:sz w:val="22"/>
          <w:szCs w:val="22"/>
          <w:lang w:val="ru-RU" w:eastAsia="ar-SA"/>
        </w:rPr>
      </w:pPr>
    </w:p>
    <w:p w:rsidR="005D57DD" w:rsidRPr="005D57DD" w:rsidRDefault="005D57DD" w:rsidP="005D57DD">
      <w:pPr>
        <w:autoSpaceDE w:val="0"/>
        <w:jc w:val="center"/>
        <w:rPr>
          <w:rFonts w:eastAsia="Arial" w:cs="Times New Roman"/>
          <w:b/>
          <w:sz w:val="22"/>
          <w:szCs w:val="22"/>
          <w:lang w:val="ru-RU" w:eastAsia="ar-SA"/>
        </w:rPr>
      </w:pPr>
      <w:r w:rsidRPr="005D57DD">
        <w:rPr>
          <w:rFonts w:eastAsia="Arial" w:cs="Times New Roman"/>
          <w:b/>
          <w:sz w:val="22"/>
          <w:szCs w:val="22"/>
          <w:lang w:val="ru-RU" w:eastAsia="ar-SA"/>
        </w:rPr>
        <w:t>5. Расторжение договора</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5.1. </w:t>
      </w:r>
      <w:r w:rsidRPr="005D57DD">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5.2. </w:t>
      </w:r>
      <w:r w:rsidRPr="005D57DD">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ликвидации здания по градостроительным нормам;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5D57DD" w:rsidRPr="005D57DD" w:rsidRDefault="005D57DD" w:rsidP="005D57DD">
      <w:pPr>
        <w:autoSpaceDE w:val="0"/>
        <w:ind w:firstLine="360"/>
        <w:jc w:val="both"/>
        <w:rPr>
          <w:rFonts w:eastAsia="Arial" w:cs="Times New Roman"/>
          <w:b/>
          <w:sz w:val="22"/>
          <w:szCs w:val="22"/>
          <w:lang w:val="ru-RU" w:eastAsia="ar-SA"/>
        </w:rPr>
      </w:pPr>
      <w:r w:rsidRPr="005D57DD">
        <w:rPr>
          <w:rFonts w:eastAsia="Arial" w:cs="Times New Roman"/>
          <w:sz w:val="22"/>
          <w:szCs w:val="22"/>
          <w:lang w:val="ru-RU" w:eastAsia="ar-SA"/>
        </w:rPr>
        <w:t>в) разрушения здания и помещений в его составе в результате пожара или иной утраты.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5.3</w:t>
      </w:r>
      <w:r w:rsidRPr="005D57DD">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5D57DD" w:rsidRPr="005D57DD" w:rsidRDefault="005D57DD" w:rsidP="005D57DD">
      <w:pPr>
        <w:autoSpaceDE w:val="0"/>
        <w:ind w:firstLine="360"/>
        <w:jc w:val="both"/>
        <w:rPr>
          <w:rFonts w:eastAsia="Arial" w:cs="Times New Roman"/>
          <w:sz w:val="22"/>
          <w:szCs w:val="22"/>
          <w:lang w:val="ru-RU" w:eastAsia="ar-SA"/>
        </w:rPr>
      </w:pPr>
      <w:proofErr w:type="gramStart"/>
      <w:r w:rsidRPr="005D57DD">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5D57DD" w:rsidRPr="005D57DD" w:rsidRDefault="005D57DD" w:rsidP="005D57DD">
      <w:pPr>
        <w:autoSpaceDE w:val="0"/>
        <w:ind w:firstLine="360"/>
        <w:jc w:val="center"/>
        <w:rPr>
          <w:rFonts w:eastAsia="Arial" w:cs="Times New Roman"/>
          <w:b/>
          <w:sz w:val="22"/>
          <w:szCs w:val="22"/>
          <w:lang w:val="ru-RU" w:eastAsia="ar-SA"/>
        </w:rPr>
      </w:pPr>
    </w:p>
    <w:p w:rsidR="005D57DD" w:rsidRPr="005D57DD" w:rsidRDefault="005D57DD" w:rsidP="005D57DD">
      <w:pPr>
        <w:tabs>
          <w:tab w:val="left" w:pos="3900"/>
          <w:tab w:val="center" w:pos="5141"/>
        </w:tabs>
        <w:autoSpaceDE w:val="0"/>
        <w:ind w:left="360" w:firstLine="360"/>
        <w:jc w:val="center"/>
        <w:rPr>
          <w:rFonts w:eastAsia="Arial" w:cs="Times New Roman"/>
          <w:b/>
          <w:sz w:val="22"/>
          <w:szCs w:val="22"/>
          <w:lang w:val="ru-RU" w:eastAsia="ar-SA"/>
        </w:rPr>
      </w:pPr>
      <w:r w:rsidRPr="005D57DD">
        <w:rPr>
          <w:rFonts w:eastAsia="Arial" w:cs="Times New Roman"/>
          <w:b/>
          <w:sz w:val="22"/>
          <w:szCs w:val="22"/>
          <w:lang w:val="ru-RU" w:eastAsia="ar-SA"/>
        </w:rPr>
        <w:t>6. Прочие условия</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6.1. </w:t>
      </w:r>
      <w:r w:rsidRPr="005D57DD">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.2.</w:t>
      </w:r>
      <w:r w:rsidRPr="005D57DD">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6.3</w:t>
      </w:r>
      <w:r w:rsidRPr="005D57DD">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.4.</w:t>
      </w:r>
      <w:r w:rsidRPr="005D57DD">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.5</w:t>
      </w:r>
      <w:r w:rsidRPr="005D57DD">
        <w:rPr>
          <w:rFonts w:eastAsia="Arial" w:cs="Times New Roman"/>
          <w:b/>
          <w:i/>
          <w:sz w:val="22"/>
          <w:szCs w:val="22"/>
          <w:lang w:val="ru-RU" w:eastAsia="ar-SA"/>
        </w:rPr>
        <w:t>.</w:t>
      </w:r>
      <w:r w:rsidRPr="005D57DD">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lastRenderedPageBreak/>
        <w:t>6.6.</w:t>
      </w:r>
      <w:r w:rsidRPr="005D57DD">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6.7.  </w:t>
      </w:r>
      <w:r w:rsidRPr="005D57DD">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6.8</w:t>
      </w:r>
      <w:r w:rsidRPr="005D57DD">
        <w:rPr>
          <w:rFonts w:eastAsia="Arial" w:cs="Times New Roman"/>
          <w:b/>
          <w:sz w:val="22"/>
          <w:szCs w:val="22"/>
          <w:lang w:val="ru-RU" w:eastAsia="ar-SA"/>
        </w:rPr>
        <w:t>.</w:t>
      </w:r>
      <w:r w:rsidRPr="005D57DD">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5D57DD" w:rsidRPr="005D57DD" w:rsidRDefault="005D57DD" w:rsidP="005D57DD">
      <w:pPr>
        <w:widowControl/>
        <w:autoSpaceDE w:val="0"/>
        <w:rPr>
          <w:rFonts w:eastAsia="Arial" w:cs="Times New Roman"/>
          <w:b/>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widowControl/>
        <w:tabs>
          <w:tab w:val="left" w:pos="5353"/>
        </w:tabs>
        <w:ind w:left="-176" w:right="43"/>
        <w:jc w:val="center"/>
        <w:rPr>
          <w:rFonts w:eastAsia="Arial" w:cs="Times New Roman"/>
          <w:bCs/>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8. Подписи сторон:</w:t>
      </w: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АКТ</w:t>
      </w: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 xml:space="preserve">приема-передачи объекта нежилого муниципального фонда, расположенного по адресу: </w:t>
      </w:r>
    </w:p>
    <w:p w:rsidR="005D57DD" w:rsidRPr="005D57DD" w:rsidRDefault="005D57DD" w:rsidP="005D57DD">
      <w:pPr>
        <w:widowControl/>
        <w:autoSpaceDE w:val="0"/>
        <w:jc w:val="center"/>
        <w:rPr>
          <w:rFonts w:eastAsia="Arial" w:cs="Times New Roman"/>
          <w:b/>
          <w:i/>
          <w:color w:val="auto"/>
          <w:sz w:val="22"/>
          <w:szCs w:val="22"/>
          <w:u w:val="single"/>
          <w:lang w:val="ru-RU" w:eastAsia="ar-SA" w:bidi="ar-SA"/>
        </w:rPr>
      </w:pPr>
      <w:r w:rsidRPr="005D57DD">
        <w:rPr>
          <w:rFonts w:eastAsia="Arial" w:cs="Times New Roman"/>
          <w:b/>
          <w:color w:val="auto"/>
          <w:sz w:val="22"/>
          <w:szCs w:val="22"/>
          <w:u w:val="single"/>
          <w:lang w:val="ru-RU" w:eastAsia="ar-SA" w:bidi="ar-SA"/>
        </w:rPr>
        <w:t xml:space="preserve">г. Астрахань, </w:t>
      </w:r>
      <w:r w:rsidR="00537121" w:rsidRPr="00537121">
        <w:rPr>
          <w:rFonts w:eastAsia="Arial" w:cs="Times New Roman"/>
          <w:b/>
          <w:color w:val="auto"/>
          <w:sz w:val="22"/>
          <w:szCs w:val="22"/>
          <w:u w:val="single"/>
          <w:lang w:val="ru-RU" w:eastAsia="ar-SA" w:bidi="ar-SA"/>
        </w:rPr>
        <w:t>Кировский район</w:t>
      </w:r>
      <w:r w:rsidR="00537121">
        <w:rPr>
          <w:rFonts w:eastAsia="Arial" w:cs="Times New Roman"/>
          <w:b/>
          <w:color w:val="auto"/>
          <w:sz w:val="22"/>
          <w:szCs w:val="22"/>
          <w:u w:val="single"/>
          <w:lang w:val="ru-RU" w:eastAsia="ar-SA" w:bidi="ar-SA"/>
        </w:rPr>
        <w:t xml:space="preserve">, </w:t>
      </w:r>
      <w:r w:rsidR="00537121" w:rsidRPr="00537121">
        <w:rPr>
          <w:rFonts w:eastAsia="Arial" w:cs="Times New Roman"/>
          <w:b/>
          <w:color w:val="auto"/>
          <w:sz w:val="22"/>
          <w:szCs w:val="22"/>
          <w:u w:val="single"/>
          <w:lang w:val="ru-RU" w:eastAsia="ar-SA" w:bidi="ar-SA"/>
        </w:rPr>
        <w:t>ул. Никольская/ Ульяновых, 10/14 пом. 20</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rPr>
          <w:rFonts w:cs="Times New Roman"/>
          <w:sz w:val="22"/>
          <w:szCs w:val="22"/>
          <w:lang w:val="ru-RU"/>
        </w:rPr>
      </w:pPr>
      <w:r w:rsidRPr="005D57DD">
        <w:rPr>
          <w:rFonts w:cs="Times New Roman"/>
          <w:sz w:val="22"/>
          <w:szCs w:val="22"/>
          <w:lang w:val="ru-RU"/>
        </w:rPr>
        <w:t>г. Астрахань                                                                                                                                  «___»  _________20</w:t>
      </w:r>
      <w:r w:rsidR="00B86C4F">
        <w:rPr>
          <w:rFonts w:cs="Times New Roman"/>
          <w:sz w:val="22"/>
          <w:szCs w:val="22"/>
          <w:lang w:val="ru-RU"/>
        </w:rPr>
        <w:t>20</w:t>
      </w:r>
      <w:r w:rsidRPr="005D57DD">
        <w:rPr>
          <w:rFonts w:cs="Times New Roman"/>
          <w:sz w:val="22"/>
          <w:szCs w:val="22"/>
          <w:lang w:val="ru-RU"/>
        </w:rPr>
        <w:t xml:space="preserve"> г.</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contextualSpacing/>
        <w:jc w:val="both"/>
        <w:rPr>
          <w:rFonts w:cs="Times New Roman"/>
          <w:sz w:val="22"/>
          <w:szCs w:val="22"/>
          <w:lang w:val="ru-RU"/>
        </w:rPr>
      </w:pPr>
      <w:r w:rsidRPr="005D57DD">
        <w:rPr>
          <w:rFonts w:cs="Times New Roman"/>
          <w:b/>
          <w:i/>
          <w:sz w:val="22"/>
          <w:szCs w:val="22"/>
          <w:lang w:val="ru-RU"/>
        </w:rPr>
        <w:t xml:space="preserve">      </w:t>
      </w:r>
      <w:r w:rsidRPr="005D57DD">
        <w:rPr>
          <w:rFonts w:cs="Times New Roman"/>
          <w:sz w:val="22"/>
          <w:szCs w:val="22"/>
          <w:lang w:val="ru-RU"/>
        </w:rPr>
        <w:t xml:space="preserve"> </w:t>
      </w:r>
    </w:p>
    <w:p w:rsidR="005D57DD" w:rsidRPr="005D57DD" w:rsidRDefault="005D57DD" w:rsidP="005D57DD">
      <w:pPr>
        <w:tabs>
          <w:tab w:val="left" w:pos="540"/>
        </w:tabs>
        <w:contextualSpacing/>
        <w:jc w:val="both"/>
        <w:rPr>
          <w:rFonts w:cs="Times New Roman"/>
          <w:bCs/>
          <w:color w:val="auto"/>
          <w:sz w:val="22"/>
          <w:szCs w:val="22"/>
          <w:lang w:val="ru-RU"/>
        </w:rPr>
      </w:pPr>
      <w:r w:rsidRPr="005D57DD">
        <w:rPr>
          <w:rFonts w:cs="Times New Roman"/>
          <w:sz w:val="22"/>
          <w:szCs w:val="22"/>
          <w:lang w:val="ru-RU"/>
        </w:rPr>
        <w:tab/>
        <w:t xml:space="preserve">Управление муниципального имущества администрации </w:t>
      </w:r>
      <w:r w:rsidRPr="005D57DD">
        <w:rPr>
          <w:rFonts w:cs="Times New Roman"/>
          <w:bCs/>
          <w:color w:val="auto"/>
          <w:sz w:val="22"/>
          <w:szCs w:val="22"/>
          <w:lang w:val="ru-RU"/>
        </w:rPr>
        <w:t xml:space="preserve">муниципального образования «Город Астрахань», </w:t>
      </w:r>
      <w:r w:rsidRPr="005D57DD">
        <w:rPr>
          <w:rFonts w:cs="Times New Roman"/>
          <w:sz w:val="22"/>
          <w:szCs w:val="22"/>
          <w:lang w:val="ru-RU"/>
        </w:rPr>
        <w:t>в лице представителей:</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p>
    <w:p w:rsidR="005D57DD" w:rsidRPr="005D57DD" w:rsidRDefault="005D57DD" w:rsidP="005D57DD">
      <w:pPr>
        <w:contextualSpacing/>
        <w:jc w:val="both"/>
        <w:rPr>
          <w:rFonts w:cs="Times New Roman"/>
          <w:b/>
          <w:i/>
          <w:sz w:val="22"/>
          <w:szCs w:val="22"/>
          <w:u w:val="single"/>
          <w:lang w:val="ru-RU"/>
        </w:rPr>
      </w:pPr>
      <w:r w:rsidRPr="005D57DD">
        <w:rPr>
          <w:rFonts w:cs="Times New Roman"/>
          <w:sz w:val="22"/>
          <w:szCs w:val="22"/>
          <w:lang w:val="ru-RU"/>
        </w:rPr>
        <w:t>сдает</w:t>
      </w:r>
      <w:r w:rsidRPr="005D57DD">
        <w:rPr>
          <w:rFonts w:cs="Times New Roman"/>
          <w:b/>
          <w:sz w:val="22"/>
          <w:szCs w:val="22"/>
          <w:lang w:val="ru-RU"/>
        </w:rPr>
        <w:t>,</w:t>
      </w:r>
      <w:r w:rsidRPr="005D57DD">
        <w:rPr>
          <w:rFonts w:cs="Times New Roman"/>
          <w:sz w:val="22"/>
          <w:szCs w:val="22"/>
          <w:lang w:val="ru-RU"/>
        </w:rPr>
        <w:t xml:space="preserve"> а «Арендатор»: ___________________________________________________</w:t>
      </w:r>
    </w:p>
    <w:p w:rsidR="005D57DD" w:rsidRPr="005D57DD" w:rsidRDefault="005D57DD" w:rsidP="005D57DD">
      <w:pPr>
        <w:contextualSpacing/>
        <w:jc w:val="both"/>
        <w:rPr>
          <w:rFonts w:cs="Times New Roman"/>
          <w:sz w:val="22"/>
          <w:szCs w:val="22"/>
          <w:lang w:val="ru-RU"/>
        </w:rPr>
      </w:pPr>
      <w:r w:rsidRPr="005D57DD">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5D57DD" w:rsidRPr="005D57DD" w:rsidRDefault="005D57DD" w:rsidP="005D57DD">
      <w:pPr>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ind w:firstLine="708"/>
        <w:jc w:val="both"/>
        <w:rPr>
          <w:rFonts w:cs="Times New Roman"/>
          <w:sz w:val="22"/>
          <w:szCs w:val="22"/>
          <w:lang w:val="ru-RU"/>
        </w:rPr>
      </w:pPr>
      <w:r w:rsidRPr="005D57DD">
        <w:rPr>
          <w:rFonts w:cs="Times New Roman"/>
          <w:sz w:val="22"/>
          <w:szCs w:val="22"/>
          <w:lang w:val="ru-RU"/>
        </w:rPr>
        <w:t>Приложение: план объекта</w:t>
      </w:r>
    </w:p>
    <w:p w:rsidR="005D57DD" w:rsidRPr="005D57DD" w:rsidRDefault="005D57DD" w:rsidP="005D57DD">
      <w:pPr>
        <w:spacing w:line="360" w:lineRule="auto"/>
        <w:ind w:firstLine="708"/>
        <w:jc w:val="both"/>
        <w:rPr>
          <w:rFonts w:cs="Times New Roman"/>
          <w:sz w:val="22"/>
          <w:szCs w:val="22"/>
          <w:lang w:val="ru-RU"/>
        </w:rPr>
      </w:pPr>
    </w:p>
    <w:p w:rsidR="005D57DD" w:rsidRPr="005D57DD" w:rsidRDefault="005D57DD" w:rsidP="005D57DD">
      <w:pPr>
        <w:spacing w:line="360" w:lineRule="auto"/>
        <w:ind w:firstLine="708"/>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Сдал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5D57DD">
        <w:rPr>
          <w:rFonts w:cs="Times New Roman"/>
          <w:sz w:val="22"/>
          <w:szCs w:val="22"/>
          <w:lang w:val="ru-RU"/>
        </w:rPr>
        <w:t xml:space="preserve">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Принял:_________________</w:t>
      </w:r>
    </w:p>
    <w:p w:rsidR="005D57DD" w:rsidRDefault="005D57DD"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Pr="005D57DD" w:rsidRDefault="00834E2F" w:rsidP="005D57DD">
      <w:pPr>
        <w:widowControl/>
        <w:tabs>
          <w:tab w:val="left" w:pos="7515"/>
        </w:tabs>
        <w:rPr>
          <w:rFonts w:cs="Times New Roman"/>
          <w:b/>
          <w:lang w:val="ru-RU"/>
        </w:rPr>
      </w:pPr>
    </w:p>
    <w:p w:rsidR="00834E2F" w:rsidRPr="00834E2F" w:rsidRDefault="00834E2F" w:rsidP="00834E2F">
      <w:pPr>
        <w:jc w:val="right"/>
        <w:rPr>
          <w:rFonts w:cs="Times New Roman"/>
          <w:b/>
          <w:bCs/>
          <w:sz w:val="20"/>
          <w:szCs w:val="20"/>
          <w:lang w:val="ru-RU"/>
        </w:rPr>
      </w:pPr>
      <w:r w:rsidRPr="00834E2F">
        <w:rPr>
          <w:rFonts w:cs="Times New Roman"/>
          <w:b/>
          <w:bCs/>
          <w:sz w:val="20"/>
          <w:szCs w:val="20"/>
          <w:lang w:val="ru-RU"/>
        </w:rPr>
        <w:t xml:space="preserve">Приложение </w:t>
      </w:r>
      <w:r>
        <w:rPr>
          <w:rFonts w:cs="Times New Roman"/>
          <w:b/>
          <w:bCs/>
          <w:sz w:val="20"/>
          <w:szCs w:val="20"/>
          <w:lang w:val="ru-RU"/>
        </w:rPr>
        <w:t>4</w:t>
      </w:r>
    </w:p>
    <w:p w:rsidR="00834E2F" w:rsidRPr="00834E2F" w:rsidRDefault="00834E2F" w:rsidP="00834E2F">
      <w:pPr>
        <w:widowControl/>
        <w:tabs>
          <w:tab w:val="left" w:pos="9285"/>
        </w:tabs>
        <w:rPr>
          <w:rFonts w:cs="Times New Roman"/>
          <w:b/>
          <w:lang w:val="ru-RU"/>
        </w:rPr>
      </w:pPr>
    </w:p>
    <w:p w:rsidR="00834E2F" w:rsidRPr="00834E2F" w:rsidRDefault="00834E2F" w:rsidP="00834E2F">
      <w:pPr>
        <w:jc w:val="center"/>
        <w:rPr>
          <w:lang w:val="ru-RU" w:bidi="ar-SA"/>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bCs/>
          <w:sz w:val="22"/>
          <w:szCs w:val="22"/>
          <w:lang w:val="ru-RU"/>
        </w:rPr>
      </w:pPr>
    </w:p>
    <w:p w:rsidR="00834E2F" w:rsidRPr="00834E2F" w:rsidRDefault="00834E2F" w:rsidP="00834E2F">
      <w:pPr>
        <w:jc w:val="center"/>
        <w:rPr>
          <w:rFonts w:cs="Times New Roman"/>
          <w:b/>
          <w:bCs/>
          <w:sz w:val="22"/>
          <w:szCs w:val="22"/>
          <w:lang w:val="ru-RU"/>
        </w:rPr>
      </w:pPr>
      <w:r w:rsidRPr="00834E2F">
        <w:rPr>
          <w:rFonts w:cs="Times New Roman"/>
          <w:b/>
          <w:bCs/>
          <w:sz w:val="22"/>
          <w:szCs w:val="22"/>
          <w:lang w:val="ru-RU"/>
        </w:rPr>
        <w:t>ДОГОВОР</w:t>
      </w: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834E2F" w:rsidRPr="00834E2F" w:rsidRDefault="00834E2F" w:rsidP="00834E2F">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__________2020</w:t>
      </w:r>
      <w:r w:rsidRPr="00834E2F">
        <w:rPr>
          <w:rFonts w:eastAsia="Arial" w:cs="Times New Roman"/>
          <w:color w:val="auto"/>
          <w:sz w:val="22"/>
          <w:szCs w:val="22"/>
          <w:lang w:val="ru-RU" w:eastAsia="ar-SA" w:bidi="ar-SA"/>
        </w:rPr>
        <w:t xml:space="preserve"> </w:t>
      </w:r>
    </w:p>
    <w:p w:rsidR="00834E2F" w:rsidRPr="00834E2F" w:rsidRDefault="00834E2F" w:rsidP="00834E2F">
      <w:pPr>
        <w:widowControl/>
        <w:autoSpaceDE w:val="0"/>
        <w:rPr>
          <w:rFonts w:eastAsia="Arial" w:cs="Times New Roman"/>
          <w:color w:val="auto"/>
          <w:sz w:val="22"/>
          <w:szCs w:val="22"/>
          <w:lang w:val="ru-RU" w:eastAsia="ar-SA" w:bidi="ar-SA"/>
        </w:rPr>
      </w:pPr>
    </w:p>
    <w:p w:rsidR="00834E2F" w:rsidRPr="00834E2F" w:rsidRDefault="00834E2F" w:rsidP="00834E2F">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8364DF">
        <w:rPr>
          <w:rFonts w:eastAsia="Arial" w:cs="Times New Roman"/>
          <w:color w:val="auto"/>
          <w:sz w:val="22"/>
          <w:szCs w:val="22"/>
          <w:lang w:val="ru-RU" w:eastAsia="ar-SA" w:bidi="ar-SA"/>
        </w:rPr>
        <w:t xml:space="preserve"> _______ </w:t>
      </w:r>
      <w:proofErr w:type="gramStart"/>
      <w:r w:rsidR="008364DF">
        <w:rPr>
          <w:rFonts w:eastAsia="Arial" w:cs="Times New Roman"/>
          <w:color w:val="auto"/>
          <w:sz w:val="22"/>
          <w:szCs w:val="22"/>
          <w:lang w:val="ru-RU" w:eastAsia="ar-SA" w:bidi="ar-SA"/>
        </w:rPr>
        <w:t>от</w:t>
      </w:r>
      <w:proofErr w:type="gramEnd"/>
      <w:r w:rsidR="008364DF">
        <w:rPr>
          <w:rFonts w:eastAsia="Arial" w:cs="Times New Roman"/>
          <w:color w:val="auto"/>
          <w:sz w:val="22"/>
          <w:szCs w:val="22"/>
          <w:lang w:val="ru-RU" w:eastAsia="ar-SA" w:bidi="ar-SA"/>
        </w:rPr>
        <w:t xml:space="preserve"> _________</w:t>
      </w:r>
      <w:r w:rsidRPr="00834E2F">
        <w:rPr>
          <w:rFonts w:eastAsia="Arial" w:cs="Times New Roman"/>
          <w:color w:val="auto"/>
          <w:sz w:val="22"/>
          <w:szCs w:val="22"/>
          <w:lang w:val="ru-RU" w:eastAsia="ar-SA" w:bidi="ar-SA"/>
        </w:rPr>
        <w:t xml:space="preserve">, и </w:t>
      </w:r>
      <w:proofErr w:type="gramStart"/>
      <w:r w:rsidRPr="00834E2F">
        <w:rPr>
          <w:rFonts w:eastAsia="Arial" w:cs="Times New Roman"/>
          <w:color w:val="auto"/>
          <w:sz w:val="22"/>
          <w:szCs w:val="22"/>
          <w:lang w:val="ru-RU" w:eastAsia="ar-SA" w:bidi="ar-SA"/>
        </w:rPr>
        <w:t>субъект</w:t>
      </w:r>
      <w:proofErr w:type="gramEnd"/>
      <w:r w:rsidRPr="00834E2F">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834E2F">
        <w:rPr>
          <w:rFonts w:eastAsia="Arial" w:cs="Times New Roman"/>
          <w:color w:val="auto"/>
          <w:sz w:val="22"/>
          <w:szCs w:val="22"/>
          <w:lang w:val="ru-RU" w:eastAsia="ar-SA" w:bidi="ar-SA"/>
        </w:rPr>
        <w:t>______________________________________________________,</w:t>
      </w:r>
    </w:p>
    <w:p w:rsidR="00834E2F" w:rsidRPr="00834E2F" w:rsidRDefault="00834E2F" w:rsidP="00834E2F">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834E2F" w:rsidRPr="00834E2F" w:rsidRDefault="00834E2F" w:rsidP="00834E2F">
      <w:pPr>
        <w:widowControl/>
        <w:autoSpaceDE w:val="0"/>
        <w:jc w:val="both"/>
        <w:rPr>
          <w:rFonts w:eastAsia="Arial" w:cs="Times New Roman"/>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053B42" w:rsidRPr="00EB71C5" w:rsidRDefault="00834E2F" w:rsidP="00053B42">
      <w:pPr>
        <w:pStyle w:val="ConsNonformat"/>
        <w:widowControl/>
        <w:tabs>
          <w:tab w:val="left" w:pos="540"/>
        </w:tabs>
        <w:ind w:right="0" w:firstLine="360"/>
        <w:jc w:val="both"/>
        <w:rPr>
          <w:rFonts w:ascii="Times New Roman" w:hAnsi="Times New Roman" w:cs="Times New Roman"/>
          <w:b/>
          <w:sz w:val="22"/>
          <w:szCs w:val="22"/>
        </w:rPr>
      </w:pPr>
      <w:r w:rsidRPr="00834E2F">
        <w:rPr>
          <w:rFonts w:cs="Times New Roman"/>
          <w:b/>
          <w:sz w:val="22"/>
          <w:szCs w:val="22"/>
        </w:rPr>
        <w:t xml:space="preserve">  1.1. </w:t>
      </w:r>
      <w:proofErr w:type="gramStart"/>
      <w:r w:rsidR="00EB71C5" w:rsidRPr="00EB71C5">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00EB71C5" w:rsidRPr="00EB71C5">
        <w:rPr>
          <w:rFonts w:ascii="Times New Roman" w:hAnsi="Times New Roman" w:cs="Times New Roman"/>
          <w:b/>
          <w:sz w:val="22"/>
          <w:szCs w:val="22"/>
        </w:rPr>
        <w:t xml:space="preserve"> </w:t>
      </w:r>
      <w:r w:rsidR="00EB71C5" w:rsidRPr="00EB71C5">
        <w:rPr>
          <w:rFonts w:ascii="Times New Roman" w:hAnsi="Times New Roman" w:cs="Times New Roman"/>
          <w:b/>
          <w:sz w:val="22"/>
          <w:szCs w:val="22"/>
          <w:u w:val="single"/>
        </w:rPr>
        <w:t xml:space="preserve">г. Астрахань, Кировский район,                                     </w:t>
      </w:r>
      <w:r w:rsidR="00EB71C5" w:rsidRPr="00EB71C5">
        <w:rPr>
          <w:rFonts w:ascii="Times New Roman" w:hAnsi="Times New Roman" w:cs="Times New Roman"/>
          <w:b/>
          <w:bCs/>
          <w:sz w:val="22"/>
          <w:szCs w:val="22"/>
          <w:u w:val="single"/>
        </w:rPr>
        <w:t>ул. Никольская/ Ульяновых, 10/14 пом. 21, общей площадью 111 кв. м</w:t>
      </w:r>
      <w:proofErr w:type="gramEnd"/>
      <w:r w:rsidR="00EB71C5" w:rsidRPr="00EB71C5">
        <w:rPr>
          <w:rFonts w:ascii="Times New Roman" w:hAnsi="Times New Roman" w:cs="Times New Roman"/>
          <w:b/>
          <w:bCs/>
          <w:sz w:val="22"/>
          <w:szCs w:val="22"/>
          <w:u w:val="single"/>
        </w:rPr>
        <w:t>,</w:t>
      </w:r>
      <w:r w:rsidR="00EB71C5" w:rsidRPr="00EB71C5">
        <w:rPr>
          <w:rFonts w:ascii="Times New Roman" w:hAnsi="Times New Roman" w:cs="Times New Roman"/>
          <w:b/>
          <w:sz w:val="22"/>
          <w:szCs w:val="22"/>
          <w:u w:val="single"/>
        </w:rPr>
        <w:t xml:space="preserve"> кадастровый номер 30:12:010577:136</w:t>
      </w:r>
    </w:p>
    <w:p w:rsidR="00834E2F" w:rsidRPr="00834E2F" w:rsidRDefault="00834E2F" w:rsidP="00053B42">
      <w:pPr>
        <w:widowControl/>
        <w:tabs>
          <w:tab w:val="left" w:pos="540"/>
        </w:tabs>
        <w:autoSpaceDE w:val="0"/>
        <w:jc w:val="both"/>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834E2F" w:rsidRPr="00834E2F" w:rsidRDefault="00834E2F" w:rsidP="00834E2F">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834E2F" w:rsidRPr="00834E2F" w:rsidRDefault="00834E2F" w:rsidP="00834E2F">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053B42">
        <w:rPr>
          <w:rFonts w:eastAsia="Arial" w:cs="Times New Roman"/>
          <w:color w:val="auto"/>
          <w:sz w:val="22"/>
          <w:szCs w:val="22"/>
          <w:lang w:val="ru-RU" w:eastAsia="ar-SA" w:bidi="ar-SA"/>
        </w:rPr>
        <w:t>37</w:t>
      </w:r>
      <w:r w:rsidR="00097937">
        <w:rPr>
          <w:rFonts w:eastAsia="Arial" w:cs="Times New Roman"/>
          <w:color w:val="auto"/>
          <w:sz w:val="22"/>
          <w:szCs w:val="22"/>
          <w:lang w:val="ru-RU" w:eastAsia="ar-SA" w:bidi="ar-SA"/>
        </w:rPr>
        <w:t>0</w:t>
      </w:r>
      <w:r w:rsidRPr="00834E2F">
        <w:rPr>
          <w:rFonts w:eastAsia="Arial" w:cs="Times New Roman"/>
          <w:color w:val="auto"/>
          <w:sz w:val="22"/>
          <w:szCs w:val="22"/>
          <w:lang w:val="ru-RU" w:eastAsia="ar-SA" w:bidi="ar-SA"/>
        </w:rPr>
        <w:t xml:space="preserve">-р от </w:t>
      </w:r>
      <w:r w:rsidR="00053B42">
        <w:rPr>
          <w:rFonts w:eastAsia="Arial" w:cs="Times New Roman"/>
          <w:color w:val="auto"/>
          <w:sz w:val="22"/>
          <w:szCs w:val="22"/>
          <w:lang w:val="ru-RU" w:eastAsia="ar-SA" w:bidi="ar-SA"/>
        </w:rPr>
        <w:t>03.03.</w:t>
      </w:r>
      <w:r w:rsidRPr="00834E2F">
        <w:rPr>
          <w:rFonts w:eastAsia="Arial" w:cs="Times New Roman"/>
          <w:color w:val="auto"/>
          <w:sz w:val="22"/>
          <w:szCs w:val="22"/>
          <w:lang w:val="ru-RU" w:eastAsia="ar-SA" w:bidi="ar-SA"/>
        </w:rPr>
        <w:t xml:space="preserve">2020, приказ № </w:t>
      </w:r>
      <w:r w:rsidR="00097937">
        <w:rPr>
          <w:rFonts w:eastAsia="Arial" w:cs="Times New Roman"/>
          <w:color w:val="auto"/>
          <w:sz w:val="22"/>
          <w:szCs w:val="22"/>
          <w:lang w:val="ru-RU" w:eastAsia="ar-SA" w:bidi="ar-SA"/>
        </w:rPr>
        <w:t xml:space="preserve">326 от </w:t>
      </w:r>
      <w:r w:rsidRPr="00834E2F">
        <w:rPr>
          <w:rFonts w:eastAsia="Arial" w:cs="Times New Roman"/>
          <w:color w:val="auto"/>
          <w:sz w:val="22"/>
          <w:szCs w:val="22"/>
          <w:lang w:val="ru-RU" w:eastAsia="ar-SA" w:bidi="ar-SA"/>
        </w:rPr>
        <w:t xml:space="preserve"> </w:t>
      </w:r>
      <w:r w:rsidR="00097937">
        <w:rPr>
          <w:rFonts w:eastAsia="Arial" w:cs="Times New Roman"/>
          <w:color w:val="auto"/>
          <w:sz w:val="22"/>
          <w:szCs w:val="22"/>
          <w:lang w:val="ru-RU" w:eastAsia="ar-SA" w:bidi="ar-SA"/>
        </w:rPr>
        <w:t>16.11.2020</w:t>
      </w:r>
      <w:r w:rsidRPr="00834E2F">
        <w:rPr>
          <w:rFonts w:eastAsia="Arial" w:cs="Times New Roman"/>
          <w:color w:val="auto"/>
          <w:sz w:val="22"/>
          <w:szCs w:val="22"/>
          <w:lang w:val="ru-RU" w:eastAsia="ar-SA" w:bidi="ar-SA"/>
        </w:rPr>
        <w:t xml:space="preserve"> и протокол  аукциона № ___ от ______2020. </w:t>
      </w:r>
    </w:p>
    <w:p w:rsidR="00834E2F" w:rsidRPr="00834E2F" w:rsidRDefault="00834E2F" w:rsidP="00834E2F">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 xml:space="preserve">определяется по результатам аукциона «__» ___ </w:t>
      </w:r>
      <w:r w:rsidRPr="00834E2F">
        <w:rPr>
          <w:spacing w:val="-16"/>
          <w:sz w:val="22"/>
          <w:szCs w:val="22"/>
          <w:lang w:val="ru-RU"/>
        </w:rPr>
        <w:t xml:space="preserve">2020 </w:t>
      </w:r>
      <w:r w:rsidRPr="00834E2F">
        <w:rPr>
          <w:spacing w:val="-7"/>
          <w:sz w:val="22"/>
          <w:szCs w:val="22"/>
          <w:lang w:val="ru-RU"/>
        </w:rPr>
        <w:t xml:space="preserve">года, </w:t>
      </w:r>
      <w:r w:rsidRPr="00834E2F">
        <w:rPr>
          <w:sz w:val="22"/>
          <w:szCs w:val="22"/>
          <w:lang w:val="ru-RU"/>
        </w:rPr>
        <w:t>проведенного в электронной форме</w:t>
      </w:r>
      <w:r w:rsidR="008364DF">
        <w:rPr>
          <w:sz w:val="22"/>
          <w:szCs w:val="22"/>
          <w:lang w:val="ru-RU"/>
        </w:rPr>
        <w:t xml:space="preserve"> </w:t>
      </w:r>
      <w:r w:rsidRPr="00834E2F">
        <w:rPr>
          <w:rFonts w:eastAsia="Arial" w:cs="Times New Roman"/>
          <w:color w:val="auto"/>
          <w:sz w:val="22"/>
          <w:szCs w:val="22"/>
          <w:lang w:val="ru-RU" w:eastAsia="ar-SA" w:bidi="ar-SA"/>
        </w:rPr>
        <w:t>и составляет</w:t>
      </w:r>
      <w:proofErr w:type="gramStart"/>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__________________  (___________________</w:t>
      </w:r>
      <w:r w:rsidRPr="00834E2F">
        <w:rPr>
          <w:rFonts w:cs="Times New Roman"/>
          <w:b/>
          <w:sz w:val="22"/>
          <w:szCs w:val="22"/>
          <w:u w:val="single"/>
          <w:lang w:val="ru-RU"/>
        </w:rPr>
        <w:t xml:space="preserve">) </w:t>
      </w:r>
      <w:proofErr w:type="gramEnd"/>
      <w:r w:rsidRPr="00834E2F">
        <w:rPr>
          <w:rFonts w:cs="Times New Roman"/>
          <w:b/>
          <w:sz w:val="22"/>
          <w:szCs w:val="22"/>
          <w:u w:val="single"/>
          <w:lang w:val="ru-RU"/>
        </w:rPr>
        <w:t>рублей,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proofErr w:type="gramStart"/>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во второй год аренды - 60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 третий год аренды -  80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834E2F" w:rsidRPr="00834E2F" w:rsidRDefault="00834E2F" w:rsidP="00834E2F">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xml:space="preserve">. Договор действует </w:t>
      </w:r>
      <w:proofErr w:type="gramStart"/>
      <w:r w:rsidRPr="00834E2F">
        <w:rPr>
          <w:rFonts w:cs="Times New Roman"/>
          <w:sz w:val="22"/>
          <w:szCs w:val="22"/>
          <w:lang w:val="ru-RU"/>
        </w:rPr>
        <w:t>с даты подписания</w:t>
      </w:r>
      <w:proofErr w:type="gramEnd"/>
      <w:r w:rsidRPr="00834E2F">
        <w:rPr>
          <w:rFonts w:cs="Times New Roman"/>
          <w:sz w:val="22"/>
          <w:szCs w:val="22"/>
          <w:lang w:val="ru-RU"/>
        </w:rPr>
        <w:t xml:space="preserve"> акта приема – передачи объекта недвижимости.</w:t>
      </w:r>
    </w:p>
    <w:p w:rsidR="00834E2F" w:rsidRPr="00834E2F" w:rsidRDefault="00834E2F" w:rsidP="00834E2F">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xml:space="preserve">«    »                    2020 </w:t>
      </w:r>
      <w:r w:rsidRPr="00834E2F">
        <w:rPr>
          <w:sz w:val="22"/>
          <w:szCs w:val="22"/>
          <w:lang w:val="ru-RU"/>
        </w:rPr>
        <w:t xml:space="preserve">года                                  по </w:t>
      </w:r>
      <w:r w:rsidRPr="00834E2F">
        <w:rPr>
          <w:sz w:val="22"/>
          <w:szCs w:val="22"/>
          <w:u w:val="single"/>
          <w:lang w:val="ru-RU"/>
        </w:rPr>
        <w:t xml:space="preserve">«    »                             2025 </w:t>
      </w:r>
      <w:r w:rsidRPr="00834E2F">
        <w:rPr>
          <w:sz w:val="22"/>
          <w:szCs w:val="22"/>
          <w:lang w:val="ru-RU"/>
        </w:rPr>
        <w:t>года</w:t>
      </w:r>
    </w:p>
    <w:p w:rsidR="00834E2F" w:rsidRPr="00834E2F" w:rsidRDefault="00834E2F" w:rsidP="00834E2F">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834E2F" w:rsidRPr="00834E2F" w:rsidRDefault="00834E2F" w:rsidP="00834E2F">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 xml:space="preserve">б) осуществлять </w:t>
      </w:r>
      <w:proofErr w:type="gramStart"/>
      <w:r w:rsidRPr="00834E2F">
        <w:rPr>
          <w:rFonts w:eastAsia="Arial" w:cs="Times New Roman"/>
          <w:color w:val="auto"/>
          <w:sz w:val="22"/>
          <w:szCs w:val="22"/>
          <w:lang w:val="ru-RU" w:eastAsia="ar-SA" w:bidi="ar-SA"/>
        </w:rPr>
        <w:t>контроль за</w:t>
      </w:r>
      <w:proofErr w:type="gramEnd"/>
      <w:r w:rsidRPr="00834E2F">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lastRenderedPageBreak/>
        <w:t>а) в случае аварий, происшедших не по вине арендатора, оказывать содействие по устранению их последствий;</w:t>
      </w:r>
    </w:p>
    <w:p w:rsidR="00834E2F" w:rsidRPr="00834E2F" w:rsidRDefault="00834E2F" w:rsidP="00834E2F">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834E2F" w:rsidRPr="00834E2F" w:rsidRDefault="00834E2F" w:rsidP="00834E2F">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834E2F">
        <w:rPr>
          <w:rFonts w:eastAsia="Arial" w:cs="Times New Roman"/>
          <w:sz w:val="22"/>
          <w:szCs w:val="22"/>
          <w:lang w:val="ru-RU" w:eastAsia="ar-SA"/>
        </w:rPr>
        <w:t>контроля за</w:t>
      </w:r>
      <w:proofErr w:type="gramEnd"/>
      <w:r w:rsidRPr="00834E2F">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834E2F">
        <w:rPr>
          <w:rFonts w:eastAsia="Arial" w:cs="Times New Roman"/>
          <w:sz w:val="22"/>
          <w:szCs w:val="22"/>
          <w:lang w:val="ru-RU" w:eastAsia="ar-SA"/>
        </w:rPr>
        <w:t>с даты заключения</w:t>
      </w:r>
      <w:proofErr w:type="gramEnd"/>
      <w:r w:rsidRPr="00834E2F">
        <w:rPr>
          <w:rFonts w:eastAsia="Arial" w:cs="Times New Roman"/>
          <w:sz w:val="22"/>
          <w:szCs w:val="22"/>
          <w:lang w:val="ru-RU" w:eastAsia="ar-SA"/>
        </w:rPr>
        <w:t xml:space="preserve"> договоров страхования;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а) производить платежи по договору авансом за весь период пользования арендуемым объектом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center"/>
        <w:rPr>
          <w:rFonts w:eastAsia="Arial" w:cs="Times New Roman"/>
          <w:sz w:val="22"/>
          <w:szCs w:val="22"/>
          <w:lang w:val="ru-RU" w:eastAsia="ar-SA"/>
        </w:rPr>
      </w:pPr>
    </w:p>
    <w:p w:rsidR="00834E2F" w:rsidRPr="00834E2F" w:rsidRDefault="00834E2F" w:rsidP="00834E2F">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834E2F" w:rsidRPr="00834E2F" w:rsidRDefault="00834E2F" w:rsidP="00834E2F">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834E2F">
        <w:rPr>
          <w:rFonts w:eastAsia="Arial" w:cs="Times New Roman"/>
          <w:sz w:val="22"/>
          <w:szCs w:val="22"/>
          <w:lang w:val="ru-RU" w:eastAsia="ar-SA"/>
        </w:rPr>
        <w:t>,</w:t>
      </w:r>
      <w:proofErr w:type="gramEnd"/>
      <w:r w:rsidRPr="00834E2F">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834E2F" w:rsidRPr="00834E2F" w:rsidRDefault="00834E2F" w:rsidP="00834E2F">
      <w:pPr>
        <w:widowControl/>
        <w:autoSpaceDE w:val="0"/>
        <w:ind w:left="540" w:firstLine="360"/>
        <w:jc w:val="both"/>
        <w:rPr>
          <w:rFonts w:eastAsia="Arial" w:cs="Times New Roman"/>
          <w:sz w:val="22"/>
          <w:szCs w:val="22"/>
          <w:lang w:val="ru-RU" w:eastAsia="ar-SA"/>
        </w:rPr>
      </w:pPr>
    </w:p>
    <w:p w:rsidR="00834E2F" w:rsidRPr="00834E2F" w:rsidRDefault="00834E2F" w:rsidP="00834E2F">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834E2F">
        <w:rPr>
          <w:rFonts w:cs="Times New Roman"/>
          <w:sz w:val="22"/>
          <w:szCs w:val="22"/>
          <w:lang w:val="ru-RU"/>
        </w:rPr>
        <w:t>дств вс</w:t>
      </w:r>
      <w:proofErr w:type="gramEnd"/>
      <w:r w:rsidRPr="00834E2F">
        <w:rPr>
          <w:rFonts w:cs="Times New Roman"/>
          <w:sz w:val="22"/>
          <w:szCs w:val="22"/>
          <w:lang w:val="ru-RU"/>
        </w:rPr>
        <w:t>ю необходимую проектную и техническую документацию для последующего внесения изменений в ЕГРН.</w:t>
      </w:r>
    </w:p>
    <w:p w:rsidR="00834E2F" w:rsidRPr="00834E2F" w:rsidRDefault="00834E2F" w:rsidP="00834E2F">
      <w:pPr>
        <w:autoSpaceDE w:val="0"/>
        <w:ind w:firstLine="360"/>
        <w:jc w:val="both"/>
        <w:rPr>
          <w:rFonts w:eastAsia="Arial" w:cs="Times New Roman"/>
          <w:b/>
          <w:sz w:val="22"/>
          <w:szCs w:val="22"/>
          <w:lang w:val="ru-RU" w:eastAsia="ar-SA"/>
        </w:rPr>
      </w:pPr>
    </w:p>
    <w:p w:rsidR="00834E2F" w:rsidRPr="00834E2F" w:rsidRDefault="00834E2F" w:rsidP="00834E2F">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834E2F" w:rsidRPr="00834E2F" w:rsidRDefault="00834E2F" w:rsidP="00834E2F">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834E2F" w:rsidRPr="00834E2F" w:rsidRDefault="00834E2F" w:rsidP="00834E2F">
      <w:pPr>
        <w:autoSpaceDE w:val="0"/>
        <w:ind w:firstLine="360"/>
        <w:jc w:val="both"/>
        <w:rPr>
          <w:rFonts w:eastAsia="Arial" w:cs="Times New Roman"/>
          <w:sz w:val="22"/>
          <w:szCs w:val="22"/>
          <w:lang w:val="ru-RU" w:eastAsia="ar-SA"/>
        </w:rPr>
      </w:pPr>
      <w:proofErr w:type="gramStart"/>
      <w:r w:rsidRPr="00834E2F">
        <w:rPr>
          <w:rFonts w:eastAsia="Arial" w:cs="Times New Roman"/>
          <w:sz w:val="22"/>
          <w:szCs w:val="22"/>
          <w:lang w:val="ru-RU" w:eastAsia="ar-SA"/>
        </w:rPr>
        <w:lastRenderedPageBreak/>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834E2F" w:rsidRPr="00834E2F" w:rsidRDefault="00834E2F" w:rsidP="00834E2F">
      <w:pPr>
        <w:autoSpaceDE w:val="0"/>
        <w:ind w:firstLine="360"/>
        <w:jc w:val="center"/>
        <w:rPr>
          <w:rFonts w:eastAsia="Arial" w:cs="Times New Roman"/>
          <w:b/>
          <w:sz w:val="22"/>
          <w:szCs w:val="22"/>
          <w:lang w:val="ru-RU" w:eastAsia="ar-SA"/>
        </w:rPr>
      </w:pPr>
    </w:p>
    <w:p w:rsidR="00834E2F" w:rsidRPr="00834E2F" w:rsidRDefault="00834E2F" w:rsidP="00834E2F">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834E2F" w:rsidRPr="00834E2F" w:rsidRDefault="00834E2F" w:rsidP="00834E2F">
      <w:pPr>
        <w:widowControl/>
        <w:autoSpaceDE w:val="0"/>
        <w:rPr>
          <w:rFonts w:eastAsia="Arial" w:cs="Times New Roman"/>
          <w:b/>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widowControl/>
        <w:tabs>
          <w:tab w:val="left" w:pos="5353"/>
        </w:tabs>
        <w:ind w:left="-176" w:right="43"/>
        <w:jc w:val="center"/>
        <w:rPr>
          <w:rFonts w:eastAsia="Arial" w:cs="Times New Roman"/>
          <w:bCs/>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АКТ</w:t>
      </w: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834E2F" w:rsidRPr="00834E2F" w:rsidRDefault="00834E2F" w:rsidP="00834E2F">
      <w:pPr>
        <w:widowControl/>
        <w:autoSpaceDE w:val="0"/>
        <w:jc w:val="center"/>
        <w:rPr>
          <w:rFonts w:eastAsia="Arial" w:cs="Times New Roman"/>
          <w:b/>
          <w:i/>
          <w:color w:val="auto"/>
          <w:sz w:val="22"/>
          <w:szCs w:val="22"/>
          <w:u w:val="single"/>
          <w:lang w:val="ru-RU" w:eastAsia="ar-SA" w:bidi="ar-SA"/>
        </w:rPr>
      </w:pPr>
      <w:r w:rsidRPr="00834E2F">
        <w:rPr>
          <w:rFonts w:eastAsia="Arial" w:cs="Times New Roman"/>
          <w:b/>
          <w:color w:val="auto"/>
          <w:sz w:val="22"/>
          <w:szCs w:val="22"/>
          <w:u w:val="single"/>
          <w:lang w:val="ru-RU" w:eastAsia="ar-SA" w:bidi="ar-SA"/>
        </w:rPr>
        <w:t xml:space="preserve">г. Астрахань, </w:t>
      </w:r>
      <w:r w:rsidR="00201366" w:rsidRPr="00053B42">
        <w:rPr>
          <w:rFonts w:eastAsia="Arial" w:cs="Times New Roman"/>
          <w:b/>
          <w:color w:val="auto"/>
          <w:sz w:val="22"/>
          <w:szCs w:val="22"/>
          <w:u w:val="single"/>
          <w:lang w:val="ru-RU" w:eastAsia="ar-SA" w:bidi="ar-SA"/>
        </w:rPr>
        <w:t>Кировский район</w:t>
      </w:r>
      <w:r w:rsidR="00201366">
        <w:rPr>
          <w:rFonts w:eastAsia="Arial" w:cs="Times New Roman"/>
          <w:b/>
          <w:color w:val="auto"/>
          <w:sz w:val="22"/>
          <w:szCs w:val="22"/>
          <w:u w:val="single"/>
          <w:lang w:val="ru-RU" w:eastAsia="ar-SA" w:bidi="ar-SA"/>
        </w:rPr>
        <w:t xml:space="preserve">, </w:t>
      </w:r>
      <w:r w:rsidR="00201366" w:rsidRPr="00053B42">
        <w:rPr>
          <w:rFonts w:eastAsia="Arial" w:cs="Times New Roman"/>
          <w:b/>
          <w:bCs/>
          <w:color w:val="auto"/>
          <w:sz w:val="22"/>
          <w:szCs w:val="22"/>
          <w:u w:val="single"/>
          <w:lang w:val="ru-RU" w:eastAsia="ar-SA" w:bidi="ar-SA"/>
        </w:rPr>
        <w:t>ул. Никольская/ Ульяновых, 10/14 пом. 2</w:t>
      </w:r>
      <w:r w:rsidR="00201366">
        <w:rPr>
          <w:rFonts w:eastAsia="Arial" w:cs="Times New Roman"/>
          <w:b/>
          <w:bCs/>
          <w:color w:val="auto"/>
          <w:sz w:val="22"/>
          <w:szCs w:val="22"/>
          <w:u w:val="single"/>
          <w:lang w:val="ru-RU" w:eastAsia="ar-SA" w:bidi="ar-SA"/>
        </w:rPr>
        <w:t>1</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rPr>
          <w:rFonts w:cs="Times New Roman"/>
          <w:sz w:val="22"/>
          <w:szCs w:val="22"/>
          <w:lang w:val="ru-RU"/>
        </w:rPr>
      </w:pPr>
      <w:r w:rsidRPr="00834E2F">
        <w:rPr>
          <w:rFonts w:cs="Times New Roman"/>
          <w:sz w:val="22"/>
          <w:szCs w:val="22"/>
          <w:lang w:val="ru-RU"/>
        </w:rPr>
        <w:t>г. Астрахань                                                                                                                                 «___»  _________20</w:t>
      </w:r>
      <w:r w:rsidR="00B86C4F">
        <w:rPr>
          <w:rFonts w:cs="Times New Roman"/>
          <w:sz w:val="22"/>
          <w:szCs w:val="22"/>
          <w:lang w:val="ru-RU"/>
        </w:rPr>
        <w:t>20</w:t>
      </w:r>
      <w:r w:rsidRPr="00834E2F">
        <w:rPr>
          <w:rFonts w:cs="Times New Roman"/>
          <w:sz w:val="22"/>
          <w:szCs w:val="22"/>
          <w:lang w:val="ru-RU"/>
        </w:rPr>
        <w:t xml:space="preserve"> г.</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834E2F" w:rsidRPr="00834E2F" w:rsidRDefault="00834E2F" w:rsidP="00834E2F">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lastRenderedPageBreak/>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p>
    <w:p w:rsidR="00834E2F" w:rsidRPr="00834E2F" w:rsidRDefault="00834E2F" w:rsidP="00834E2F">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834E2F" w:rsidRPr="00834E2F" w:rsidRDefault="00834E2F" w:rsidP="00834E2F">
      <w:pPr>
        <w:contextualSpacing/>
        <w:jc w:val="both"/>
        <w:rPr>
          <w:rFonts w:cs="Times New Roman"/>
          <w:sz w:val="22"/>
          <w:szCs w:val="22"/>
          <w:lang w:val="ru-RU"/>
        </w:rPr>
      </w:pPr>
      <w:r w:rsidRPr="00834E2F">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834E2F" w:rsidRPr="00834E2F" w:rsidRDefault="00834E2F" w:rsidP="00834E2F">
      <w:pPr>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834E2F" w:rsidRPr="00834E2F" w:rsidRDefault="00834E2F" w:rsidP="00834E2F">
      <w:pPr>
        <w:spacing w:line="360" w:lineRule="auto"/>
        <w:ind w:firstLine="708"/>
        <w:jc w:val="both"/>
        <w:rPr>
          <w:rFonts w:cs="Times New Roman"/>
          <w:sz w:val="22"/>
          <w:szCs w:val="22"/>
          <w:lang w:val="ru-RU"/>
        </w:rPr>
      </w:pPr>
    </w:p>
    <w:p w:rsidR="00834E2F" w:rsidRPr="00834E2F" w:rsidRDefault="00834E2F" w:rsidP="00834E2F">
      <w:pPr>
        <w:spacing w:line="360" w:lineRule="auto"/>
        <w:ind w:firstLine="708"/>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834E2F" w:rsidRPr="00834E2F" w:rsidRDefault="00834E2F" w:rsidP="00834E2F">
      <w:pPr>
        <w:widowControl/>
        <w:tabs>
          <w:tab w:val="left" w:pos="7515"/>
        </w:tabs>
        <w:rPr>
          <w:rFonts w:cs="Times New Roman"/>
          <w:b/>
          <w:lang w:val="ru-RU"/>
        </w:rPr>
      </w:pPr>
    </w:p>
    <w:p w:rsidR="00834E2F" w:rsidRPr="00834E2F" w:rsidRDefault="00834E2F" w:rsidP="00834E2F">
      <w:pPr>
        <w:jc w:val="center"/>
        <w:rPr>
          <w:lang w:val="ru-RU" w:bidi="ar-SA"/>
        </w:rPr>
      </w:pPr>
    </w:p>
    <w:p w:rsidR="00AC0E6A" w:rsidRPr="00AC0E6A" w:rsidRDefault="00AC0E6A" w:rsidP="00AC0E6A">
      <w:pPr>
        <w:jc w:val="right"/>
        <w:rPr>
          <w:rFonts w:cs="Times New Roman"/>
          <w:b/>
          <w:bCs/>
          <w:sz w:val="20"/>
          <w:szCs w:val="20"/>
          <w:lang w:val="ru-RU"/>
        </w:rPr>
      </w:pPr>
      <w:r w:rsidRPr="00AC0E6A">
        <w:rPr>
          <w:rFonts w:cs="Times New Roman"/>
          <w:b/>
          <w:bCs/>
          <w:sz w:val="20"/>
          <w:szCs w:val="20"/>
          <w:lang w:val="ru-RU"/>
        </w:rPr>
        <w:t xml:space="preserve">Приложение </w:t>
      </w:r>
      <w:r>
        <w:rPr>
          <w:rFonts w:cs="Times New Roman"/>
          <w:b/>
          <w:bCs/>
          <w:sz w:val="20"/>
          <w:szCs w:val="20"/>
          <w:lang w:val="ru-RU"/>
        </w:rPr>
        <w:t>5</w:t>
      </w:r>
    </w:p>
    <w:p w:rsidR="00AC0E6A" w:rsidRPr="00AC0E6A" w:rsidRDefault="00AC0E6A" w:rsidP="00AC0E6A">
      <w:pPr>
        <w:widowControl/>
        <w:tabs>
          <w:tab w:val="left" w:pos="9285"/>
        </w:tabs>
        <w:rPr>
          <w:rFonts w:cs="Times New Roman"/>
          <w:b/>
          <w:lang w:val="ru-RU"/>
        </w:rPr>
      </w:pPr>
    </w:p>
    <w:p w:rsidR="00AC0E6A" w:rsidRPr="00AC0E6A" w:rsidRDefault="00AC0E6A" w:rsidP="00AC0E6A">
      <w:pPr>
        <w:jc w:val="center"/>
        <w:rPr>
          <w:lang w:val="ru-RU" w:bidi="ar-SA"/>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bCs/>
          <w:sz w:val="22"/>
          <w:szCs w:val="22"/>
          <w:lang w:val="ru-RU"/>
        </w:rPr>
      </w:pPr>
    </w:p>
    <w:p w:rsidR="00AC0E6A" w:rsidRPr="00AC0E6A" w:rsidRDefault="00AC0E6A" w:rsidP="00AC0E6A">
      <w:pPr>
        <w:jc w:val="center"/>
        <w:rPr>
          <w:rFonts w:cs="Times New Roman"/>
          <w:b/>
          <w:bCs/>
          <w:sz w:val="22"/>
          <w:szCs w:val="22"/>
          <w:lang w:val="ru-RU"/>
        </w:rPr>
      </w:pPr>
      <w:r w:rsidRPr="00AC0E6A">
        <w:rPr>
          <w:rFonts w:cs="Times New Roman"/>
          <w:b/>
          <w:bCs/>
          <w:sz w:val="22"/>
          <w:szCs w:val="22"/>
          <w:lang w:val="ru-RU"/>
        </w:rPr>
        <w:t>ДОГОВОР</w:t>
      </w: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АРЕНДЫ ОБЪЕКТА НЕЖИЛОГО МУНИЦИПАЛЬНОГО ФОНДА</w:t>
      </w:r>
    </w:p>
    <w:p w:rsidR="00AC0E6A" w:rsidRPr="00AC0E6A" w:rsidRDefault="00AC0E6A" w:rsidP="00AC0E6A">
      <w:pPr>
        <w:widowControl/>
        <w:autoSpaceDE w:val="0"/>
        <w:jc w:val="center"/>
        <w:rPr>
          <w:rFonts w:eastAsia="Arial" w:cs="Times New Roman"/>
          <w:b/>
          <w:color w:val="auto"/>
          <w:sz w:val="22"/>
          <w:szCs w:val="22"/>
          <w:u w:val="single"/>
          <w:lang w:val="ru-RU" w:eastAsia="ar-SA" w:bidi="ar-SA"/>
        </w:rPr>
      </w:pPr>
      <w:r w:rsidRPr="00AC0E6A">
        <w:rPr>
          <w:rFonts w:eastAsia="Arial" w:cs="Times New Roman"/>
          <w:b/>
          <w:color w:val="auto"/>
          <w:sz w:val="22"/>
          <w:szCs w:val="22"/>
          <w:u w:val="single"/>
          <w:lang w:val="ru-RU" w:eastAsia="ar-SA" w:bidi="ar-SA"/>
        </w:rPr>
        <w:t>№ _____/МСП</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autoSpaceDE w:val="0"/>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г. Астрахань                                                                </w:t>
      </w:r>
      <w:r w:rsidRPr="00AC0E6A">
        <w:rPr>
          <w:rFonts w:eastAsia="Arial" w:cs="Times New Roman"/>
          <w:b/>
          <w:color w:val="auto"/>
          <w:sz w:val="22"/>
          <w:szCs w:val="22"/>
          <w:lang w:val="ru-RU" w:eastAsia="ar-SA" w:bidi="ar-SA"/>
        </w:rPr>
        <w:tab/>
        <w:t xml:space="preserve"> </w:t>
      </w:r>
      <w:r w:rsidRPr="00AC0E6A">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AC0E6A">
        <w:rPr>
          <w:rFonts w:eastAsia="Arial" w:cs="Times New Roman"/>
          <w:b/>
          <w:color w:val="auto"/>
          <w:sz w:val="22"/>
          <w:szCs w:val="22"/>
          <w:lang w:val="ru-RU" w:eastAsia="ar-SA" w:bidi="ar-SA"/>
        </w:rPr>
        <w:t xml:space="preserve"> "___" __________2020</w:t>
      </w:r>
      <w:r w:rsidRPr="00AC0E6A">
        <w:rPr>
          <w:rFonts w:eastAsia="Arial" w:cs="Times New Roman"/>
          <w:color w:val="auto"/>
          <w:sz w:val="22"/>
          <w:szCs w:val="22"/>
          <w:lang w:val="ru-RU" w:eastAsia="ar-SA" w:bidi="ar-SA"/>
        </w:rPr>
        <w:t xml:space="preserve"> </w:t>
      </w:r>
    </w:p>
    <w:p w:rsidR="00AC0E6A" w:rsidRPr="00AC0E6A" w:rsidRDefault="00AC0E6A" w:rsidP="00AC0E6A">
      <w:pPr>
        <w:widowControl/>
        <w:autoSpaceDE w:val="0"/>
        <w:rPr>
          <w:rFonts w:eastAsia="Arial" w:cs="Times New Roman"/>
          <w:color w:val="auto"/>
          <w:sz w:val="22"/>
          <w:szCs w:val="22"/>
          <w:lang w:val="ru-RU" w:eastAsia="ar-SA" w:bidi="ar-SA"/>
        </w:rPr>
      </w:pPr>
    </w:p>
    <w:p w:rsidR="00AC0E6A" w:rsidRPr="00AC0E6A" w:rsidRDefault="00AC0E6A" w:rsidP="00AC0E6A">
      <w:pPr>
        <w:widowControl/>
        <w:autoSpaceDE w:val="0"/>
        <w:ind w:firstLine="567"/>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011589">
        <w:rPr>
          <w:rFonts w:eastAsia="Arial" w:cs="Times New Roman"/>
          <w:color w:val="auto"/>
          <w:sz w:val="22"/>
          <w:szCs w:val="22"/>
          <w:lang w:val="ru-RU" w:eastAsia="ar-SA" w:bidi="ar-SA"/>
        </w:rPr>
        <w:t xml:space="preserve"> ________ </w:t>
      </w:r>
      <w:proofErr w:type="gramStart"/>
      <w:r w:rsidR="00011589">
        <w:rPr>
          <w:rFonts w:eastAsia="Arial" w:cs="Times New Roman"/>
          <w:color w:val="auto"/>
          <w:sz w:val="22"/>
          <w:szCs w:val="22"/>
          <w:lang w:val="ru-RU" w:eastAsia="ar-SA" w:bidi="ar-SA"/>
        </w:rPr>
        <w:t>от</w:t>
      </w:r>
      <w:proofErr w:type="gramEnd"/>
      <w:r w:rsidR="00011589">
        <w:rPr>
          <w:rFonts w:eastAsia="Arial" w:cs="Times New Roman"/>
          <w:color w:val="auto"/>
          <w:sz w:val="22"/>
          <w:szCs w:val="22"/>
          <w:lang w:val="ru-RU" w:eastAsia="ar-SA" w:bidi="ar-SA"/>
        </w:rPr>
        <w:t xml:space="preserve"> _________</w:t>
      </w:r>
      <w:r w:rsidRPr="00AC0E6A">
        <w:rPr>
          <w:rFonts w:eastAsia="Arial" w:cs="Times New Roman"/>
          <w:color w:val="auto"/>
          <w:sz w:val="22"/>
          <w:szCs w:val="22"/>
          <w:lang w:val="ru-RU" w:eastAsia="ar-SA" w:bidi="ar-SA"/>
        </w:rPr>
        <w:t xml:space="preserve">, и </w:t>
      </w:r>
      <w:proofErr w:type="gramStart"/>
      <w:r w:rsidRPr="00AC0E6A">
        <w:rPr>
          <w:rFonts w:eastAsia="Arial" w:cs="Times New Roman"/>
          <w:color w:val="auto"/>
          <w:sz w:val="22"/>
          <w:szCs w:val="22"/>
          <w:lang w:val="ru-RU" w:eastAsia="ar-SA" w:bidi="ar-SA"/>
        </w:rPr>
        <w:t>субъект</w:t>
      </w:r>
      <w:proofErr w:type="gramEnd"/>
      <w:r w:rsidRPr="00AC0E6A">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AC0E6A">
        <w:rPr>
          <w:rFonts w:eastAsia="Arial" w:cs="Times New Roman"/>
          <w:color w:val="auto"/>
          <w:sz w:val="22"/>
          <w:szCs w:val="22"/>
          <w:lang w:val="ru-RU" w:eastAsia="ar-SA" w:bidi="ar-SA"/>
        </w:rPr>
        <w:t>______________________________________________________,</w:t>
      </w:r>
    </w:p>
    <w:p w:rsidR="00AC0E6A" w:rsidRPr="00AC0E6A" w:rsidRDefault="00AC0E6A" w:rsidP="00AC0E6A">
      <w:pPr>
        <w:widowControl/>
        <w:autoSpaceDE w:val="0"/>
        <w:jc w:val="both"/>
        <w:rPr>
          <w:rFonts w:eastAsia="Arial" w:cs="Times New Roman"/>
          <w:color w:val="auto"/>
          <w:sz w:val="22"/>
          <w:szCs w:val="22"/>
          <w:lang w:val="ru-RU" w:eastAsia="ar-SA" w:bidi="ar-SA"/>
        </w:rPr>
      </w:pPr>
      <w:r w:rsidRPr="00AC0E6A">
        <w:rPr>
          <w:rFonts w:eastAsia="Arial" w:cs="Times New Roman"/>
          <w:bCs/>
          <w:sz w:val="22"/>
          <w:szCs w:val="22"/>
          <w:lang w:val="ru-RU" w:eastAsia="ar-SA" w:bidi="ar-SA"/>
        </w:rPr>
        <w:t xml:space="preserve">ОГРН ___________________, ИНН ____________, ___________________________, </w:t>
      </w:r>
      <w:r w:rsidRPr="00AC0E6A">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C0E6A" w:rsidRPr="00AC0E6A" w:rsidRDefault="00AC0E6A" w:rsidP="00AC0E6A">
      <w:pPr>
        <w:widowControl/>
        <w:autoSpaceDE w:val="0"/>
        <w:jc w:val="both"/>
        <w:rPr>
          <w:rFonts w:eastAsia="Arial" w:cs="Times New Roman"/>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1. Предмет договора</w:t>
      </w:r>
    </w:p>
    <w:p w:rsidR="00AC0E6A" w:rsidRPr="00EA2751" w:rsidRDefault="00AC0E6A" w:rsidP="00AC0E6A">
      <w:pPr>
        <w:widowControl/>
        <w:tabs>
          <w:tab w:val="left" w:pos="540"/>
        </w:tabs>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  1.1. </w:t>
      </w:r>
      <w:proofErr w:type="gramStart"/>
      <w:r w:rsidR="00EA2751" w:rsidRPr="00EA2751">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00EA2751" w:rsidRPr="00EA2751">
        <w:rPr>
          <w:rFonts w:cs="Times New Roman"/>
          <w:b/>
          <w:sz w:val="22"/>
          <w:szCs w:val="22"/>
          <w:u w:val="single"/>
          <w:lang w:val="ru-RU"/>
        </w:rPr>
        <w:t xml:space="preserve">г. Астрахань, Кировский район,                                     </w:t>
      </w:r>
      <w:r w:rsidR="00EA2751" w:rsidRPr="00EA2751">
        <w:rPr>
          <w:rFonts w:cs="Times New Roman"/>
          <w:b/>
          <w:bCs/>
          <w:sz w:val="22"/>
          <w:szCs w:val="22"/>
          <w:u w:val="single"/>
          <w:lang w:val="ru-RU"/>
        </w:rPr>
        <w:t>ул. Ульяновых/ Никольская/ Фиолетова, 12/9/9 пом. 12 комн. 4,  общей</w:t>
      </w:r>
      <w:proofErr w:type="gramEnd"/>
      <w:r w:rsidR="00EA2751" w:rsidRPr="00EA2751">
        <w:rPr>
          <w:rFonts w:cs="Times New Roman"/>
          <w:b/>
          <w:bCs/>
          <w:sz w:val="22"/>
          <w:szCs w:val="22"/>
          <w:u w:val="single"/>
          <w:lang w:val="ru-RU"/>
        </w:rPr>
        <w:t xml:space="preserve"> площадью 12,3 кв. м</w:t>
      </w:r>
      <w:r w:rsidR="00EA2751" w:rsidRPr="00EA2751">
        <w:rPr>
          <w:rFonts w:cs="Times New Roman"/>
          <w:bCs/>
          <w:sz w:val="22"/>
          <w:szCs w:val="22"/>
          <w:u w:val="single"/>
          <w:lang w:val="ru-RU"/>
        </w:rPr>
        <w:t>.</w:t>
      </w:r>
      <w:r w:rsidR="00EA2751" w:rsidRPr="00EA2751">
        <w:rPr>
          <w:rFonts w:cs="Times New Roman"/>
          <w:b/>
          <w:sz w:val="22"/>
          <w:szCs w:val="22"/>
          <w:u w:val="single"/>
          <w:lang w:val="ru-RU"/>
        </w:rPr>
        <w:t xml:space="preserve"> кадастровый номер 30:12:010125:302</w:t>
      </w:r>
    </w:p>
    <w:p w:rsidR="00AC0E6A" w:rsidRPr="00AC0E6A" w:rsidRDefault="00AC0E6A" w:rsidP="00AC0E6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C0E6A">
        <w:rPr>
          <w:rFonts w:eastAsia="Times New Roman" w:cs="Times New Roman"/>
          <w:color w:val="auto"/>
          <w:sz w:val="22"/>
          <w:szCs w:val="22"/>
          <w:lang w:val="ru-RU" w:eastAsia="ru-RU" w:bidi="ar-SA"/>
        </w:rPr>
        <w:t xml:space="preserve">-цель использования </w:t>
      </w:r>
      <w:r w:rsidRPr="00AC0E6A">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C0E6A">
        <w:rPr>
          <w:rFonts w:eastAsia="Times New Roman" w:cs="Times New Roman"/>
          <w:color w:val="auto"/>
          <w:sz w:val="22"/>
          <w:szCs w:val="22"/>
          <w:lang w:val="ru-RU" w:eastAsia="ru-RU" w:bidi="ar-SA"/>
        </w:rPr>
        <w:t>,</w:t>
      </w:r>
    </w:p>
    <w:p w:rsidR="00AC0E6A" w:rsidRPr="00AC0E6A" w:rsidRDefault="00AC0E6A" w:rsidP="00AC0E6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C0E6A">
        <w:rPr>
          <w:rFonts w:eastAsia="Times New Roman" w:cs="Times New Roman"/>
          <w:color w:val="auto"/>
          <w:sz w:val="22"/>
          <w:szCs w:val="22"/>
          <w:lang w:val="ru-RU" w:eastAsia="ru-RU" w:bidi="ar-SA"/>
        </w:rPr>
        <w:t xml:space="preserve">-назначение </w:t>
      </w:r>
      <w:r w:rsidRPr="00AC0E6A">
        <w:rPr>
          <w:rFonts w:eastAsia="Times New Roman" w:cs="Times New Roman"/>
          <w:b/>
          <w:color w:val="auto"/>
          <w:sz w:val="22"/>
          <w:szCs w:val="22"/>
          <w:u w:val="single"/>
          <w:lang w:val="ru-RU" w:eastAsia="ru-RU" w:bidi="ar-SA"/>
        </w:rPr>
        <w:t>нежилое</w:t>
      </w:r>
      <w:r w:rsidRPr="00AC0E6A">
        <w:rPr>
          <w:rFonts w:eastAsia="Times New Roman" w:cs="Times New Roman"/>
          <w:color w:val="auto"/>
          <w:sz w:val="22"/>
          <w:szCs w:val="22"/>
          <w:lang w:val="ru-RU" w:eastAsia="ru-RU" w:bidi="ar-SA"/>
        </w:rPr>
        <w:t xml:space="preserve">            </w:t>
      </w:r>
    </w:p>
    <w:p w:rsidR="00AC0E6A" w:rsidRPr="00AC0E6A" w:rsidRDefault="00AC0E6A" w:rsidP="00AC0E6A">
      <w:pPr>
        <w:widowControl/>
        <w:tabs>
          <w:tab w:val="left" w:pos="180"/>
          <w:tab w:val="left" w:pos="540"/>
        </w:tabs>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 1.2.</w:t>
      </w:r>
      <w:r w:rsidRPr="00AC0E6A">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w:t>
      </w:r>
      <w:r w:rsidRPr="00F543C6">
        <w:rPr>
          <w:rFonts w:eastAsia="Arial" w:cs="Times New Roman"/>
          <w:color w:val="auto"/>
          <w:sz w:val="22"/>
          <w:szCs w:val="22"/>
          <w:lang w:val="ru-RU" w:eastAsia="ar-SA" w:bidi="ar-SA"/>
        </w:rPr>
        <w:t xml:space="preserve">№ </w:t>
      </w:r>
      <w:r w:rsidR="00F543C6" w:rsidRPr="00F543C6">
        <w:rPr>
          <w:rFonts w:eastAsia="Arial" w:cs="Times New Roman"/>
          <w:color w:val="auto"/>
          <w:sz w:val="22"/>
          <w:szCs w:val="22"/>
          <w:lang w:val="ru-RU" w:eastAsia="ar-SA" w:bidi="ar-SA"/>
        </w:rPr>
        <w:t>375</w:t>
      </w:r>
      <w:r w:rsidRPr="00F543C6">
        <w:rPr>
          <w:rFonts w:eastAsia="Arial" w:cs="Times New Roman"/>
          <w:color w:val="auto"/>
          <w:sz w:val="22"/>
          <w:szCs w:val="22"/>
          <w:lang w:val="ru-RU" w:eastAsia="ar-SA" w:bidi="ar-SA"/>
        </w:rPr>
        <w:t xml:space="preserve">-р от </w:t>
      </w:r>
      <w:r w:rsidR="00F543C6" w:rsidRPr="00F543C6">
        <w:rPr>
          <w:rFonts w:eastAsia="Arial" w:cs="Times New Roman"/>
          <w:color w:val="auto"/>
          <w:sz w:val="22"/>
          <w:szCs w:val="22"/>
          <w:lang w:val="ru-RU" w:eastAsia="ar-SA" w:bidi="ar-SA"/>
        </w:rPr>
        <w:t>03</w:t>
      </w:r>
      <w:r w:rsidR="009F52CA" w:rsidRPr="00F543C6">
        <w:rPr>
          <w:rFonts w:eastAsia="Arial" w:cs="Times New Roman"/>
          <w:color w:val="auto"/>
          <w:sz w:val="22"/>
          <w:szCs w:val="22"/>
          <w:lang w:val="ru-RU" w:eastAsia="ar-SA" w:bidi="ar-SA"/>
        </w:rPr>
        <w:t>.03.2020</w:t>
      </w:r>
      <w:r w:rsidRPr="00F543C6">
        <w:rPr>
          <w:rFonts w:eastAsia="Arial" w:cs="Times New Roman"/>
          <w:color w:val="auto"/>
          <w:sz w:val="22"/>
          <w:szCs w:val="22"/>
          <w:lang w:val="ru-RU" w:eastAsia="ar-SA" w:bidi="ar-SA"/>
        </w:rPr>
        <w:t xml:space="preserve">, приказ №  </w:t>
      </w:r>
      <w:r w:rsidR="00F543C6" w:rsidRPr="00F543C6">
        <w:rPr>
          <w:rFonts w:eastAsia="Arial" w:cs="Times New Roman"/>
          <w:color w:val="auto"/>
          <w:sz w:val="22"/>
          <w:szCs w:val="22"/>
          <w:lang w:val="ru-RU" w:eastAsia="ar-SA" w:bidi="ar-SA"/>
        </w:rPr>
        <w:t>333</w:t>
      </w:r>
      <w:r w:rsidRPr="00F543C6">
        <w:rPr>
          <w:rFonts w:eastAsia="Arial" w:cs="Times New Roman"/>
          <w:color w:val="auto"/>
          <w:sz w:val="22"/>
          <w:szCs w:val="22"/>
          <w:lang w:val="ru-RU" w:eastAsia="ar-SA" w:bidi="ar-SA"/>
        </w:rPr>
        <w:t xml:space="preserve"> от </w:t>
      </w:r>
      <w:r w:rsidR="00F543C6" w:rsidRPr="00F543C6">
        <w:rPr>
          <w:rFonts w:eastAsia="Arial" w:cs="Times New Roman"/>
          <w:color w:val="auto"/>
          <w:sz w:val="22"/>
          <w:szCs w:val="22"/>
          <w:lang w:val="ru-RU" w:eastAsia="ar-SA" w:bidi="ar-SA"/>
        </w:rPr>
        <w:t>17.11.</w:t>
      </w:r>
      <w:r w:rsidR="009F52CA" w:rsidRPr="00F543C6">
        <w:rPr>
          <w:rFonts w:eastAsia="Arial" w:cs="Times New Roman"/>
          <w:color w:val="auto"/>
          <w:sz w:val="22"/>
          <w:szCs w:val="22"/>
          <w:lang w:val="ru-RU" w:eastAsia="ar-SA" w:bidi="ar-SA"/>
        </w:rPr>
        <w:t>2020</w:t>
      </w:r>
      <w:r w:rsidRPr="00AC0E6A">
        <w:rPr>
          <w:rFonts w:eastAsia="Arial" w:cs="Times New Roman"/>
          <w:color w:val="auto"/>
          <w:sz w:val="22"/>
          <w:szCs w:val="22"/>
          <w:lang w:val="ru-RU" w:eastAsia="ar-SA" w:bidi="ar-SA"/>
        </w:rPr>
        <w:t xml:space="preserve"> и протокол  аукциона № ___ от ______2020. </w:t>
      </w:r>
    </w:p>
    <w:p w:rsidR="00AC0E6A" w:rsidRPr="00AC0E6A" w:rsidRDefault="00AC0E6A" w:rsidP="00AC0E6A">
      <w:pPr>
        <w:tabs>
          <w:tab w:val="left" w:pos="567"/>
        </w:tabs>
        <w:ind w:firstLine="360"/>
        <w:jc w:val="both"/>
        <w:rPr>
          <w:rFonts w:cs="Times New Roman"/>
          <w:b/>
          <w:color w:val="FF0000"/>
          <w:sz w:val="22"/>
          <w:szCs w:val="22"/>
          <w:u w:val="single"/>
          <w:lang w:val="ru-RU"/>
        </w:rPr>
      </w:pPr>
      <w:r w:rsidRPr="00AC0E6A">
        <w:rPr>
          <w:rFonts w:cs="Times New Roman"/>
          <w:bCs/>
          <w:sz w:val="22"/>
          <w:szCs w:val="22"/>
          <w:lang w:val="ru-RU"/>
        </w:rPr>
        <w:t xml:space="preserve"> </w:t>
      </w:r>
      <w:r w:rsidRPr="00AC0E6A">
        <w:rPr>
          <w:rFonts w:cs="Times New Roman"/>
          <w:b/>
          <w:bCs/>
          <w:sz w:val="22"/>
          <w:szCs w:val="22"/>
          <w:lang w:val="ru-RU"/>
        </w:rPr>
        <w:t>1.3.</w:t>
      </w:r>
      <w:r w:rsidRPr="00AC0E6A">
        <w:rPr>
          <w:rFonts w:cs="Times New Roman"/>
          <w:sz w:val="22"/>
          <w:szCs w:val="22"/>
          <w:lang w:val="ru-RU"/>
        </w:rPr>
        <w:t xml:space="preserve"> Ежемесячная арендная плата </w:t>
      </w:r>
      <w:r w:rsidRPr="00AC0E6A">
        <w:rPr>
          <w:sz w:val="22"/>
          <w:szCs w:val="22"/>
          <w:lang w:val="ru-RU"/>
        </w:rPr>
        <w:t xml:space="preserve">определяется по результатам аукциона «__» ___ </w:t>
      </w:r>
      <w:r w:rsidRPr="00AC0E6A">
        <w:rPr>
          <w:spacing w:val="-16"/>
          <w:sz w:val="22"/>
          <w:szCs w:val="22"/>
          <w:lang w:val="ru-RU"/>
        </w:rPr>
        <w:t xml:space="preserve">2020 </w:t>
      </w:r>
      <w:r w:rsidRPr="00AC0E6A">
        <w:rPr>
          <w:spacing w:val="-7"/>
          <w:sz w:val="22"/>
          <w:szCs w:val="22"/>
          <w:lang w:val="ru-RU"/>
        </w:rPr>
        <w:t xml:space="preserve">года, </w:t>
      </w:r>
      <w:r w:rsidRPr="00AC0E6A">
        <w:rPr>
          <w:sz w:val="22"/>
          <w:szCs w:val="22"/>
          <w:lang w:val="ru-RU"/>
        </w:rPr>
        <w:t>проведенного в электронной форме</w:t>
      </w:r>
      <w:r w:rsidR="00011589">
        <w:rPr>
          <w:sz w:val="22"/>
          <w:szCs w:val="22"/>
          <w:lang w:val="ru-RU"/>
        </w:rPr>
        <w:t xml:space="preserve"> </w:t>
      </w:r>
      <w:r w:rsidRPr="00AC0E6A">
        <w:rPr>
          <w:rFonts w:eastAsia="Arial" w:cs="Times New Roman"/>
          <w:color w:val="auto"/>
          <w:sz w:val="22"/>
          <w:szCs w:val="22"/>
          <w:lang w:val="ru-RU" w:eastAsia="ar-SA" w:bidi="ar-SA"/>
        </w:rPr>
        <w:t>и составляет</w:t>
      </w:r>
      <w:proofErr w:type="gramStart"/>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__________________  (___________________</w:t>
      </w:r>
      <w:r w:rsidRPr="00AC0E6A">
        <w:rPr>
          <w:rFonts w:cs="Times New Roman"/>
          <w:b/>
          <w:sz w:val="22"/>
          <w:szCs w:val="22"/>
          <w:u w:val="single"/>
          <w:lang w:val="ru-RU"/>
        </w:rPr>
        <w:t xml:space="preserve">) </w:t>
      </w:r>
      <w:proofErr w:type="gramEnd"/>
      <w:r w:rsidRPr="00AC0E6A">
        <w:rPr>
          <w:rFonts w:cs="Times New Roman"/>
          <w:b/>
          <w:sz w:val="22"/>
          <w:szCs w:val="22"/>
          <w:u w:val="single"/>
          <w:lang w:val="ru-RU"/>
        </w:rPr>
        <w:t>рублей,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sz w:val="22"/>
          <w:szCs w:val="22"/>
          <w:lang w:val="ru-RU"/>
        </w:rPr>
        <w:t xml:space="preserve">Размер арендной платы, подлежащей ежемесячному внесению, вносится с учетом применения льготных </w:t>
      </w:r>
      <w:r w:rsidRPr="00AC0E6A">
        <w:rPr>
          <w:rFonts w:cs="Times New Roman"/>
          <w:sz w:val="22"/>
          <w:szCs w:val="22"/>
          <w:lang w:val="ru-RU"/>
        </w:rPr>
        <w:lastRenderedPageBreak/>
        <w:t>условий в следующем порядке:</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в первый год аренды - 40 процентов от размера арендной платы, что составляет</w:t>
      </w:r>
      <w:proofErr w:type="gramStart"/>
      <w:r w:rsidRPr="00AC0E6A">
        <w:rPr>
          <w:rFonts w:cs="Times New Roman"/>
          <w:b/>
          <w:sz w:val="22"/>
          <w:szCs w:val="22"/>
          <w:u w:val="single"/>
          <w:lang w:val="ru-RU"/>
        </w:rPr>
        <w:t xml:space="preserve"> _______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t>- во второй год аренды - 60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t>- в третий год аренды -  80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b/>
          <w:sz w:val="22"/>
          <w:szCs w:val="22"/>
          <w:lang w:val="ru-RU"/>
        </w:rPr>
        <w:t xml:space="preserve"> </w:t>
      </w:r>
      <w:r w:rsidRPr="00AC0E6A">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C0E6A" w:rsidRPr="00AC0E6A" w:rsidRDefault="00AC0E6A" w:rsidP="00AC0E6A">
      <w:pPr>
        <w:ind w:firstLine="360"/>
        <w:rPr>
          <w:rFonts w:cs="Times New Roman"/>
          <w:sz w:val="22"/>
          <w:szCs w:val="22"/>
          <w:lang w:val="ru-RU"/>
        </w:rPr>
      </w:pPr>
      <w:r w:rsidRPr="00AC0E6A">
        <w:rPr>
          <w:rFonts w:cs="Times New Roman"/>
          <w:b/>
          <w:sz w:val="22"/>
          <w:szCs w:val="22"/>
          <w:lang w:val="ru-RU"/>
        </w:rPr>
        <w:t>1.4</w:t>
      </w:r>
      <w:r w:rsidRPr="00AC0E6A">
        <w:rPr>
          <w:rFonts w:cs="Times New Roman"/>
          <w:sz w:val="22"/>
          <w:szCs w:val="22"/>
          <w:lang w:val="ru-RU"/>
        </w:rPr>
        <w:t xml:space="preserve">. Договор действует </w:t>
      </w:r>
      <w:proofErr w:type="gramStart"/>
      <w:r w:rsidRPr="00AC0E6A">
        <w:rPr>
          <w:rFonts w:cs="Times New Roman"/>
          <w:sz w:val="22"/>
          <w:szCs w:val="22"/>
          <w:lang w:val="ru-RU"/>
        </w:rPr>
        <w:t>с даты подписания</w:t>
      </w:r>
      <w:proofErr w:type="gramEnd"/>
      <w:r w:rsidRPr="00AC0E6A">
        <w:rPr>
          <w:rFonts w:cs="Times New Roman"/>
          <w:sz w:val="22"/>
          <w:szCs w:val="22"/>
          <w:lang w:val="ru-RU"/>
        </w:rPr>
        <w:t xml:space="preserve"> акта приема – передачи объекта недвижимости.</w:t>
      </w:r>
    </w:p>
    <w:p w:rsidR="00AC0E6A" w:rsidRPr="00AC0E6A" w:rsidRDefault="00AC0E6A" w:rsidP="00AC0E6A">
      <w:pPr>
        <w:tabs>
          <w:tab w:val="left" w:pos="540"/>
        </w:tabs>
        <w:ind w:firstLine="360"/>
        <w:rPr>
          <w:rFonts w:cs="Times New Roman"/>
          <w:b/>
          <w:sz w:val="22"/>
          <w:szCs w:val="22"/>
          <w:lang w:val="ru-RU"/>
        </w:rPr>
      </w:pPr>
      <w:r w:rsidRPr="00AC0E6A">
        <w:rPr>
          <w:b/>
          <w:sz w:val="22"/>
          <w:szCs w:val="22"/>
          <w:lang w:val="ru-RU"/>
        </w:rPr>
        <w:t>1.5.</w:t>
      </w:r>
      <w:r w:rsidRPr="00AC0E6A">
        <w:rPr>
          <w:sz w:val="22"/>
          <w:szCs w:val="22"/>
          <w:lang w:val="ru-RU"/>
        </w:rPr>
        <w:t xml:space="preserve"> Срок договора аренды составляет </w:t>
      </w:r>
      <w:r w:rsidRPr="00AC0E6A">
        <w:rPr>
          <w:b/>
          <w:sz w:val="22"/>
          <w:szCs w:val="22"/>
          <w:u w:val="single"/>
          <w:lang w:val="ru-RU"/>
        </w:rPr>
        <w:t>5 (пять)</w:t>
      </w:r>
      <w:r w:rsidRPr="00AC0E6A">
        <w:rPr>
          <w:sz w:val="22"/>
          <w:szCs w:val="22"/>
          <w:lang w:val="ru-RU"/>
        </w:rPr>
        <w:t xml:space="preserve"> лет и определяется   с   </w:t>
      </w:r>
      <w:r w:rsidRPr="00AC0E6A">
        <w:rPr>
          <w:sz w:val="22"/>
          <w:szCs w:val="22"/>
          <w:u w:val="single"/>
          <w:lang w:val="ru-RU"/>
        </w:rPr>
        <w:t xml:space="preserve">«    »                    2020 </w:t>
      </w:r>
      <w:r w:rsidRPr="00AC0E6A">
        <w:rPr>
          <w:sz w:val="22"/>
          <w:szCs w:val="22"/>
          <w:lang w:val="ru-RU"/>
        </w:rPr>
        <w:t xml:space="preserve">года                                  по </w:t>
      </w:r>
      <w:r w:rsidRPr="00AC0E6A">
        <w:rPr>
          <w:sz w:val="22"/>
          <w:szCs w:val="22"/>
          <w:u w:val="single"/>
          <w:lang w:val="ru-RU"/>
        </w:rPr>
        <w:t xml:space="preserve">«    »                             2025 </w:t>
      </w:r>
      <w:r w:rsidRPr="00AC0E6A">
        <w:rPr>
          <w:sz w:val="22"/>
          <w:szCs w:val="22"/>
          <w:lang w:val="ru-RU"/>
        </w:rPr>
        <w:t>года</w:t>
      </w:r>
    </w:p>
    <w:p w:rsidR="00AC0E6A" w:rsidRPr="00AC0E6A" w:rsidRDefault="00AC0E6A" w:rsidP="00AC0E6A">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C0E6A" w:rsidRPr="00AC0E6A" w:rsidRDefault="00AC0E6A" w:rsidP="00AC0E6A">
      <w:pPr>
        <w:widowControl/>
        <w:tabs>
          <w:tab w:val="left" w:pos="360"/>
        </w:tabs>
        <w:autoSpaceDE w:val="0"/>
        <w:ind w:left="36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2. Права и обязанности сторон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2.1.</w:t>
      </w:r>
      <w:r w:rsidRPr="00AC0E6A">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2.2.</w:t>
      </w:r>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
          <w:iCs/>
          <w:color w:val="auto"/>
          <w:sz w:val="22"/>
          <w:szCs w:val="22"/>
          <w:lang w:val="ru-RU" w:eastAsia="ar-SA" w:bidi="ar-SA"/>
        </w:rPr>
        <w:t xml:space="preserve">  </w:t>
      </w:r>
      <w:r w:rsidRPr="00AC0E6A">
        <w:rPr>
          <w:rFonts w:eastAsia="Arial" w:cs="Times New Roman"/>
          <w:b/>
          <w:color w:val="auto"/>
          <w:sz w:val="22"/>
          <w:szCs w:val="22"/>
          <w:lang w:val="ru-RU" w:eastAsia="ar-SA" w:bidi="ar-SA"/>
        </w:rPr>
        <w:t>обязан: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 xml:space="preserve">б) осуществлять </w:t>
      </w:r>
      <w:proofErr w:type="gramStart"/>
      <w:r w:rsidRPr="00AC0E6A">
        <w:rPr>
          <w:rFonts w:eastAsia="Arial" w:cs="Times New Roman"/>
          <w:color w:val="auto"/>
          <w:sz w:val="22"/>
          <w:szCs w:val="22"/>
          <w:lang w:val="ru-RU" w:eastAsia="ar-SA" w:bidi="ar-SA"/>
        </w:rPr>
        <w:t>контроль за</w:t>
      </w:r>
      <w:proofErr w:type="gramEnd"/>
      <w:r w:rsidRPr="00AC0E6A">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2.3.</w:t>
      </w:r>
      <w:r w:rsidRPr="00AC0E6A">
        <w:rPr>
          <w:rFonts w:eastAsia="Arial" w:cs="Times New Roman"/>
          <w:color w:val="auto"/>
          <w:sz w:val="22"/>
          <w:szCs w:val="22"/>
          <w:lang w:val="ru-RU" w:eastAsia="ar-SA" w:bidi="ar-SA"/>
        </w:rPr>
        <w:t xml:space="preserve"> </w:t>
      </w:r>
      <w:r w:rsidRPr="00AC0E6A">
        <w:rPr>
          <w:rFonts w:eastAsia="Arial" w:cs="Times New Roman"/>
          <w:i/>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Cs/>
          <w:color w:val="auto"/>
          <w:sz w:val="22"/>
          <w:szCs w:val="22"/>
          <w:lang w:val="ru-RU" w:eastAsia="ar-SA" w:bidi="ar-SA"/>
        </w:rPr>
        <w:t xml:space="preserve"> </w:t>
      </w:r>
      <w:r w:rsidRPr="00AC0E6A">
        <w:rPr>
          <w:rFonts w:eastAsia="Arial" w:cs="Times New Roman"/>
          <w:b/>
          <w:color w:val="auto"/>
          <w:sz w:val="22"/>
          <w:szCs w:val="22"/>
          <w:lang w:val="ru-RU" w:eastAsia="ar-SA" w:bidi="ar-SA"/>
        </w:rPr>
        <w:t>имеет право:</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C0E6A" w:rsidRPr="00AC0E6A" w:rsidRDefault="00AC0E6A" w:rsidP="00AC0E6A">
      <w:pPr>
        <w:autoSpaceDE w:val="0"/>
        <w:ind w:firstLine="360"/>
        <w:jc w:val="both"/>
        <w:rPr>
          <w:rFonts w:eastAsia="Arial" w:cs="Times New Roman"/>
          <w:sz w:val="22"/>
          <w:szCs w:val="22"/>
          <w:lang w:val="ru-RU" w:eastAsia="ar-SA"/>
        </w:rPr>
      </w:pPr>
      <w:r w:rsidRPr="00AC0E6A">
        <w:rPr>
          <w:sz w:val="22"/>
          <w:szCs w:val="22"/>
          <w:lang w:val="ru-RU"/>
        </w:rPr>
        <w:t>б)</w:t>
      </w:r>
      <w:r w:rsidRPr="00AC0E6A">
        <w:rPr>
          <w:color w:val="0000FF"/>
          <w:sz w:val="22"/>
          <w:szCs w:val="22"/>
          <w:lang w:val="ru-RU"/>
        </w:rPr>
        <w:t xml:space="preserve"> </w:t>
      </w:r>
      <w:r w:rsidRPr="00AC0E6A">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C0E6A">
        <w:rPr>
          <w:rFonts w:cs="Times New Roman"/>
          <w:sz w:val="22"/>
          <w:szCs w:val="22"/>
          <w:lang w:val="ru-RU"/>
        </w:rPr>
        <w:t xml:space="preserve">     </w:t>
      </w:r>
    </w:p>
    <w:p w:rsidR="00AC0E6A" w:rsidRPr="00AC0E6A" w:rsidRDefault="00AC0E6A" w:rsidP="00AC0E6A">
      <w:pPr>
        <w:tabs>
          <w:tab w:val="left" w:pos="360"/>
          <w:tab w:val="left" w:pos="540"/>
        </w:tabs>
        <w:ind w:firstLine="360"/>
        <w:jc w:val="both"/>
        <w:rPr>
          <w:rFonts w:cs="Times New Roman"/>
          <w:sz w:val="22"/>
          <w:szCs w:val="22"/>
          <w:lang w:val="ru-RU"/>
        </w:rPr>
      </w:pPr>
      <w:r w:rsidRPr="00AC0E6A">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2.4.</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обязан:</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C0E6A">
        <w:rPr>
          <w:rFonts w:eastAsia="Arial" w:cs="Times New Roman"/>
          <w:color w:val="993300"/>
          <w:sz w:val="22"/>
          <w:szCs w:val="22"/>
          <w:lang w:val="ru-RU" w:eastAsia="ar-SA"/>
        </w:rPr>
        <w:t xml:space="preserve"> </w:t>
      </w:r>
      <w:r w:rsidRPr="00AC0E6A">
        <w:rPr>
          <w:rFonts w:eastAsia="Arial" w:cs="Times New Roman"/>
          <w:sz w:val="22"/>
          <w:szCs w:val="22"/>
          <w:lang w:val="ru-RU" w:eastAsia="ar-SA"/>
        </w:rPr>
        <w:t xml:space="preserve">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C0E6A">
        <w:rPr>
          <w:rFonts w:eastAsia="Arial" w:cs="Times New Roman"/>
          <w:sz w:val="22"/>
          <w:szCs w:val="22"/>
          <w:lang w:val="ru-RU" w:eastAsia="ar-SA"/>
        </w:rPr>
        <w:t>контроля за</w:t>
      </w:r>
      <w:proofErr w:type="gramEnd"/>
      <w:r w:rsidRPr="00AC0E6A">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C0E6A">
        <w:rPr>
          <w:rFonts w:eastAsia="Arial" w:cs="Times New Roman"/>
          <w:sz w:val="22"/>
          <w:szCs w:val="22"/>
          <w:lang w:val="ru-RU" w:eastAsia="ar-SA"/>
        </w:rPr>
        <w:t>с даты заключения</w:t>
      </w:r>
      <w:proofErr w:type="gramEnd"/>
      <w:r w:rsidRPr="00AC0E6A">
        <w:rPr>
          <w:rFonts w:eastAsia="Arial" w:cs="Times New Roman"/>
          <w:sz w:val="22"/>
          <w:szCs w:val="22"/>
          <w:lang w:val="ru-RU" w:eastAsia="ar-SA"/>
        </w:rPr>
        <w:t xml:space="preserve"> договоров страхования;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lastRenderedPageBreak/>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2.5.</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имеет право:</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2.6.</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Арендатору запрещается: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C0E6A">
        <w:rPr>
          <w:rFonts w:cs="Times New Roman"/>
          <w:sz w:val="22"/>
          <w:szCs w:val="22"/>
          <w:lang w:val="ru-RU"/>
        </w:rPr>
        <w:t xml:space="preserve"> </w:t>
      </w:r>
      <w:r w:rsidRPr="00AC0E6A">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center"/>
        <w:rPr>
          <w:rFonts w:eastAsia="Arial" w:cs="Times New Roman"/>
          <w:sz w:val="22"/>
          <w:szCs w:val="22"/>
          <w:lang w:val="ru-RU" w:eastAsia="ar-SA"/>
        </w:rPr>
      </w:pPr>
    </w:p>
    <w:p w:rsidR="00AC0E6A" w:rsidRPr="00AC0E6A" w:rsidRDefault="00AC0E6A" w:rsidP="00AC0E6A">
      <w:pPr>
        <w:widowControl/>
        <w:autoSpaceDE w:val="0"/>
        <w:ind w:firstLine="360"/>
        <w:jc w:val="center"/>
        <w:rPr>
          <w:rFonts w:eastAsia="Arial" w:cs="Times New Roman"/>
          <w:b/>
          <w:sz w:val="22"/>
          <w:szCs w:val="22"/>
          <w:lang w:val="ru-RU" w:eastAsia="ar-SA"/>
        </w:rPr>
      </w:pPr>
      <w:r w:rsidRPr="00AC0E6A">
        <w:rPr>
          <w:rFonts w:eastAsia="Arial" w:cs="Times New Roman"/>
          <w:b/>
          <w:sz w:val="22"/>
          <w:szCs w:val="22"/>
          <w:lang w:val="ru-RU" w:eastAsia="ar-SA"/>
        </w:rPr>
        <w:t>3. Платежи и расчеты по договору</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3.1.</w:t>
      </w:r>
      <w:r w:rsidRPr="00AC0E6A">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C0E6A" w:rsidRPr="00AC0E6A" w:rsidRDefault="00AC0E6A" w:rsidP="00AC0E6A">
      <w:pPr>
        <w:autoSpaceDE w:val="0"/>
        <w:ind w:firstLine="360"/>
        <w:jc w:val="both"/>
        <w:rPr>
          <w:spacing w:val="-7"/>
          <w:sz w:val="22"/>
          <w:szCs w:val="22"/>
          <w:lang w:val="ru-RU"/>
        </w:rPr>
      </w:pPr>
      <w:r w:rsidRPr="00AC0E6A">
        <w:rPr>
          <w:spacing w:val="-4"/>
          <w:sz w:val="22"/>
          <w:szCs w:val="22"/>
          <w:lang w:val="ru-RU"/>
        </w:rPr>
        <w:t>Дополнительно Покупа</w:t>
      </w:r>
      <w:r w:rsidRPr="00AC0E6A">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C0E6A">
        <w:rPr>
          <w:spacing w:val="-7"/>
          <w:sz w:val="22"/>
          <w:szCs w:val="22"/>
          <w:lang w:val="ru-RU"/>
        </w:rPr>
        <w:t>регистрации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платежном документе указывается «плата за аренду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3.2.</w:t>
      </w:r>
      <w:r w:rsidRPr="00AC0E6A">
        <w:rPr>
          <w:rFonts w:eastAsia="Arial" w:cs="Times New Roman"/>
          <w:sz w:val="22"/>
          <w:szCs w:val="22"/>
          <w:lang w:val="ru-RU" w:eastAsia="ar-SA"/>
        </w:rPr>
        <w:t xml:space="preserve">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C0E6A">
        <w:rPr>
          <w:rFonts w:eastAsia="Arial" w:cs="Times New Roman"/>
          <w:sz w:val="22"/>
          <w:szCs w:val="22"/>
          <w:lang w:val="ru-RU" w:eastAsia="ar-SA"/>
        </w:rPr>
        <w:t>,</w:t>
      </w:r>
      <w:proofErr w:type="gramEnd"/>
      <w:r w:rsidRPr="00AC0E6A">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C0E6A" w:rsidRPr="00AC0E6A" w:rsidRDefault="00AC0E6A" w:rsidP="00AC0E6A">
      <w:pPr>
        <w:widowControl/>
        <w:autoSpaceDE w:val="0"/>
        <w:ind w:left="540" w:firstLine="360"/>
        <w:jc w:val="both"/>
        <w:rPr>
          <w:rFonts w:eastAsia="Arial" w:cs="Times New Roman"/>
          <w:sz w:val="22"/>
          <w:szCs w:val="22"/>
          <w:lang w:val="ru-RU" w:eastAsia="ar-SA"/>
        </w:rPr>
      </w:pPr>
    </w:p>
    <w:p w:rsidR="00AC0E6A" w:rsidRPr="00AC0E6A" w:rsidRDefault="00AC0E6A" w:rsidP="00AC0E6A">
      <w:pPr>
        <w:widowControl/>
        <w:tabs>
          <w:tab w:val="left" w:pos="360"/>
        </w:tabs>
        <w:autoSpaceDE w:val="0"/>
        <w:ind w:left="360"/>
        <w:jc w:val="center"/>
        <w:rPr>
          <w:rFonts w:eastAsia="Arial" w:cs="Times New Roman"/>
          <w:b/>
          <w:sz w:val="22"/>
          <w:szCs w:val="22"/>
          <w:lang w:val="ru-RU" w:eastAsia="ar-SA"/>
        </w:rPr>
      </w:pPr>
      <w:r w:rsidRPr="00AC0E6A">
        <w:rPr>
          <w:rFonts w:eastAsia="Arial" w:cs="Times New Roman"/>
          <w:b/>
          <w:sz w:val="22"/>
          <w:szCs w:val="22"/>
          <w:lang w:val="ru-RU" w:eastAsia="ar-SA"/>
        </w:rPr>
        <w:t>4. Ответственность</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4.1.</w:t>
      </w:r>
      <w:r w:rsidRPr="00AC0E6A">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4.2.</w:t>
      </w:r>
      <w:r w:rsidRPr="00AC0E6A">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4.3.</w:t>
      </w:r>
      <w:r w:rsidRPr="00AC0E6A">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0"/>
          <w:tab w:val="left" w:pos="900"/>
        </w:tabs>
        <w:autoSpaceDE w:val="0"/>
        <w:ind w:firstLine="360"/>
        <w:jc w:val="both"/>
        <w:rPr>
          <w:rFonts w:eastAsia="Arial" w:cs="Times New Roman"/>
          <w:sz w:val="22"/>
          <w:szCs w:val="22"/>
          <w:lang w:val="ru-RU" w:eastAsia="ar-SA"/>
        </w:rPr>
      </w:pPr>
      <w:r w:rsidRPr="00AC0E6A">
        <w:rPr>
          <w:rFonts w:cs="Times New Roman"/>
          <w:b/>
          <w:sz w:val="22"/>
          <w:szCs w:val="22"/>
          <w:lang w:val="ru-RU"/>
        </w:rPr>
        <w:lastRenderedPageBreak/>
        <w:t xml:space="preserve">4.4. </w:t>
      </w:r>
      <w:r w:rsidRPr="00AC0E6A">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C0E6A">
        <w:rPr>
          <w:rFonts w:cs="Times New Roman"/>
          <w:sz w:val="22"/>
          <w:szCs w:val="22"/>
          <w:lang w:val="ru-RU"/>
        </w:rPr>
        <w:t>дств вс</w:t>
      </w:r>
      <w:proofErr w:type="gramEnd"/>
      <w:r w:rsidRPr="00AC0E6A">
        <w:rPr>
          <w:rFonts w:cs="Times New Roman"/>
          <w:sz w:val="22"/>
          <w:szCs w:val="22"/>
          <w:lang w:val="ru-RU"/>
        </w:rPr>
        <w:t>ю необходимую проектную и техническую документацию для последующего внесения изменений в ЕГРН.</w:t>
      </w:r>
    </w:p>
    <w:p w:rsidR="00AC0E6A" w:rsidRPr="00AC0E6A" w:rsidRDefault="00AC0E6A" w:rsidP="00AC0E6A">
      <w:pPr>
        <w:autoSpaceDE w:val="0"/>
        <w:ind w:firstLine="360"/>
        <w:jc w:val="both"/>
        <w:rPr>
          <w:rFonts w:eastAsia="Arial" w:cs="Times New Roman"/>
          <w:b/>
          <w:sz w:val="22"/>
          <w:szCs w:val="22"/>
          <w:lang w:val="ru-RU" w:eastAsia="ar-SA"/>
        </w:rPr>
      </w:pPr>
    </w:p>
    <w:p w:rsidR="00AC0E6A" w:rsidRPr="00AC0E6A" w:rsidRDefault="00AC0E6A" w:rsidP="00AC0E6A">
      <w:pPr>
        <w:autoSpaceDE w:val="0"/>
        <w:jc w:val="center"/>
        <w:rPr>
          <w:rFonts w:eastAsia="Arial" w:cs="Times New Roman"/>
          <w:b/>
          <w:sz w:val="22"/>
          <w:szCs w:val="22"/>
          <w:lang w:val="ru-RU" w:eastAsia="ar-SA"/>
        </w:rPr>
      </w:pPr>
      <w:r w:rsidRPr="00AC0E6A">
        <w:rPr>
          <w:rFonts w:eastAsia="Arial" w:cs="Times New Roman"/>
          <w:b/>
          <w:sz w:val="22"/>
          <w:szCs w:val="22"/>
          <w:lang w:val="ru-RU" w:eastAsia="ar-SA"/>
        </w:rPr>
        <w:t>5. Расторжение договора</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5.1. </w:t>
      </w:r>
      <w:r w:rsidRPr="00AC0E6A">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5.2. </w:t>
      </w:r>
      <w:r w:rsidRPr="00AC0E6A">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ликвидации здания по градостроительным нормам;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C0E6A" w:rsidRPr="00AC0E6A" w:rsidRDefault="00AC0E6A" w:rsidP="00AC0E6A">
      <w:pPr>
        <w:autoSpaceDE w:val="0"/>
        <w:ind w:firstLine="360"/>
        <w:jc w:val="both"/>
        <w:rPr>
          <w:rFonts w:eastAsia="Arial" w:cs="Times New Roman"/>
          <w:b/>
          <w:sz w:val="22"/>
          <w:szCs w:val="22"/>
          <w:lang w:val="ru-RU" w:eastAsia="ar-SA"/>
        </w:rPr>
      </w:pPr>
      <w:r w:rsidRPr="00AC0E6A">
        <w:rPr>
          <w:rFonts w:eastAsia="Arial" w:cs="Times New Roman"/>
          <w:sz w:val="22"/>
          <w:szCs w:val="22"/>
          <w:lang w:val="ru-RU" w:eastAsia="ar-SA"/>
        </w:rPr>
        <w:t>в) разрушения здания и помещений в его составе в результате пожара или иной утраты.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5.3</w:t>
      </w:r>
      <w:r w:rsidRPr="00AC0E6A">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C0E6A" w:rsidRPr="00AC0E6A" w:rsidRDefault="00AC0E6A" w:rsidP="00AC0E6A">
      <w:pPr>
        <w:autoSpaceDE w:val="0"/>
        <w:ind w:firstLine="360"/>
        <w:jc w:val="both"/>
        <w:rPr>
          <w:rFonts w:eastAsia="Arial" w:cs="Times New Roman"/>
          <w:sz w:val="22"/>
          <w:szCs w:val="22"/>
          <w:lang w:val="ru-RU" w:eastAsia="ar-SA"/>
        </w:rPr>
      </w:pPr>
      <w:proofErr w:type="gramStart"/>
      <w:r w:rsidRPr="00AC0E6A">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C0E6A" w:rsidRPr="00AC0E6A" w:rsidRDefault="00AC0E6A" w:rsidP="00AC0E6A">
      <w:pPr>
        <w:autoSpaceDE w:val="0"/>
        <w:ind w:firstLine="360"/>
        <w:jc w:val="center"/>
        <w:rPr>
          <w:rFonts w:eastAsia="Arial" w:cs="Times New Roman"/>
          <w:b/>
          <w:sz w:val="22"/>
          <w:szCs w:val="22"/>
          <w:lang w:val="ru-RU" w:eastAsia="ar-SA"/>
        </w:rPr>
      </w:pPr>
    </w:p>
    <w:p w:rsidR="00AC0E6A" w:rsidRPr="00AC0E6A" w:rsidRDefault="00AC0E6A" w:rsidP="00AC0E6A">
      <w:pPr>
        <w:tabs>
          <w:tab w:val="left" w:pos="3900"/>
          <w:tab w:val="center" w:pos="5141"/>
        </w:tabs>
        <w:autoSpaceDE w:val="0"/>
        <w:ind w:left="360" w:firstLine="360"/>
        <w:jc w:val="center"/>
        <w:rPr>
          <w:rFonts w:eastAsia="Arial" w:cs="Times New Roman"/>
          <w:b/>
          <w:sz w:val="22"/>
          <w:szCs w:val="22"/>
          <w:lang w:val="ru-RU" w:eastAsia="ar-SA"/>
        </w:rPr>
      </w:pPr>
      <w:r w:rsidRPr="00AC0E6A">
        <w:rPr>
          <w:rFonts w:eastAsia="Arial" w:cs="Times New Roman"/>
          <w:b/>
          <w:sz w:val="22"/>
          <w:szCs w:val="22"/>
          <w:lang w:val="ru-RU" w:eastAsia="ar-SA"/>
        </w:rPr>
        <w:t>6. Прочие условия</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6.1. </w:t>
      </w:r>
      <w:r w:rsidRPr="00AC0E6A">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.2.</w:t>
      </w:r>
      <w:r w:rsidRPr="00AC0E6A">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6.3</w:t>
      </w:r>
      <w:r w:rsidRPr="00AC0E6A">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.4.</w:t>
      </w:r>
      <w:r w:rsidRPr="00AC0E6A">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.5</w:t>
      </w:r>
      <w:r w:rsidRPr="00AC0E6A">
        <w:rPr>
          <w:rFonts w:eastAsia="Arial" w:cs="Times New Roman"/>
          <w:b/>
          <w:i/>
          <w:sz w:val="22"/>
          <w:szCs w:val="22"/>
          <w:lang w:val="ru-RU" w:eastAsia="ar-SA"/>
        </w:rPr>
        <w:t>.</w:t>
      </w:r>
      <w:r w:rsidRPr="00AC0E6A">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6.6.</w:t>
      </w:r>
      <w:r w:rsidRPr="00AC0E6A">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6.7.  </w:t>
      </w:r>
      <w:r w:rsidRPr="00AC0E6A">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6.8</w:t>
      </w:r>
      <w:r w:rsidRPr="00AC0E6A">
        <w:rPr>
          <w:rFonts w:eastAsia="Arial" w:cs="Times New Roman"/>
          <w:b/>
          <w:sz w:val="22"/>
          <w:szCs w:val="22"/>
          <w:lang w:val="ru-RU" w:eastAsia="ar-SA"/>
        </w:rPr>
        <w:t>.</w:t>
      </w:r>
      <w:r w:rsidRPr="00AC0E6A">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C0E6A" w:rsidRPr="00AC0E6A" w:rsidRDefault="00AC0E6A" w:rsidP="00AC0E6A">
      <w:pPr>
        <w:widowControl/>
        <w:autoSpaceDE w:val="0"/>
        <w:rPr>
          <w:rFonts w:eastAsia="Arial" w:cs="Times New Roman"/>
          <w:b/>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widowControl/>
        <w:tabs>
          <w:tab w:val="left" w:pos="5353"/>
        </w:tabs>
        <w:ind w:left="-176" w:right="43"/>
        <w:jc w:val="center"/>
        <w:rPr>
          <w:rFonts w:eastAsia="Arial" w:cs="Times New Roman"/>
          <w:bCs/>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8. Подписи сторон:</w:t>
      </w: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АКТ</w:t>
      </w: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 xml:space="preserve">приема-передачи объекта нежилого муниципального фонда, расположенного по адресу: </w:t>
      </w:r>
    </w:p>
    <w:p w:rsidR="00AC0E6A" w:rsidRDefault="00AC0E6A" w:rsidP="00AC0E6A">
      <w:pPr>
        <w:widowControl/>
        <w:autoSpaceDE w:val="0"/>
        <w:jc w:val="center"/>
        <w:rPr>
          <w:rFonts w:eastAsia="Arial" w:cs="Times New Roman"/>
          <w:b/>
          <w:bCs/>
          <w:color w:val="auto"/>
          <w:sz w:val="22"/>
          <w:szCs w:val="22"/>
          <w:u w:val="single"/>
          <w:lang w:val="ru-RU" w:eastAsia="ar-SA" w:bidi="ar-SA"/>
        </w:rPr>
      </w:pPr>
      <w:r w:rsidRPr="00AC0E6A">
        <w:rPr>
          <w:rFonts w:eastAsia="Arial" w:cs="Times New Roman"/>
          <w:b/>
          <w:color w:val="auto"/>
          <w:sz w:val="22"/>
          <w:szCs w:val="22"/>
          <w:u w:val="single"/>
          <w:lang w:val="ru-RU" w:eastAsia="ar-SA" w:bidi="ar-SA"/>
        </w:rPr>
        <w:t xml:space="preserve">г. Астрахань, </w:t>
      </w:r>
      <w:r w:rsidR="00F543C6">
        <w:rPr>
          <w:rFonts w:cs="Times New Roman"/>
          <w:b/>
          <w:sz w:val="22"/>
          <w:szCs w:val="22"/>
          <w:u w:val="single"/>
          <w:lang w:val="ru-RU"/>
        </w:rPr>
        <w:t>Кировский район,</w:t>
      </w:r>
      <w:r w:rsidR="00EA2751" w:rsidRPr="00EA2751">
        <w:rPr>
          <w:rFonts w:cs="Times New Roman"/>
          <w:b/>
          <w:sz w:val="22"/>
          <w:szCs w:val="22"/>
          <w:u w:val="single"/>
          <w:lang w:val="ru-RU"/>
        </w:rPr>
        <w:t xml:space="preserve"> </w:t>
      </w:r>
      <w:r w:rsidR="00EA2751" w:rsidRPr="00EA2751">
        <w:rPr>
          <w:rFonts w:cs="Times New Roman"/>
          <w:b/>
          <w:bCs/>
          <w:sz w:val="22"/>
          <w:szCs w:val="22"/>
          <w:u w:val="single"/>
          <w:lang w:val="ru-RU"/>
        </w:rPr>
        <w:t>ул. Ульяновых/ Никольская/ Фиолетова, 12/9/9 пом. 12 комн. 4</w:t>
      </w:r>
    </w:p>
    <w:p w:rsidR="00AC0E6A" w:rsidRPr="00AC0E6A" w:rsidRDefault="00AC0E6A" w:rsidP="00AC0E6A">
      <w:pPr>
        <w:widowControl/>
        <w:autoSpaceDE w:val="0"/>
        <w:jc w:val="center"/>
        <w:rPr>
          <w:rFonts w:eastAsia="Arial" w:cs="Times New Roman"/>
          <w:b/>
          <w:i/>
          <w:color w:val="auto"/>
          <w:sz w:val="22"/>
          <w:szCs w:val="22"/>
          <w:u w:val="single"/>
          <w:lang w:val="ru-RU" w:eastAsia="ar-SA" w:bidi="ar-SA"/>
        </w:rPr>
      </w:pPr>
    </w:p>
    <w:p w:rsidR="00AC0E6A" w:rsidRPr="00AC0E6A" w:rsidRDefault="00AC0E6A" w:rsidP="00AC0E6A">
      <w:pPr>
        <w:tabs>
          <w:tab w:val="left" w:pos="540"/>
        </w:tabs>
        <w:rPr>
          <w:rFonts w:cs="Times New Roman"/>
          <w:sz w:val="22"/>
          <w:szCs w:val="22"/>
          <w:lang w:val="ru-RU"/>
        </w:rPr>
      </w:pPr>
      <w:r w:rsidRPr="00AC0E6A">
        <w:rPr>
          <w:rFonts w:cs="Times New Roman"/>
          <w:sz w:val="22"/>
          <w:szCs w:val="22"/>
          <w:lang w:val="ru-RU"/>
        </w:rPr>
        <w:t>г. Астрахань                                                                                                                                 «___»  _________20</w:t>
      </w:r>
      <w:r w:rsidR="00B86C4F">
        <w:rPr>
          <w:rFonts w:cs="Times New Roman"/>
          <w:sz w:val="22"/>
          <w:szCs w:val="22"/>
          <w:lang w:val="ru-RU"/>
        </w:rPr>
        <w:t>20</w:t>
      </w:r>
      <w:r w:rsidRPr="00AC0E6A">
        <w:rPr>
          <w:rFonts w:cs="Times New Roman"/>
          <w:sz w:val="22"/>
          <w:szCs w:val="22"/>
          <w:lang w:val="ru-RU"/>
        </w:rPr>
        <w:t xml:space="preserve"> г.</w:t>
      </w:r>
    </w:p>
    <w:p w:rsidR="00AC0E6A" w:rsidRPr="00AC0E6A" w:rsidRDefault="00AC0E6A" w:rsidP="00AC0E6A">
      <w:pPr>
        <w:widowControl/>
        <w:autoSpaceDE w:val="0"/>
        <w:jc w:val="both"/>
        <w:rPr>
          <w:rFonts w:eastAsia="Arial" w:cs="Times New Roman"/>
          <w:b/>
          <w:i/>
          <w:color w:val="auto"/>
          <w:sz w:val="22"/>
          <w:szCs w:val="22"/>
          <w:u w:val="single"/>
          <w:lang w:val="ru-RU" w:eastAsia="ar-SA" w:bidi="ar-SA"/>
        </w:rPr>
      </w:pPr>
    </w:p>
    <w:p w:rsidR="00AC0E6A" w:rsidRPr="00AC0E6A" w:rsidRDefault="00AC0E6A" w:rsidP="00AC0E6A">
      <w:pPr>
        <w:tabs>
          <w:tab w:val="left" w:pos="540"/>
        </w:tabs>
        <w:contextualSpacing/>
        <w:jc w:val="both"/>
        <w:rPr>
          <w:rFonts w:cs="Times New Roman"/>
          <w:sz w:val="22"/>
          <w:szCs w:val="22"/>
          <w:lang w:val="ru-RU"/>
        </w:rPr>
      </w:pPr>
      <w:r w:rsidRPr="00AC0E6A">
        <w:rPr>
          <w:rFonts w:cs="Times New Roman"/>
          <w:b/>
          <w:i/>
          <w:sz w:val="22"/>
          <w:szCs w:val="22"/>
          <w:lang w:val="ru-RU"/>
        </w:rPr>
        <w:t xml:space="preserve">      </w:t>
      </w:r>
      <w:r w:rsidRPr="00AC0E6A">
        <w:rPr>
          <w:rFonts w:cs="Times New Roman"/>
          <w:sz w:val="22"/>
          <w:szCs w:val="22"/>
          <w:lang w:val="ru-RU"/>
        </w:rPr>
        <w:t xml:space="preserve"> </w:t>
      </w:r>
    </w:p>
    <w:p w:rsidR="00AC0E6A" w:rsidRPr="00AC0E6A" w:rsidRDefault="00AC0E6A" w:rsidP="00AC0E6A">
      <w:pPr>
        <w:tabs>
          <w:tab w:val="left" w:pos="540"/>
        </w:tabs>
        <w:contextualSpacing/>
        <w:jc w:val="both"/>
        <w:rPr>
          <w:rFonts w:cs="Times New Roman"/>
          <w:bCs/>
          <w:color w:val="auto"/>
          <w:sz w:val="22"/>
          <w:szCs w:val="22"/>
          <w:lang w:val="ru-RU"/>
        </w:rPr>
      </w:pPr>
      <w:r w:rsidRPr="00AC0E6A">
        <w:rPr>
          <w:rFonts w:cs="Times New Roman"/>
          <w:sz w:val="22"/>
          <w:szCs w:val="22"/>
          <w:lang w:val="ru-RU"/>
        </w:rPr>
        <w:tab/>
        <w:t xml:space="preserve">Управление муниципального имущества администрации </w:t>
      </w:r>
      <w:r w:rsidRPr="00AC0E6A">
        <w:rPr>
          <w:rFonts w:cs="Times New Roman"/>
          <w:bCs/>
          <w:color w:val="auto"/>
          <w:sz w:val="22"/>
          <w:szCs w:val="22"/>
          <w:lang w:val="ru-RU"/>
        </w:rPr>
        <w:t xml:space="preserve">муниципального образования «Город Астрахань», </w:t>
      </w:r>
      <w:r w:rsidRPr="00AC0E6A">
        <w:rPr>
          <w:rFonts w:cs="Times New Roman"/>
          <w:sz w:val="22"/>
          <w:szCs w:val="22"/>
          <w:lang w:val="ru-RU"/>
        </w:rPr>
        <w:t>в лице представителей:</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p>
    <w:p w:rsidR="00AC0E6A" w:rsidRPr="00AC0E6A" w:rsidRDefault="00AC0E6A" w:rsidP="00AC0E6A">
      <w:pPr>
        <w:contextualSpacing/>
        <w:jc w:val="both"/>
        <w:rPr>
          <w:rFonts w:cs="Times New Roman"/>
          <w:b/>
          <w:i/>
          <w:sz w:val="22"/>
          <w:szCs w:val="22"/>
          <w:u w:val="single"/>
          <w:lang w:val="ru-RU"/>
        </w:rPr>
      </w:pPr>
      <w:r w:rsidRPr="00AC0E6A">
        <w:rPr>
          <w:rFonts w:cs="Times New Roman"/>
          <w:sz w:val="22"/>
          <w:szCs w:val="22"/>
          <w:lang w:val="ru-RU"/>
        </w:rPr>
        <w:t>сдает</w:t>
      </w:r>
      <w:r w:rsidRPr="00AC0E6A">
        <w:rPr>
          <w:rFonts w:cs="Times New Roman"/>
          <w:b/>
          <w:sz w:val="22"/>
          <w:szCs w:val="22"/>
          <w:lang w:val="ru-RU"/>
        </w:rPr>
        <w:t>,</w:t>
      </w:r>
      <w:r w:rsidRPr="00AC0E6A">
        <w:rPr>
          <w:rFonts w:cs="Times New Roman"/>
          <w:sz w:val="22"/>
          <w:szCs w:val="22"/>
          <w:lang w:val="ru-RU"/>
        </w:rPr>
        <w:t xml:space="preserve"> а «Арендатор»: ___________________________________________________</w:t>
      </w:r>
    </w:p>
    <w:p w:rsidR="00AC0E6A" w:rsidRPr="00AC0E6A" w:rsidRDefault="00AC0E6A" w:rsidP="00AC0E6A">
      <w:pPr>
        <w:contextualSpacing/>
        <w:jc w:val="both"/>
        <w:rPr>
          <w:rFonts w:cs="Times New Roman"/>
          <w:sz w:val="22"/>
          <w:szCs w:val="22"/>
          <w:lang w:val="ru-RU"/>
        </w:rPr>
      </w:pPr>
      <w:r w:rsidRPr="00AC0E6A">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C0E6A" w:rsidRPr="00AC0E6A" w:rsidRDefault="00AC0E6A" w:rsidP="00AC0E6A">
      <w:pPr>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ind w:firstLine="708"/>
        <w:jc w:val="both"/>
        <w:rPr>
          <w:rFonts w:cs="Times New Roman"/>
          <w:sz w:val="22"/>
          <w:szCs w:val="22"/>
          <w:lang w:val="ru-RU"/>
        </w:rPr>
      </w:pPr>
      <w:r w:rsidRPr="00AC0E6A">
        <w:rPr>
          <w:rFonts w:cs="Times New Roman"/>
          <w:sz w:val="22"/>
          <w:szCs w:val="22"/>
          <w:lang w:val="ru-RU"/>
        </w:rPr>
        <w:t>Приложение: план объекта</w:t>
      </w:r>
    </w:p>
    <w:p w:rsidR="00AC0E6A" w:rsidRPr="00AC0E6A" w:rsidRDefault="00AC0E6A" w:rsidP="00AC0E6A">
      <w:pPr>
        <w:spacing w:line="360" w:lineRule="auto"/>
        <w:ind w:firstLine="708"/>
        <w:jc w:val="both"/>
        <w:rPr>
          <w:rFonts w:cs="Times New Roman"/>
          <w:sz w:val="22"/>
          <w:szCs w:val="22"/>
          <w:lang w:val="ru-RU"/>
        </w:rPr>
      </w:pPr>
    </w:p>
    <w:p w:rsidR="00AC0E6A" w:rsidRPr="00AC0E6A" w:rsidRDefault="00AC0E6A" w:rsidP="00AC0E6A">
      <w:pPr>
        <w:spacing w:line="360" w:lineRule="auto"/>
        <w:ind w:firstLine="708"/>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Сдал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C0E6A">
        <w:rPr>
          <w:rFonts w:cs="Times New Roman"/>
          <w:sz w:val="22"/>
          <w:szCs w:val="22"/>
          <w:lang w:val="ru-RU"/>
        </w:rPr>
        <w:t xml:space="preserve">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Принял:_________________</w:t>
      </w:r>
    </w:p>
    <w:p w:rsidR="00AC0E6A" w:rsidRPr="00AC0E6A" w:rsidRDefault="00AC0E6A" w:rsidP="00AC0E6A">
      <w:pPr>
        <w:widowControl/>
        <w:tabs>
          <w:tab w:val="left" w:pos="7515"/>
        </w:tabs>
        <w:rPr>
          <w:rFonts w:cs="Times New Roman"/>
          <w:b/>
          <w:lang w:val="ru-RU"/>
        </w:rPr>
      </w:pPr>
    </w:p>
    <w:p w:rsidR="00AC0E6A" w:rsidRPr="00AC0E6A" w:rsidRDefault="00AC0E6A" w:rsidP="00AC0E6A">
      <w:pPr>
        <w:jc w:val="center"/>
        <w:rPr>
          <w:lang w:val="ru-RU" w:bidi="ar-SA"/>
        </w:rPr>
      </w:pPr>
    </w:p>
    <w:p w:rsidR="00D14C81" w:rsidRPr="00D14C81" w:rsidRDefault="00D14C81" w:rsidP="00D14C81">
      <w:pPr>
        <w:jc w:val="right"/>
        <w:rPr>
          <w:rFonts w:cs="Times New Roman"/>
          <w:b/>
          <w:bCs/>
          <w:sz w:val="20"/>
          <w:szCs w:val="20"/>
          <w:lang w:val="ru-RU"/>
        </w:rPr>
      </w:pPr>
      <w:r w:rsidRPr="00D14C81">
        <w:rPr>
          <w:rFonts w:cs="Times New Roman"/>
          <w:b/>
          <w:bCs/>
          <w:sz w:val="20"/>
          <w:szCs w:val="20"/>
          <w:lang w:val="ru-RU"/>
        </w:rPr>
        <w:t xml:space="preserve">Приложение </w:t>
      </w:r>
      <w:r>
        <w:rPr>
          <w:rFonts w:cs="Times New Roman"/>
          <w:b/>
          <w:bCs/>
          <w:sz w:val="20"/>
          <w:szCs w:val="20"/>
          <w:lang w:val="ru-RU"/>
        </w:rPr>
        <w:t>6</w:t>
      </w:r>
    </w:p>
    <w:p w:rsidR="00D14C81" w:rsidRPr="00D14C81" w:rsidRDefault="00D14C81" w:rsidP="00D14C81">
      <w:pPr>
        <w:jc w:val="center"/>
        <w:rPr>
          <w:b/>
          <w:sz w:val="22"/>
          <w:szCs w:val="22"/>
          <w:lang w:val="ru-RU"/>
        </w:rPr>
      </w:pPr>
      <w:r w:rsidRPr="00D14C81">
        <w:rPr>
          <w:b/>
          <w:sz w:val="22"/>
          <w:szCs w:val="22"/>
          <w:lang w:val="ru-RU"/>
        </w:rPr>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bCs/>
          <w:sz w:val="22"/>
          <w:szCs w:val="22"/>
          <w:lang w:val="ru-RU"/>
        </w:rPr>
      </w:pPr>
    </w:p>
    <w:p w:rsidR="00D14C81" w:rsidRPr="00D14C81" w:rsidRDefault="00D14C81" w:rsidP="00D14C81">
      <w:pPr>
        <w:jc w:val="center"/>
        <w:rPr>
          <w:rFonts w:cs="Times New Roman"/>
          <w:b/>
          <w:bCs/>
          <w:sz w:val="22"/>
          <w:szCs w:val="22"/>
          <w:lang w:val="ru-RU"/>
        </w:rPr>
      </w:pPr>
      <w:r w:rsidRPr="00D14C81">
        <w:rPr>
          <w:rFonts w:cs="Times New Roman"/>
          <w:b/>
          <w:bCs/>
          <w:sz w:val="22"/>
          <w:szCs w:val="22"/>
          <w:lang w:val="ru-RU"/>
        </w:rPr>
        <w:t>ДОГОВОР</w:t>
      </w: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АРЕНДЫ ОБЪЕКТА НЕЖИЛОГО МУНИЦИПАЛЬНОГО ФОНДА</w:t>
      </w:r>
    </w:p>
    <w:p w:rsidR="00D14C81" w:rsidRPr="00D14C81" w:rsidRDefault="00D14C81" w:rsidP="00D14C81">
      <w:pPr>
        <w:widowControl/>
        <w:autoSpaceDE w:val="0"/>
        <w:jc w:val="center"/>
        <w:rPr>
          <w:rFonts w:eastAsia="Arial" w:cs="Times New Roman"/>
          <w:b/>
          <w:color w:val="auto"/>
          <w:sz w:val="22"/>
          <w:szCs w:val="22"/>
          <w:u w:val="single"/>
          <w:lang w:val="ru-RU" w:eastAsia="ar-SA" w:bidi="ar-SA"/>
        </w:rPr>
      </w:pPr>
      <w:r w:rsidRPr="00D14C81">
        <w:rPr>
          <w:rFonts w:eastAsia="Arial" w:cs="Times New Roman"/>
          <w:b/>
          <w:color w:val="auto"/>
          <w:sz w:val="22"/>
          <w:szCs w:val="22"/>
          <w:u w:val="single"/>
          <w:lang w:val="ru-RU" w:eastAsia="ar-SA" w:bidi="ar-SA"/>
        </w:rPr>
        <w:t>№ _____/МСП</w:t>
      </w:r>
    </w:p>
    <w:p w:rsidR="00D14C81" w:rsidRPr="00D14C81" w:rsidRDefault="00D14C81" w:rsidP="00D14C81">
      <w:pPr>
        <w:widowControl/>
        <w:autoSpaceDE w:val="0"/>
        <w:jc w:val="center"/>
        <w:rPr>
          <w:rFonts w:eastAsia="Arial" w:cs="Times New Roman"/>
          <w:b/>
          <w:color w:val="auto"/>
          <w:sz w:val="22"/>
          <w:szCs w:val="22"/>
          <w:lang w:val="ru-RU" w:eastAsia="ar-SA" w:bidi="ar-SA"/>
        </w:rPr>
      </w:pPr>
    </w:p>
    <w:p w:rsidR="00D14C81" w:rsidRPr="00D14C81" w:rsidRDefault="00D14C81" w:rsidP="00D14C81">
      <w:pPr>
        <w:widowControl/>
        <w:autoSpaceDE w:val="0"/>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 xml:space="preserve">г. Астрахань                                                                </w:t>
      </w:r>
      <w:r w:rsidRPr="00D14C81">
        <w:rPr>
          <w:rFonts w:eastAsia="Arial" w:cs="Times New Roman"/>
          <w:b/>
          <w:color w:val="auto"/>
          <w:sz w:val="22"/>
          <w:szCs w:val="22"/>
          <w:lang w:val="ru-RU" w:eastAsia="ar-SA" w:bidi="ar-SA"/>
        </w:rPr>
        <w:tab/>
        <w:t xml:space="preserve"> </w:t>
      </w:r>
      <w:r w:rsidRPr="00D14C81">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D14C81">
        <w:rPr>
          <w:rFonts w:eastAsia="Arial" w:cs="Times New Roman"/>
          <w:b/>
          <w:color w:val="auto"/>
          <w:sz w:val="22"/>
          <w:szCs w:val="22"/>
          <w:lang w:val="ru-RU" w:eastAsia="ar-SA" w:bidi="ar-SA"/>
        </w:rPr>
        <w:t xml:space="preserve">   "___" __________2020</w:t>
      </w:r>
    </w:p>
    <w:p w:rsidR="00D14C81" w:rsidRPr="00D14C81" w:rsidRDefault="00D14C81" w:rsidP="00D14C81">
      <w:pPr>
        <w:widowControl/>
        <w:autoSpaceDE w:val="0"/>
        <w:rPr>
          <w:rFonts w:eastAsia="Arial" w:cs="Times New Roman"/>
          <w:color w:val="auto"/>
          <w:sz w:val="22"/>
          <w:szCs w:val="22"/>
          <w:lang w:val="ru-RU" w:eastAsia="ar-SA" w:bidi="ar-SA"/>
        </w:rPr>
      </w:pPr>
    </w:p>
    <w:p w:rsidR="00D14C81" w:rsidRPr="00D14C81" w:rsidRDefault="00D14C81" w:rsidP="00D14C81">
      <w:pPr>
        <w:widowControl/>
        <w:autoSpaceDE w:val="0"/>
        <w:ind w:firstLine="567"/>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 xml:space="preserve">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w:t>
      </w:r>
      <w:r w:rsidRPr="00D14C81">
        <w:rPr>
          <w:rFonts w:eastAsia="Arial" w:cs="Times New Roman"/>
          <w:color w:val="auto"/>
          <w:sz w:val="22"/>
          <w:szCs w:val="22"/>
          <w:lang w:val="ru-RU" w:eastAsia="ar-SA" w:bidi="ar-SA"/>
        </w:rPr>
        <w:lastRenderedPageBreak/>
        <w:t>«Г</w:t>
      </w:r>
      <w:r w:rsidR="009F5B1A">
        <w:rPr>
          <w:rFonts w:eastAsia="Arial" w:cs="Times New Roman"/>
          <w:color w:val="auto"/>
          <w:sz w:val="22"/>
          <w:szCs w:val="22"/>
          <w:lang w:val="ru-RU" w:eastAsia="ar-SA" w:bidi="ar-SA"/>
        </w:rPr>
        <w:t>ород Астрахань» №</w:t>
      </w:r>
      <w:r w:rsidR="00B62DC2">
        <w:rPr>
          <w:rFonts w:eastAsia="Arial" w:cs="Times New Roman"/>
          <w:color w:val="auto"/>
          <w:sz w:val="22"/>
          <w:szCs w:val="22"/>
          <w:lang w:val="ru-RU" w:eastAsia="ar-SA" w:bidi="ar-SA"/>
        </w:rPr>
        <w:t xml:space="preserve"> _________</w:t>
      </w:r>
      <w:r w:rsidR="009F5B1A">
        <w:rPr>
          <w:rFonts w:eastAsia="Arial" w:cs="Times New Roman"/>
          <w:color w:val="auto"/>
          <w:sz w:val="22"/>
          <w:szCs w:val="22"/>
          <w:lang w:val="ru-RU" w:eastAsia="ar-SA" w:bidi="ar-SA"/>
        </w:rPr>
        <w:t xml:space="preserve">  </w:t>
      </w:r>
      <w:proofErr w:type="gramStart"/>
      <w:r w:rsidR="009F5B1A">
        <w:rPr>
          <w:rFonts w:eastAsia="Arial" w:cs="Times New Roman"/>
          <w:color w:val="auto"/>
          <w:sz w:val="22"/>
          <w:szCs w:val="22"/>
          <w:lang w:val="ru-RU" w:eastAsia="ar-SA" w:bidi="ar-SA"/>
        </w:rPr>
        <w:t>от</w:t>
      </w:r>
      <w:proofErr w:type="gramEnd"/>
      <w:r w:rsidR="009F5B1A">
        <w:rPr>
          <w:rFonts w:eastAsia="Arial" w:cs="Times New Roman"/>
          <w:color w:val="auto"/>
          <w:sz w:val="22"/>
          <w:szCs w:val="22"/>
          <w:lang w:val="ru-RU" w:eastAsia="ar-SA" w:bidi="ar-SA"/>
        </w:rPr>
        <w:t xml:space="preserve"> ________</w:t>
      </w:r>
      <w:r w:rsidRPr="00D14C81">
        <w:rPr>
          <w:rFonts w:eastAsia="Arial" w:cs="Times New Roman"/>
          <w:color w:val="auto"/>
          <w:sz w:val="22"/>
          <w:szCs w:val="22"/>
          <w:lang w:val="ru-RU" w:eastAsia="ar-SA" w:bidi="ar-SA"/>
        </w:rPr>
        <w:t xml:space="preserve">, и </w:t>
      </w:r>
      <w:proofErr w:type="gramStart"/>
      <w:r w:rsidRPr="00D14C81">
        <w:rPr>
          <w:rFonts w:eastAsia="Arial" w:cs="Times New Roman"/>
          <w:color w:val="auto"/>
          <w:sz w:val="22"/>
          <w:szCs w:val="22"/>
          <w:lang w:val="ru-RU" w:eastAsia="ar-SA" w:bidi="ar-SA"/>
        </w:rPr>
        <w:t>субъект</w:t>
      </w:r>
      <w:proofErr w:type="gramEnd"/>
      <w:r w:rsidRPr="00D14C81">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D14C81">
        <w:rPr>
          <w:rFonts w:eastAsia="Arial" w:cs="Times New Roman"/>
          <w:color w:val="auto"/>
          <w:sz w:val="22"/>
          <w:szCs w:val="22"/>
          <w:lang w:val="ru-RU" w:eastAsia="ar-SA" w:bidi="ar-SA"/>
        </w:rPr>
        <w:t>______________________________________________________,</w:t>
      </w:r>
    </w:p>
    <w:p w:rsidR="00D14C81" w:rsidRPr="00D14C81" w:rsidRDefault="00D14C81" w:rsidP="00D14C81">
      <w:pPr>
        <w:widowControl/>
        <w:autoSpaceDE w:val="0"/>
        <w:jc w:val="both"/>
        <w:rPr>
          <w:rFonts w:eastAsia="Arial" w:cs="Times New Roman"/>
          <w:color w:val="auto"/>
          <w:sz w:val="22"/>
          <w:szCs w:val="22"/>
          <w:lang w:val="ru-RU" w:eastAsia="ar-SA" w:bidi="ar-SA"/>
        </w:rPr>
      </w:pPr>
      <w:r w:rsidRPr="00D14C81">
        <w:rPr>
          <w:rFonts w:eastAsia="Arial" w:cs="Times New Roman"/>
          <w:bCs/>
          <w:sz w:val="22"/>
          <w:szCs w:val="22"/>
          <w:lang w:val="ru-RU" w:eastAsia="ar-SA" w:bidi="ar-SA"/>
        </w:rPr>
        <w:t xml:space="preserve">ОГРН ___________________, ИНН ____________, ___________________________, </w:t>
      </w:r>
      <w:r w:rsidRPr="00D14C81">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D14C81" w:rsidRPr="00D14C81" w:rsidRDefault="00D14C81" w:rsidP="00D14C81">
      <w:pPr>
        <w:widowControl/>
        <w:autoSpaceDE w:val="0"/>
        <w:jc w:val="both"/>
        <w:rPr>
          <w:rFonts w:eastAsia="Arial" w:cs="Times New Roman"/>
          <w:color w:val="auto"/>
          <w:sz w:val="22"/>
          <w:szCs w:val="22"/>
          <w:lang w:val="ru-RU" w:eastAsia="ar-SA" w:bidi="ar-SA"/>
        </w:rPr>
      </w:pP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1. Предмет договора</w:t>
      </w:r>
    </w:p>
    <w:p w:rsidR="00FB062F" w:rsidRPr="00FB062F" w:rsidRDefault="00D14C81" w:rsidP="00FB062F">
      <w:pPr>
        <w:pStyle w:val="ConsNonformat"/>
        <w:widowControl/>
        <w:tabs>
          <w:tab w:val="left" w:pos="540"/>
        </w:tabs>
        <w:ind w:right="0" w:firstLine="360"/>
        <w:jc w:val="both"/>
        <w:rPr>
          <w:rFonts w:ascii="Times New Roman" w:hAnsi="Times New Roman" w:cs="Times New Roman"/>
          <w:sz w:val="22"/>
          <w:szCs w:val="22"/>
        </w:rPr>
      </w:pPr>
      <w:r w:rsidRPr="00D14C81">
        <w:rPr>
          <w:rFonts w:cs="Times New Roman"/>
          <w:b/>
          <w:sz w:val="22"/>
          <w:szCs w:val="22"/>
        </w:rPr>
        <w:t xml:space="preserve">  1.1. </w:t>
      </w:r>
      <w:r w:rsidR="00FB062F" w:rsidRPr="00FB062F">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00FB062F" w:rsidRPr="00FB062F">
        <w:rPr>
          <w:rFonts w:ascii="Times New Roman" w:hAnsi="Times New Roman" w:cs="Times New Roman"/>
          <w:b/>
          <w:sz w:val="22"/>
          <w:szCs w:val="22"/>
        </w:rPr>
        <w:t xml:space="preserve"> </w:t>
      </w:r>
      <w:r w:rsidR="00FB062F" w:rsidRPr="00FB062F">
        <w:rPr>
          <w:rFonts w:ascii="Times New Roman" w:hAnsi="Times New Roman" w:cs="Times New Roman"/>
          <w:b/>
          <w:sz w:val="22"/>
          <w:szCs w:val="22"/>
          <w:u w:val="single"/>
        </w:rPr>
        <w:t xml:space="preserve">г. Астрахань, Кировский район, </w:t>
      </w:r>
      <w:r w:rsidR="00FB062F" w:rsidRPr="00FB062F">
        <w:rPr>
          <w:rFonts w:ascii="Times New Roman" w:hAnsi="Times New Roman" w:cs="Times New Roman"/>
          <w:b/>
          <w:bCs/>
          <w:sz w:val="22"/>
          <w:szCs w:val="22"/>
          <w:u w:val="single"/>
        </w:rPr>
        <w:t>ул. Коммунистическая/ Ак. Королева, 41/32 пом. 009, общей площадью 63,4 кв. м</w:t>
      </w:r>
      <w:r w:rsidR="00FB062F" w:rsidRPr="00FB062F">
        <w:rPr>
          <w:rFonts w:ascii="Times New Roman" w:hAnsi="Times New Roman" w:cs="Times New Roman"/>
          <w:bCs/>
          <w:sz w:val="22"/>
          <w:szCs w:val="22"/>
          <w:u w:val="single"/>
        </w:rPr>
        <w:t>.</w:t>
      </w:r>
      <w:r w:rsidR="00FB062F" w:rsidRPr="00FB062F">
        <w:rPr>
          <w:rFonts w:ascii="Times New Roman" w:hAnsi="Times New Roman" w:cs="Times New Roman"/>
          <w:b/>
          <w:sz w:val="22"/>
          <w:szCs w:val="22"/>
          <w:u w:val="single"/>
        </w:rPr>
        <w:t xml:space="preserve"> кадастровый номер 30:12:010031:210</w:t>
      </w:r>
    </w:p>
    <w:p w:rsidR="00D14C81" w:rsidRPr="00D14C81" w:rsidRDefault="00D14C81" w:rsidP="00FB062F">
      <w:pPr>
        <w:widowControl/>
        <w:tabs>
          <w:tab w:val="left" w:pos="540"/>
        </w:tabs>
        <w:autoSpaceDE w:val="0"/>
        <w:jc w:val="both"/>
        <w:rPr>
          <w:rFonts w:eastAsia="Times New Roman" w:cs="Times New Roman"/>
          <w:color w:val="auto"/>
          <w:sz w:val="22"/>
          <w:szCs w:val="22"/>
          <w:lang w:val="ru-RU" w:eastAsia="ru-RU" w:bidi="ar-SA"/>
        </w:rPr>
      </w:pPr>
      <w:r w:rsidRPr="00D14C81">
        <w:rPr>
          <w:rFonts w:eastAsia="Times New Roman" w:cs="Times New Roman"/>
          <w:color w:val="auto"/>
          <w:sz w:val="22"/>
          <w:szCs w:val="22"/>
          <w:lang w:val="ru-RU" w:eastAsia="ru-RU" w:bidi="ar-SA"/>
        </w:rPr>
        <w:t xml:space="preserve">-цель использования </w:t>
      </w:r>
      <w:r w:rsidRPr="00D14C81">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D14C81">
        <w:rPr>
          <w:rFonts w:eastAsia="Times New Roman" w:cs="Times New Roman"/>
          <w:color w:val="auto"/>
          <w:sz w:val="22"/>
          <w:szCs w:val="22"/>
          <w:lang w:val="ru-RU" w:eastAsia="ru-RU" w:bidi="ar-SA"/>
        </w:rPr>
        <w:t>,</w:t>
      </w:r>
    </w:p>
    <w:p w:rsidR="00D14C81" w:rsidRPr="00D14C81" w:rsidRDefault="00D14C81" w:rsidP="00D14C81">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D14C81">
        <w:rPr>
          <w:rFonts w:eastAsia="Times New Roman" w:cs="Times New Roman"/>
          <w:color w:val="auto"/>
          <w:sz w:val="22"/>
          <w:szCs w:val="22"/>
          <w:lang w:val="ru-RU" w:eastAsia="ru-RU" w:bidi="ar-SA"/>
        </w:rPr>
        <w:t xml:space="preserve">-назначение </w:t>
      </w:r>
      <w:r w:rsidRPr="00D14C81">
        <w:rPr>
          <w:rFonts w:eastAsia="Times New Roman" w:cs="Times New Roman"/>
          <w:b/>
          <w:color w:val="auto"/>
          <w:sz w:val="22"/>
          <w:szCs w:val="22"/>
          <w:u w:val="single"/>
          <w:lang w:val="ru-RU" w:eastAsia="ru-RU" w:bidi="ar-SA"/>
        </w:rPr>
        <w:t>нежилое</w:t>
      </w:r>
      <w:r w:rsidRPr="00D14C81">
        <w:rPr>
          <w:rFonts w:eastAsia="Times New Roman" w:cs="Times New Roman"/>
          <w:color w:val="auto"/>
          <w:sz w:val="22"/>
          <w:szCs w:val="22"/>
          <w:lang w:val="ru-RU" w:eastAsia="ru-RU" w:bidi="ar-SA"/>
        </w:rPr>
        <w:t xml:space="preserve">            </w:t>
      </w:r>
    </w:p>
    <w:p w:rsidR="00D14C81" w:rsidRPr="00D14C81" w:rsidRDefault="00D14C81" w:rsidP="00D14C81">
      <w:pPr>
        <w:widowControl/>
        <w:tabs>
          <w:tab w:val="left" w:pos="180"/>
          <w:tab w:val="left" w:pos="540"/>
        </w:tabs>
        <w:autoSpaceDE w:val="0"/>
        <w:ind w:firstLine="360"/>
        <w:jc w:val="both"/>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 xml:space="preserve"> 1.2.</w:t>
      </w:r>
      <w:r w:rsidRPr="00D14C81">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3</w:t>
      </w:r>
      <w:r w:rsidR="00FB062F">
        <w:rPr>
          <w:rFonts w:eastAsia="Arial" w:cs="Times New Roman"/>
          <w:color w:val="auto"/>
          <w:sz w:val="22"/>
          <w:szCs w:val="22"/>
          <w:lang w:val="ru-RU" w:eastAsia="ar-SA" w:bidi="ar-SA"/>
        </w:rPr>
        <w:t>68</w:t>
      </w:r>
      <w:r w:rsidRPr="00D14C81">
        <w:rPr>
          <w:rFonts w:eastAsia="Arial" w:cs="Times New Roman"/>
          <w:color w:val="auto"/>
          <w:sz w:val="22"/>
          <w:szCs w:val="22"/>
          <w:lang w:val="ru-RU" w:eastAsia="ar-SA" w:bidi="ar-SA"/>
        </w:rPr>
        <w:t xml:space="preserve">-р от 03.03.2020, приказ № </w:t>
      </w:r>
      <w:r w:rsidR="00790CF6">
        <w:rPr>
          <w:rFonts w:eastAsia="Arial" w:cs="Times New Roman"/>
          <w:color w:val="auto"/>
          <w:sz w:val="22"/>
          <w:szCs w:val="22"/>
          <w:lang w:val="ru-RU" w:eastAsia="ar-SA" w:bidi="ar-SA"/>
        </w:rPr>
        <w:t>330 от 17.11.2020</w:t>
      </w:r>
      <w:r w:rsidRPr="00D14C81">
        <w:rPr>
          <w:rFonts w:eastAsia="Arial" w:cs="Times New Roman"/>
          <w:color w:val="auto"/>
          <w:sz w:val="22"/>
          <w:szCs w:val="22"/>
          <w:lang w:val="ru-RU" w:eastAsia="ar-SA" w:bidi="ar-SA"/>
        </w:rPr>
        <w:t xml:space="preserve"> и протокол  аукциона № ___ от ______2020. </w:t>
      </w:r>
    </w:p>
    <w:p w:rsidR="00D14C81" w:rsidRPr="00D14C81" w:rsidRDefault="00D14C81" w:rsidP="00D14C81">
      <w:pPr>
        <w:tabs>
          <w:tab w:val="left" w:pos="567"/>
        </w:tabs>
        <w:ind w:firstLine="360"/>
        <w:jc w:val="both"/>
        <w:rPr>
          <w:rFonts w:cs="Times New Roman"/>
          <w:b/>
          <w:color w:val="FF0000"/>
          <w:sz w:val="22"/>
          <w:szCs w:val="22"/>
          <w:u w:val="single"/>
          <w:lang w:val="ru-RU"/>
        </w:rPr>
      </w:pPr>
      <w:r w:rsidRPr="00D14C81">
        <w:rPr>
          <w:rFonts w:cs="Times New Roman"/>
          <w:bCs/>
          <w:sz w:val="22"/>
          <w:szCs w:val="22"/>
          <w:lang w:val="ru-RU"/>
        </w:rPr>
        <w:t xml:space="preserve"> </w:t>
      </w:r>
      <w:r w:rsidRPr="00D14C81">
        <w:rPr>
          <w:rFonts w:cs="Times New Roman"/>
          <w:b/>
          <w:bCs/>
          <w:sz w:val="22"/>
          <w:szCs w:val="22"/>
          <w:lang w:val="ru-RU"/>
        </w:rPr>
        <w:t>1.3.</w:t>
      </w:r>
      <w:r w:rsidRPr="00D14C81">
        <w:rPr>
          <w:rFonts w:cs="Times New Roman"/>
          <w:sz w:val="22"/>
          <w:szCs w:val="22"/>
          <w:lang w:val="ru-RU"/>
        </w:rPr>
        <w:t xml:space="preserve"> Ежемесячная арендная плата </w:t>
      </w:r>
      <w:r w:rsidRPr="00D14C81">
        <w:rPr>
          <w:sz w:val="22"/>
          <w:szCs w:val="22"/>
          <w:lang w:val="ru-RU"/>
        </w:rPr>
        <w:t xml:space="preserve">определяется по результатам аукциона «__» ___ </w:t>
      </w:r>
      <w:r w:rsidRPr="00D14C81">
        <w:rPr>
          <w:spacing w:val="-16"/>
          <w:sz w:val="22"/>
          <w:szCs w:val="22"/>
          <w:lang w:val="ru-RU"/>
        </w:rPr>
        <w:t xml:space="preserve">2020 </w:t>
      </w:r>
      <w:r w:rsidRPr="00D14C81">
        <w:rPr>
          <w:spacing w:val="-7"/>
          <w:sz w:val="22"/>
          <w:szCs w:val="22"/>
          <w:lang w:val="ru-RU"/>
        </w:rPr>
        <w:t xml:space="preserve">года, </w:t>
      </w:r>
      <w:r w:rsidRPr="00D14C81">
        <w:rPr>
          <w:sz w:val="22"/>
          <w:szCs w:val="22"/>
          <w:lang w:val="ru-RU"/>
        </w:rPr>
        <w:t>проведенного в электронной форме</w:t>
      </w:r>
      <w:r w:rsidR="00B62DC2">
        <w:rPr>
          <w:sz w:val="22"/>
          <w:szCs w:val="22"/>
          <w:lang w:val="ru-RU"/>
        </w:rPr>
        <w:t xml:space="preserve"> </w:t>
      </w:r>
      <w:r w:rsidRPr="00D14C81">
        <w:rPr>
          <w:rFonts w:eastAsia="Arial" w:cs="Times New Roman"/>
          <w:color w:val="auto"/>
          <w:sz w:val="22"/>
          <w:szCs w:val="22"/>
          <w:lang w:val="ru-RU" w:eastAsia="ar-SA" w:bidi="ar-SA"/>
        </w:rPr>
        <w:t>и составляет</w:t>
      </w:r>
      <w:proofErr w:type="gramStart"/>
      <w:r w:rsidR="00B62DC2">
        <w:rPr>
          <w:rFonts w:eastAsia="Arial" w:cs="Times New Roman"/>
          <w:color w:val="auto"/>
          <w:sz w:val="22"/>
          <w:szCs w:val="22"/>
          <w:lang w:val="ru-RU" w:eastAsia="ar-SA" w:bidi="ar-SA"/>
        </w:rPr>
        <w:t xml:space="preserve"> </w:t>
      </w:r>
      <w:r w:rsidRPr="00D14C81">
        <w:rPr>
          <w:rFonts w:eastAsia="Arial" w:cs="Times New Roman"/>
          <w:b/>
          <w:color w:val="auto"/>
          <w:sz w:val="22"/>
          <w:szCs w:val="22"/>
          <w:lang w:val="ru-RU" w:eastAsia="ar-SA" w:bidi="ar-SA"/>
        </w:rPr>
        <w:t>__________  (___________________</w:t>
      </w:r>
      <w:r w:rsidRPr="00D14C81">
        <w:rPr>
          <w:rFonts w:cs="Times New Roman"/>
          <w:b/>
          <w:sz w:val="22"/>
          <w:szCs w:val="22"/>
          <w:u w:val="single"/>
          <w:lang w:val="ru-RU"/>
        </w:rPr>
        <w:t xml:space="preserve">) </w:t>
      </w:r>
      <w:proofErr w:type="gramEnd"/>
      <w:r w:rsidRPr="00D14C81">
        <w:rPr>
          <w:rFonts w:cs="Times New Roman"/>
          <w:b/>
          <w:sz w:val="22"/>
          <w:szCs w:val="22"/>
          <w:u w:val="single"/>
          <w:lang w:val="ru-RU"/>
        </w:rPr>
        <w:t>рублей,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в первый год аренды - 40 процентов от размера арендной платы, что составляет</w:t>
      </w:r>
      <w:proofErr w:type="gramStart"/>
      <w:r w:rsidRPr="00D14C81">
        <w:rPr>
          <w:rFonts w:cs="Times New Roman"/>
          <w:b/>
          <w:sz w:val="22"/>
          <w:szCs w:val="22"/>
          <w:u w:val="single"/>
          <w:lang w:val="ru-RU"/>
        </w:rPr>
        <w:t xml:space="preserve"> _______ (___________________)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во второй год аренды - 60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    (_____________________)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в третий год аренды -  80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______ (___________________)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   (__________________)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b/>
          <w:sz w:val="22"/>
          <w:szCs w:val="22"/>
          <w:lang w:val="ru-RU"/>
        </w:rPr>
        <w:t xml:space="preserve"> </w:t>
      </w:r>
      <w:r w:rsidRPr="00D14C81">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D14C81" w:rsidRPr="00D14C81" w:rsidRDefault="00D14C81" w:rsidP="00D14C81">
      <w:pPr>
        <w:ind w:firstLine="360"/>
        <w:rPr>
          <w:rFonts w:cs="Times New Roman"/>
          <w:sz w:val="22"/>
          <w:szCs w:val="22"/>
          <w:lang w:val="ru-RU"/>
        </w:rPr>
      </w:pPr>
      <w:r w:rsidRPr="00D14C81">
        <w:rPr>
          <w:rFonts w:cs="Times New Roman"/>
          <w:b/>
          <w:sz w:val="22"/>
          <w:szCs w:val="22"/>
          <w:lang w:val="ru-RU"/>
        </w:rPr>
        <w:t>1.4</w:t>
      </w:r>
      <w:r w:rsidRPr="00D14C81">
        <w:rPr>
          <w:rFonts w:cs="Times New Roman"/>
          <w:sz w:val="22"/>
          <w:szCs w:val="22"/>
          <w:lang w:val="ru-RU"/>
        </w:rPr>
        <w:t xml:space="preserve">. Договор действует </w:t>
      </w:r>
      <w:proofErr w:type="gramStart"/>
      <w:r w:rsidRPr="00D14C81">
        <w:rPr>
          <w:rFonts w:cs="Times New Roman"/>
          <w:sz w:val="22"/>
          <w:szCs w:val="22"/>
          <w:lang w:val="ru-RU"/>
        </w:rPr>
        <w:t>с даты подписания</w:t>
      </w:r>
      <w:proofErr w:type="gramEnd"/>
      <w:r w:rsidRPr="00D14C81">
        <w:rPr>
          <w:rFonts w:cs="Times New Roman"/>
          <w:sz w:val="22"/>
          <w:szCs w:val="22"/>
          <w:lang w:val="ru-RU"/>
        </w:rPr>
        <w:t xml:space="preserve"> акта приема – передачи объекта недвижимости.</w:t>
      </w:r>
    </w:p>
    <w:p w:rsidR="00D14C81" w:rsidRPr="00D14C81" w:rsidRDefault="00D14C81" w:rsidP="00D14C81">
      <w:pPr>
        <w:tabs>
          <w:tab w:val="left" w:pos="540"/>
        </w:tabs>
        <w:ind w:firstLine="360"/>
        <w:rPr>
          <w:rFonts w:cs="Times New Roman"/>
          <w:b/>
          <w:sz w:val="22"/>
          <w:szCs w:val="22"/>
          <w:lang w:val="ru-RU"/>
        </w:rPr>
      </w:pPr>
      <w:r w:rsidRPr="00D14C81">
        <w:rPr>
          <w:b/>
          <w:sz w:val="22"/>
          <w:szCs w:val="22"/>
          <w:lang w:val="ru-RU"/>
        </w:rPr>
        <w:t>1.5.</w:t>
      </w:r>
      <w:r w:rsidRPr="00D14C81">
        <w:rPr>
          <w:sz w:val="22"/>
          <w:szCs w:val="22"/>
          <w:lang w:val="ru-RU"/>
        </w:rPr>
        <w:t xml:space="preserve"> Срок договора аренды составляет </w:t>
      </w:r>
      <w:r w:rsidRPr="00D14C81">
        <w:rPr>
          <w:b/>
          <w:sz w:val="22"/>
          <w:szCs w:val="22"/>
          <w:u w:val="single"/>
          <w:lang w:val="ru-RU"/>
        </w:rPr>
        <w:t>5 (пять)</w:t>
      </w:r>
      <w:r w:rsidRPr="00D14C81">
        <w:rPr>
          <w:sz w:val="22"/>
          <w:szCs w:val="22"/>
          <w:lang w:val="ru-RU"/>
        </w:rPr>
        <w:t xml:space="preserve"> лет и определяется   с   </w:t>
      </w:r>
      <w:r w:rsidRPr="00D14C81">
        <w:rPr>
          <w:sz w:val="22"/>
          <w:szCs w:val="22"/>
          <w:u w:val="single"/>
          <w:lang w:val="ru-RU"/>
        </w:rPr>
        <w:t xml:space="preserve">«    »                          2020 </w:t>
      </w:r>
      <w:r w:rsidRPr="00D14C81">
        <w:rPr>
          <w:sz w:val="22"/>
          <w:szCs w:val="22"/>
          <w:lang w:val="ru-RU"/>
        </w:rPr>
        <w:t xml:space="preserve">года  по </w:t>
      </w:r>
      <w:r w:rsidRPr="00D14C81">
        <w:rPr>
          <w:sz w:val="22"/>
          <w:szCs w:val="22"/>
          <w:u w:val="single"/>
          <w:lang w:val="ru-RU"/>
        </w:rPr>
        <w:t xml:space="preserve">«    »                             2025 </w:t>
      </w:r>
      <w:r w:rsidRPr="00D14C81">
        <w:rPr>
          <w:sz w:val="22"/>
          <w:szCs w:val="22"/>
          <w:lang w:val="ru-RU"/>
        </w:rPr>
        <w:t>года</w:t>
      </w:r>
    </w:p>
    <w:p w:rsidR="00D14C81" w:rsidRPr="00D14C81" w:rsidRDefault="00D14C81" w:rsidP="00D14C81">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D14C81" w:rsidRPr="00D14C81" w:rsidRDefault="00D14C81" w:rsidP="00D14C81">
      <w:pPr>
        <w:widowControl/>
        <w:tabs>
          <w:tab w:val="left" w:pos="360"/>
        </w:tabs>
        <w:autoSpaceDE w:val="0"/>
        <w:ind w:left="36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2. Права и обязанности сторон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2.1.</w:t>
      </w:r>
      <w:r w:rsidRPr="00D14C81">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2.2.</w:t>
      </w:r>
      <w:r w:rsidRPr="00D14C81">
        <w:rPr>
          <w:rFonts w:eastAsia="Arial" w:cs="Times New Roman"/>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
          <w:iCs/>
          <w:color w:val="auto"/>
          <w:sz w:val="22"/>
          <w:szCs w:val="22"/>
          <w:lang w:val="ru-RU" w:eastAsia="ar-SA" w:bidi="ar-SA"/>
        </w:rPr>
        <w:t xml:space="preserve">  </w:t>
      </w:r>
      <w:r w:rsidRPr="00D14C81">
        <w:rPr>
          <w:rFonts w:eastAsia="Arial" w:cs="Times New Roman"/>
          <w:b/>
          <w:color w:val="auto"/>
          <w:sz w:val="22"/>
          <w:szCs w:val="22"/>
          <w:lang w:val="ru-RU" w:eastAsia="ar-SA" w:bidi="ar-SA"/>
        </w:rPr>
        <w:t>обязан: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 xml:space="preserve">б) осуществлять </w:t>
      </w:r>
      <w:proofErr w:type="gramStart"/>
      <w:r w:rsidRPr="00D14C81">
        <w:rPr>
          <w:rFonts w:eastAsia="Arial" w:cs="Times New Roman"/>
          <w:color w:val="auto"/>
          <w:sz w:val="22"/>
          <w:szCs w:val="22"/>
          <w:lang w:val="ru-RU" w:eastAsia="ar-SA" w:bidi="ar-SA"/>
        </w:rPr>
        <w:t>контроль за</w:t>
      </w:r>
      <w:proofErr w:type="gramEnd"/>
      <w:r w:rsidRPr="00D14C81">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2.3.</w:t>
      </w:r>
      <w:r w:rsidRPr="00D14C81">
        <w:rPr>
          <w:rFonts w:eastAsia="Arial" w:cs="Times New Roman"/>
          <w:color w:val="auto"/>
          <w:sz w:val="22"/>
          <w:szCs w:val="22"/>
          <w:lang w:val="ru-RU" w:eastAsia="ar-SA" w:bidi="ar-SA"/>
        </w:rPr>
        <w:t xml:space="preserve"> </w:t>
      </w:r>
      <w:r w:rsidRPr="00D14C81">
        <w:rPr>
          <w:rFonts w:eastAsia="Arial" w:cs="Times New Roman"/>
          <w:i/>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Cs/>
          <w:color w:val="auto"/>
          <w:sz w:val="22"/>
          <w:szCs w:val="22"/>
          <w:lang w:val="ru-RU" w:eastAsia="ar-SA" w:bidi="ar-SA"/>
        </w:rPr>
        <w:t xml:space="preserve"> </w:t>
      </w:r>
      <w:r w:rsidRPr="00D14C81">
        <w:rPr>
          <w:rFonts w:eastAsia="Arial" w:cs="Times New Roman"/>
          <w:b/>
          <w:color w:val="auto"/>
          <w:sz w:val="22"/>
          <w:szCs w:val="22"/>
          <w:lang w:val="ru-RU" w:eastAsia="ar-SA" w:bidi="ar-SA"/>
        </w:rPr>
        <w:t>имеет право:</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D14C81" w:rsidRPr="00D14C81" w:rsidRDefault="00D14C81" w:rsidP="00D14C81">
      <w:pPr>
        <w:autoSpaceDE w:val="0"/>
        <w:ind w:firstLine="360"/>
        <w:jc w:val="both"/>
        <w:rPr>
          <w:rFonts w:eastAsia="Arial" w:cs="Times New Roman"/>
          <w:sz w:val="22"/>
          <w:szCs w:val="22"/>
          <w:lang w:val="ru-RU" w:eastAsia="ar-SA"/>
        </w:rPr>
      </w:pPr>
      <w:r w:rsidRPr="00D14C81">
        <w:rPr>
          <w:sz w:val="22"/>
          <w:szCs w:val="22"/>
          <w:lang w:val="ru-RU"/>
        </w:rPr>
        <w:t>б)</w:t>
      </w:r>
      <w:r w:rsidRPr="00D14C81">
        <w:rPr>
          <w:color w:val="0000FF"/>
          <w:sz w:val="22"/>
          <w:szCs w:val="22"/>
          <w:lang w:val="ru-RU"/>
        </w:rPr>
        <w:t xml:space="preserve"> </w:t>
      </w:r>
      <w:r w:rsidRPr="00D14C81">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D14C81">
        <w:rPr>
          <w:rFonts w:cs="Times New Roman"/>
          <w:sz w:val="22"/>
          <w:szCs w:val="22"/>
          <w:lang w:val="ru-RU"/>
        </w:rPr>
        <w:t xml:space="preserve">     </w:t>
      </w:r>
    </w:p>
    <w:p w:rsidR="00D14C81" w:rsidRPr="00D14C81" w:rsidRDefault="00D14C81" w:rsidP="00D14C81">
      <w:pPr>
        <w:tabs>
          <w:tab w:val="left" w:pos="360"/>
          <w:tab w:val="left" w:pos="540"/>
        </w:tabs>
        <w:ind w:firstLine="360"/>
        <w:jc w:val="both"/>
        <w:rPr>
          <w:rFonts w:cs="Times New Roman"/>
          <w:sz w:val="22"/>
          <w:szCs w:val="22"/>
          <w:lang w:val="ru-RU"/>
        </w:rPr>
      </w:pPr>
      <w:r w:rsidRPr="00D14C81">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2.4.</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обязан:</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lastRenderedPageBreak/>
        <w:t>д) добросовестно использовать объект недвижимости исключительно в целях, установленных п. 1.1;</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D14C81">
        <w:rPr>
          <w:rFonts w:eastAsia="Arial" w:cs="Times New Roman"/>
          <w:color w:val="993300"/>
          <w:sz w:val="22"/>
          <w:szCs w:val="22"/>
          <w:lang w:val="ru-RU" w:eastAsia="ar-SA"/>
        </w:rPr>
        <w:t xml:space="preserve"> </w:t>
      </w:r>
      <w:r w:rsidRPr="00D14C81">
        <w:rPr>
          <w:rFonts w:eastAsia="Arial" w:cs="Times New Roman"/>
          <w:sz w:val="22"/>
          <w:szCs w:val="22"/>
          <w:lang w:val="ru-RU" w:eastAsia="ar-SA"/>
        </w:rPr>
        <w:t xml:space="preserve">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D14C81">
        <w:rPr>
          <w:rFonts w:eastAsia="Arial" w:cs="Times New Roman"/>
          <w:sz w:val="22"/>
          <w:szCs w:val="22"/>
          <w:lang w:val="ru-RU" w:eastAsia="ar-SA"/>
        </w:rPr>
        <w:t>контроля за</w:t>
      </w:r>
      <w:proofErr w:type="gramEnd"/>
      <w:r w:rsidRPr="00D14C81">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D14C81">
        <w:rPr>
          <w:rFonts w:eastAsia="Arial" w:cs="Times New Roman"/>
          <w:sz w:val="22"/>
          <w:szCs w:val="22"/>
          <w:lang w:val="ru-RU" w:eastAsia="ar-SA"/>
        </w:rPr>
        <w:t>с даты заключения</w:t>
      </w:r>
      <w:proofErr w:type="gramEnd"/>
      <w:r w:rsidRPr="00D14C81">
        <w:rPr>
          <w:rFonts w:eastAsia="Arial" w:cs="Times New Roman"/>
          <w:sz w:val="22"/>
          <w:szCs w:val="22"/>
          <w:lang w:val="ru-RU" w:eastAsia="ar-SA"/>
        </w:rPr>
        <w:t xml:space="preserve"> договоров страхования;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2.5.</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имеет право:</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2.6.</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Арендатору запрещается: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D14C81">
        <w:rPr>
          <w:rFonts w:cs="Times New Roman"/>
          <w:sz w:val="22"/>
          <w:szCs w:val="22"/>
          <w:lang w:val="ru-RU"/>
        </w:rPr>
        <w:t xml:space="preserve"> </w:t>
      </w:r>
      <w:r w:rsidRPr="00D14C81">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center"/>
        <w:rPr>
          <w:rFonts w:eastAsia="Arial" w:cs="Times New Roman"/>
          <w:sz w:val="22"/>
          <w:szCs w:val="22"/>
          <w:lang w:val="ru-RU" w:eastAsia="ar-SA"/>
        </w:rPr>
      </w:pPr>
    </w:p>
    <w:p w:rsidR="00D14C81" w:rsidRPr="00D14C81" w:rsidRDefault="00D14C81" w:rsidP="00D14C81">
      <w:pPr>
        <w:widowControl/>
        <w:autoSpaceDE w:val="0"/>
        <w:ind w:firstLine="360"/>
        <w:jc w:val="center"/>
        <w:rPr>
          <w:rFonts w:eastAsia="Arial" w:cs="Times New Roman"/>
          <w:b/>
          <w:sz w:val="22"/>
          <w:szCs w:val="22"/>
          <w:lang w:val="ru-RU" w:eastAsia="ar-SA"/>
        </w:rPr>
      </w:pPr>
      <w:r w:rsidRPr="00D14C81">
        <w:rPr>
          <w:rFonts w:eastAsia="Arial" w:cs="Times New Roman"/>
          <w:b/>
          <w:sz w:val="22"/>
          <w:szCs w:val="22"/>
          <w:lang w:val="ru-RU" w:eastAsia="ar-SA"/>
        </w:rPr>
        <w:t>3. Платежи и расчеты по договору</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3.1.</w:t>
      </w:r>
      <w:r w:rsidRPr="00D14C81">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D14C81" w:rsidRPr="00D14C81" w:rsidRDefault="00D14C81" w:rsidP="00D14C81">
      <w:pPr>
        <w:autoSpaceDE w:val="0"/>
        <w:ind w:firstLine="360"/>
        <w:jc w:val="both"/>
        <w:rPr>
          <w:spacing w:val="-7"/>
          <w:sz w:val="22"/>
          <w:szCs w:val="22"/>
          <w:lang w:val="ru-RU"/>
        </w:rPr>
      </w:pPr>
      <w:r w:rsidRPr="00D14C81">
        <w:rPr>
          <w:spacing w:val="-4"/>
          <w:sz w:val="22"/>
          <w:szCs w:val="22"/>
          <w:lang w:val="ru-RU"/>
        </w:rPr>
        <w:t>Дополнительно Покупа</w:t>
      </w:r>
      <w:r w:rsidRPr="00D14C81">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w:t>
      </w:r>
      <w:r w:rsidRPr="00D14C81">
        <w:rPr>
          <w:spacing w:val="-4"/>
          <w:sz w:val="22"/>
          <w:szCs w:val="22"/>
          <w:lang w:val="ru-RU"/>
        </w:rPr>
        <w:lastRenderedPageBreak/>
        <w:t xml:space="preserve">по месту своей </w:t>
      </w:r>
      <w:r w:rsidRPr="00D14C81">
        <w:rPr>
          <w:spacing w:val="-7"/>
          <w:sz w:val="22"/>
          <w:szCs w:val="22"/>
          <w:lang w:val="ru-RU"/>
        </w:rPr>
        <w:t>регистрации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платежном документе указывается «плата за аренду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w:t>
      </w:r>
      <w:proofErr w:type="gramStart"/>
      <w:r w:rsidRPr="00D14C81">
        <w:rPr>
          <w:rFonts w:eastAsia="Arial" w:cs="Times New Roman"/>
          <w:sz w:val="22"/>
          <w:szCs w:val="22"/>
          <w:lang w:val="ru-RU" w:eastAsia="ar-SA"/>
        </w:rPr>
        <w:t>от</w:t>
      </w:r>
      <w:proofErr w:type="gramEnd"/>
      <w:r w:rsidRPr="00D14C81">
        <w:rPr>
          <w:rFonts w:eastAsia="Arial" w:cs="Times New Roman"/>
          <w:sz w:val="22"/>
          <w:szCs w:val="22"/>
          <w:lang w:val="ru-RU" w:eastAsia="ar-SA"/>
        </w:rPr>
        <w:t xml:space="preserve">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случае оплаты пени в платежном документе указывается «оплата пени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w:t>
      </w:r>
      <w:proofErr w:type="gramStart"/>
      <w:r w:rsidRPr="00D14C81">
        <w:rPr>
          <w:rFonts w:eastAsia="Arial" w:cs="Times New Roman"/>
          <w:sz w:val="22"/>
          <w:szCs w:val="22"/>
          <w:lang w:val="ru-RU" w:eastAsia="ar-SA"/>
        </w:rPr>
        <w:t>от</w:t>
      </w:r>
      <w:proofErr w:type="gramEnd"/>
      <w:r w:rsidRPr="00D14C81">
        <w:rPr>
          <w:rFonts w:eastAsia="Arial" w:cs="Times New Roman"/>
          <w:sz w:val="22"/>
          <w:szCs w:val="22"/>
          <w:lang w:val="ru-RU" w:eastAsia="ar-SA"/>
        </w:rPr>
        <w:t xml:space="preserve">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3.2.</w:t>
      </w:r>
      <w:r w:rsidRPr="00D14C81">
        <w:rPr>
          <w:rFonts w:eastAsia="Arial" w:cs="Times New Roman"/>
          <w:sz w:val="22"/>
          <w:szCs w:val="22"/>
          <w:lang w:val="ru-RU" w:eastAsia="ar-SA"/>
        </w:rPr>
        <w:t xml:space="preserve">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D14C81">
        <w:rPr>
          <w:rFonts w:eastAsia="Arial" w:cs="Times New Roman"/>
          <w:sz w:val="22"/>
          <w:szCs w:val="22"/>
          <w:lang w:val="ru-RU" w:eastAsia="ar-SA"/>
        </w:rPr>
        <w:t>,</w:t>
      </w:r>
      <w:proofErr w:type="gramEnd"/>
      <w:r w:rsidRPr="00D14C81">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D14C81" w:rsidRPr="00D14C81" w:rsidRDefault="00D14C81" w:rsidP="00D14C81">
      <w:pPr>
        <w:autoSpaceDE w:val="0"/>
        <w:ind w:firstLine="360"/>
        <w:jc w:val="center"/>
        <w:rPr>
          <w:rFonts w:eastAsia="Arial" w:cs="Times New Roman"/>
          <w:sz w:val="22"/>
          <w:szCs w:val="22"/>
          <w:lang w:val="ru-RU" w:eastAsia="ar-SA"/>
        </w:rPr>
      </w:pPr>
      <w:r w:rsidRPr="00D14C81">
        <w:rPr>
          <w:rFonts w:eastAsia="Arial" w:cs="Times New Roman"/>
          <w:b/>
          <w:sz w:val="22"/>
          <w:szCs w:val="22"/>
          <w:lang w:val="ru-RU" w:eastAsia="ar-SA"/>
        </w:rPr>
        <w:t>4. Ответственность</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4.1.</w:t>
      </w:r>
      <w:r w:rsidRPr="00D14C81">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4.2.</w:t>
      </w:r>
      <w:r w:rsidRPr="00D14C81">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4.3.</w:t>
      </w:r>
      <w:r w:rsidRPr="00D14C81">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numPr>
          <w:ilvl w:val="1"/>
          <w:numId w:val="31"/>
        </w:numPr>
        <w:tabs>
          <w:tab w:val="left" w:pos="0"/>
          <w:tab w:val="left" w:pos="900"/>
        </w:tabs>
        <w:autoSpaceDE w:val="0"/>
        <w:ind w:left="0" w:firstLine="360"/>
        <w:jc w:val="both"/>
        <w:rPr>
          <w:rFonts w:eastAsia="Arial" w:cs="Times New Roman"/>
          <w:sz w:val="22"/>
          <w:szCs w:val="22"/>
          <w:lang w:val="ru-RU" w:eastAsia="ar-SA"/>
        </w:rPr>
      </w:pPr>
      <w:r w:rsidRPr="00D14C81">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D14C81">
        <w:rPr>
          <w:rFonts w:cs="Times New Roman"/>
          <w:sz w:val="22"/>
          <w:szCs w:val="22"/>
          <w:lang w:val="ru-RU"/>
        </w:rPr>
        <w:t>дств вс</w:t>
      </w:r>
      <w:proofErr w:type="gramEnd"/>
      <w:r w:rsidRPr="00D14C81">
        <w:rPr>
          <w:rFonts w:cs="Times New Roman"/>
          <w:sz w:val="22"/>
          <w:szCs w:val="22"/>
          <w:lang w:val="ru-RU"/>
        </w:rPr>
        <w:t>ю необходимую проектную и техническую документацию для последующего внесения изменений в ЕГРН.</w:t>
      </w:r>
    </w:p>
    <w:p w:rsidR="00D14C81" w:rsidRPr="00D14C81" w:rsidRDefault="00D14C81" w:rsidP="00D14C81">
      <w:pPr>
        <w:autoSpaceDE w:val="0"/>
        <w:ind w:firstLine="360"/>
        <w:jc w:val="both"/>
        <w:rPr>
          <w:rFonts w:eastAsia="Arial" w:cs="Times New Roman"/>
          <w:b/>
          <w:sz w:val="22"/>
          <w:szCs w:val="22"/>
          <w:lang w:val="ru-RU" w:eastAsia="ar-SA"/>
        </w:rPr>
      </w:pPr>
    </w:p>
    <w:p w:rsidR="00D14C81" w:rsidRPr="00D14C81" w:rsidRDefault="00D14C81" w:rsidP="00D14C81">
      <w:pPr>
        <w:autoSpaceDE w:val="0"/>
        <w:jc w:val="center"/>
        <w:rPr>
          <w:rFonts w:eastAsia="Arial" w:cs="Times New Roman"/>
          <w:b/>
          <w:sz w:val="22"/>
          <w:szCs w:val="22"/>
          <w:lang w:val="ru-RU" w:eastAsia="ar-SA"/>
        </w:rPr>
      </w:pPr>
      <w:r w:rsidRPr="00D14C81">
        <w:rPr>
          <w:rFonts w:eastAsia="Arial" w:cs="Times New Roman"/>
          <w:b/>
          <w:sz w:val="22"/>
          <w:szCs w:val="22"/>
          <w:lang w:val="ru-RU" w:eastAsia="ar-SA"/>
        </w:rPr>
        <w:t>5. Расторжение договора</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5.1. </w:t>
      </w:r>
      <w:r w:rsidRPr="00D14C81">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5.2. </w:t>
      </w:r>
      <w:r w:rsidRPr="00D14C81">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ликвидации здания по градостроительным нормам;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D14C81" w:rsidRPr="00D14C81" w:rsidRDefault="00D14C81" w:rsidP="00D14C81">
      <w:pPr>
        <w:autoSpaceDE w:val="0"/>
        <w:ind w:firstLine="360"/>
        <w:jc w:val="both"/>
        <w:rPr>
          <w:rFonts w:eastAsia="Arial" w:cs="Times New Roman"/>
          <w:b/>
          <w:sz w:val="22"/>
          <w:szCs w:val="22"/>
          <w:lang w:val="ru-RU" w:eastAsia="ar-SA"/>
        </w:rPr>
      </w:pPr>
      <w:r w:rsidRPr="00D14C81">
        <w:rPr>
          <w:rFonts w:eastAsia="Arial" w:cs="Times New Roman"/>
          <w:sz w:val="22"/>
          <w:szCs w:val="22"/>
          <w:lang w:val="ru-RU" w:eastAsia="ar-SA"/>
        </w:rPr>
        <w:t>в) разрушения здания и помещений в его составе в результате пожара или иной утраты.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5.3</w:t>
      </w:r>
      <w:r w:rsidRPr="00D14C81">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D14C81" w:rsidRPr="00D14C81" w:rsidRDefault="00D14C81" w:rsidP="00D14C81">
      <w:pPr>
        <w:autoSpaceDE w:val="0"/>
        <w:ind w:firstLine="360"/>
        <w:jc w:val="both"/>
        <w:rPr>
          <w:rFonts w:eastAsia="Arial" w:cs="Times New Roman"/>
          <w:sz w:val="22"/>
          <w:szCs w:val="22"/>
          <w:lang w:val="ru-RU" w:eastAsia="ar-SA"/>
        </w:rPr>
      </w:pPr>
      <w:proofErr w:type="gramStart"/>
      <w:r w:rsidRPr="00D14C81">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D14C81" w:rsidRPr="00D14C81" w:rsidRDefault="00D14C81" w:rsidP="00D14C81">
      <w:pPr>
        <w:autoSpaceDE w:val="0"/>
        <w:ind w:firstLine="360"/>
        <w:jc w:val="center"/>
        <w:rPr>
          <w:rFonts w:eastAsia="Arial" w:cs="Times New Roman"/>
          <w:b/>
          <w:sz w:val="22"/>
          <w:szCs w:val="22"/>
          <w:lang w:val="ru-RU" w:eastAsia="ar-SA"/>
        </w:rPr>
      </w:pPr>
    </w:p>
    <w:p w:rsidR="00D14C81" w:rsidRPr="00D14C81" w:rsidRDefault="00D14C81" w:rsidP="00D14C81">
      <w:pPr>
        <w:tabs>
          <w:tab w:val="left" w:pos="3900"/>
          <w:tab w:val="center" w:pos="5141"/>
        </w:tabs>
        <w:autoSpaceDE w:val="0"/>
        <w:ind w:left="360" w:firstLine="360"/>
        <w:rPr>
          <w:rFonts w:eastAsia="Arial" w:cs="Times New Roman"/>
          <w:b/>
          <w:sz w:val="22"/>
          <w:szCs w:val="22"/>
          <w:lang w:val="ru-RU" w:eastAsia="ar-SA"/>
        </w:rPr>
      </w:pPr>
      <w:r w:rsidRPr="00D14C81">
        <w:rPr>
          <w:rFonts w:eastAsia="Arial" w:cs="Times New Roman"/>
          <w:b/>
          <w:sz w:val="22"/>
          <w:szCs w:val="22"/>
          <w:lang w:val="ru-RU" w:eastAsia="ar-SA"/>
        </w:rPr>
        <w:tab/>
        <w:t>6. Прочие условия</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6.1. </w:t>
      </w:r>
      <w:r w:rsidRPr="00D14C81">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.2.</w:t>
      </w:r>
      <w:r w:rsidRPr="00D14C81">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6.3</w:t>
      </w:r>
      <w:r w:rsidRPr="00D14C81">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.4.</w:t>
      </w:r>
      <w:r w:rsidRPr="00D14C81">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w:t>
      </w:r>
      <w:r w:rsidRPr="00D14C81">
        <w:rPr>
          <w:rFonts w:eastAsia="Arial" w:cs="Times New Roman"/>
          <w:sz w:val="22"/>
          <w:szCs w:val="22"/>
          <w:lang w:val="ru-RU" w:eastAsia="ar-SA"/>
        </w:rPr>
        <w:lastRenderedPageBreak/>
        <w:t xml:space="preserve">Арендатор  обязан  в  двухнедельный  срок  письменно сообщить Арендодателю.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.5</w:t>
      </w:r>
      <w:r w:rsidRPr="00D14C81">
        <w:rPr>
          <w:rFonts w:eastAsia="Arial" w:cs="Times New Roman"/>
          <w:b/>
          <w:i/>
          <w:sz w:val="22"/>
          <w:szCs w:val="22"/>
          <w:lang w:val="ru-RU" w:eastAsia="ar-SA"/>
        </w:rPr>
        <w:t>.</w:t>
      </w:r>
      <w:r w:rsidRPr="00D14C81">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6.6.</w:t>
      </w:r>
      <w:r w:rsidRPr="00D14C81">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6.7.  </w:t>
      </w:r>
      <w:r w:rsidRPr="00D14C81">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6.8</w:t>
      </w:r>
      <w:r w:rsidRPr="00D14C81">
        <w:rPr>
          <w:rFonts w:eastAsia="Arial" w:cs="Times New Roman"/>
          <w:b/>
          <w:sz w:val="22"/>
          <w:szCs w:val="22"/>
          <w:lang w:val="ru-RU" w:eastAsia="ar-SA"/>
        </w:rPr>
        <w:t>.</w:t>
      </w:r>
      <w:r w:rsidRPr="00D14C81">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D14C81" w:rsidRPr="00D14C81" w:rsidRDefault="00D14C81" w:rsidP="00D14C81">
      <w:pPr>
        <w:widowControl/>
        <w:autoSpaceDE w:val="0"/>
        <w:rPr>
          <w:rFonts w:eastAsia="Arial" w:cs="Times New Roman"/>
          <w:b/>
          <w:color w:val="auto"/>
          <w:sz w:val="22"/>
          <w:szCs w:val="22"/>
          <w:lang w:val="ru-RU" w:eastAsia="ar-SA" w:bidi="ar-SA"/>
        </w:rPr>
      </w:pPr>
    </w:p>
    <w:p w:rsidR="00D14C81" w:rsidRPr="00D14C81" w:rsidRDefault="00D14C81" w:rsidP="00D14C81">
      <w:pPr>
        <w:widowControl/>
        <w:autoSpaceDE w:val="0"/>
        <w:ind w:firstLine="708"/>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7. Юридические адреса, номера телефонов и банковские реквизиты сторон:</w:t>
      </w:r>
    </w:p>
    <w:p w:rsidR="00D14C81" w:rsidRPr="00D14C81" w:rsidRDefault="00D14C81" w:rsidP="00D14C81">
      <w:pPr>
        <w:widowControl/>
        <w:rPr>
          <w:rFonts w:cs="Times New Roman"/>
          <w:b/>
          <w:bCs/>
          <w:sz w:val="23"/>
          <w:szCs w:val="23"/>
          <w:lang w:val="ru-RU"/>
        </w:rPr>
      </w:pPr>
    </w:p>
    <w:p w:rsidR="00D14C81" w:rsidRPr="00D14C81" w:rsidRDefault="00D14C81" w:rsidP="00D14C81">
      <w:pPr>
        <w:widowControl/>
        <w:tabs>
          <w:tab w:val="left" w:pos="7515"/>
        </w:tabs>
        <w:rPr>
          <w:rFonts w:cs="Times New Roman"/>
          <w:b/>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rPr>
          <w:rFonts w:cs="Times New Roman"/>
          <w:b/>
          <w:sz w:val="23"/>
          <w:szCs w:val="23"/>
          <w:lang w:val="ru-RU"/>
        </w:rPr>
      </w:pPr>
    </w:p>
    <w:p w:rsidR="00D14C81" w:rsidRPr="00D14C81" w:rsidRDefault="00D14C81" w:rsidP="00D14C81">
      <w:pPr>
        <w:rPr>
          <w:rFonts w:cs="Times New Roman"/>
          <w:b/>
          <w:sz w:val="23"/>
          <w:szCs w:val="23"/>
          <w:lang w:val="ru-RU"/>
        </w:rPr>
      </w:pPr>
    </w:p>
    <w:p w:rsidR="00D14C81" w:rsidRPr="00D14C81" w:rsidRDefault="00D14C81" w:rsidP="00D14C81">
      <w:pPr>
        <w:widowControl/>
        <w:autoSpaceDE w:val="0"/>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8. Подписи сторон:</w:t>
      </w:r>
    </w:p>
    <w:p w:rsidR="00D14C81" w:rsidRPr="00D14C81" w:rsidRDefault="00D14C81" w:rsidP="00D14C81">
      <w:pPr>
        <w:widowControl/>
        <w:rPr>
          <w:rFonts w:cs="Times New Roman"/>
          <w:b/>
          <w:bCs/>
          <w:sz w:val="23"/>
          <w:szCs w:val="23"/>
          <w:lang w:val="ru-RU"/>
        </w:rPr>
      </w:pPr>
      <w:r w:rsidRPr="00D14C81">
        <w:rPr>
          <w:rFonts w:cs="Times New Roman"/>
          <w:b/>
          <w:bCs/>
          <w:sz w:val="23"/>
          <w:szCs w:val="23"/>
          <w:lang w:val="ru-RU"/>
        </w:rPr>
        <w:t xml:space="preserve"> </w:t>
      </w:r>
    </w:p>
    <w:p w:rsidR="00D14C81" w:rsidRPr="00D14C81" w:rsidRDefault="00D14C81" w:rsidP="00D14C81">
      <w:pPr>
        <w:widowControl/>
        <w:tabs>
          <w:tab w:val="left" w:pos="7515"/>
        </w:tabs>
        <w:rPr>
          <w:rFonts w:cs="Times New Roman"/>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r w:rsidRPr="00D14C81">
        <w:rPr>
          <w:b/>
          <w:sz w:val="22"/>
          <w:szCs w:val="22"/>
          <w:lang w:val="ru-RU"/>
        </w:rPr>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АКТ</w:t>
      </w: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 xml:space="preserve">приема-передачи объекта нежилого муниципального фонда, расположенного по адресу: </w:t>
      </w:r>
    </w:p>
    <w:p w:rsidR="00D14C81" w:rsidRDefault="00D14C81" w:rsidP="00D14C81">
      <w:pPr>
        <w:widowControl/>
        <w:autoSpaceDE w:val="0"/>
        <w:jc w:val="center"/>
        <w:rPr>
          <w:rFonts w:eastAsia="Arial" w:cs="Times New Roman"/>
          <w:b/>
          <w:bCs/>
          <w:color w:val="auto"/>
          <w:sz w:val="22"/>
          <w:szCs w:val="22"/>
          <w:u w:val="single"/>
          <w:lang w:val="ru-RU" w:eastAsia="ar-SA" w:bidi="ar-SA"/>
        </w:rPr>
      </w:pPr>
      <w:r w:rsidRPr="00D14C81">
        <w:rPr>
          <w:rFonts w:eastAsia="Arial" w:cs="Times New Roman"/>
          <w:b/>
          <w:color w:val="auto"/>
          <w:sz w:val="22"/>
          <w:szCs w:val="22"/>
          <w:u w:val="single"/>
          <w:lang w:val="ru-RU" w:eastAsia="ar-SA" w:bidi="ar-SA"/>
        </w:rPr>
        <w:t xml:space="preserve">г. Астрахань, </w:t>
      </w:r>
      <w:r w:rsidR="00CC3B67" w:rsidRPr="00FB062F">
        <w:rPr>
          <w:rFonts w:eastAsia="Arial" w:cs="Times New Roman"/>
          <w:b/>
          <w:color w:val="auto"/>
          <w:sz w:val="22"/>
          <w:szCs w:val="22"/>
          <w:u w:val="single"/>
          <w:lang w:val="ru-RU" w:eastAsia="ar-SA" w:bidi="ar-SA"/>
        </w:rPr>
        <w:t xml:space="preserve">Кировский район, </w:t>
      </w:r>
      <w:r w:rsidR="00CC3B67" w:rsidRPr="00FB062F">
        <w:rPr>
          <w:rFonts w:eastAsia="Arial" w:cs="Times New Roman"/>
          <w:b/>
          <w:bCs/>
          <w:color w:val="auto"/>
          <w:sz w:val="22"/>
          <w:szCs w:val="22"/>
          <w:u w:val="single"/>
          <w:lang w:val="ru-RU" w:eastAsia="ar-SA" w:bidi="ar-SA"/>
        </w:rPr>
        <w:t>ул. Коммунистическая/ Ак. Королева, 41/32 пом. 009</w:t>
      </w:r>
    </w:p>
    <w:p w:rsidR="00D14C81" w:rsidRPr="00D14C81" w:rsidRDefault="00D14C81" w:rsidP="00D14C81">
      <w:pPr>
        <w:widowControl/>
        <w:autoSpaceDE w:val="0"/>
        <w:jc w:val="center"/>
        <w:rPr>
          <w:rFonts w:eastAsia="Arial" w:cs="Times New Roman"/>
          <w:b/>
          <w:i/>
          <w:color w:val="auto"/>
          <w:sz w:val="22"/>
          <w:szCs w:val="22"/>
          <w:u w:val="single"/>
          <w:lang w:val="ru-RU" w:eastAsia="ar-SA" w:bidi="ar-SA"/>
        </w:rPr>
      </w:pPr>
    </w:p>
    <w:p w:rsidR="00D14C81" w:rsidRPr="00D14C81" w:rsidRDefault="00D14C81" w:rsidP="00D14C81">
      <w:pPr>
        <w:tabs>
          <w:tab w:val="left" w:pos="540"/>
        </w:tabs>
        <w:rPr>
          <w:rFonts w:cs="Times New Roman"/>
          <w:sz w:val="22"/>
          <w:szCs w:val="22"/>
          <w:lang w:val="ru-RU"/>
        </w:rPr>
      </w:pPr>
      <w:r w:rsidRPr="00D14C81">
        <w:rPr>
          <w:rFonts w:cs="Times New Roman"/>
          <w:sz w:val="22"/>
          <w:szCs w:val="22"/>
          <w:lang w:val="ru-RU"/>
        </w:rPr>
        <w:t>г. Астрахань                                                                                                                                 «___»  _________20</w:t>
      </w:r>
      <w:r w:rsidR="00B86C4F">
        <w:rPr>
          <w:rFonts w:cs="Times New Roman"/>
          <w:sz w:val="22"/>
          <w:szCs w:val="22"/>
          <w:lang w:val="ru-RU"/>
        </w:rPr>
        <w:t>20</w:t>
      </w:r>
      <w:r w:rsidRPr="00D14C81">
        <w:rPr>
          <w:rFonts w:cs="Times New Roman"/>
          <w:sz w:val="22"/>
          <w:szCs w:val="22"/>
          <w:lang w:val="ru-RU"/>
        </w:rPr>
        <w:t xml:space="preserve"> г.</w:t>
      </w:r>
    </w:p>
    <w:p w:rsidR="00D14C81" w:rsidRPr="00D14C81" w:rsidRDefault="00D14C81" w:rsidP="00D14C81">
      <w:pPr>
        <w:widowControl/>
        <w:autoSpaceDE w:val="0"/>
        <w:jc w:val="both"/>
        <w:rPr>
          <w:rFonts w:eastAsia="Arial" w:cs="Times New Roman"/>
          <w:b/>
          <w:i/>
          <w:color w:val="auto"/>
          <w:sz w:val="22"/>
          <w:szCs w:val="22"/>
          <w:u w:val="single"/>
          <w:lang w:val="ru-RU" w:eastAsia="ar-SA" w:bidi="ar-SA"/>
        </w:rPr>
      </w:pPr>
    </w:p>
    <w:p w:rsidR="00D14C81" w:rsidRPr="00D14C81" w:rsidRDefault="00D14C81" w:rsidP="00D14C81">
      <w:pPr>
        <w:tabs>
          <w:tab w:val="left" w:pos="540"/>
        </w:tabs>
        <w:contextualSpacing/>
        <w:jc w:val="both"/>
        <w:rPr>
          <w:rFonts w:cs="Times New Roman"/>
          <w:sz w:val="22"/>
          <w:szCs w:val="22"/>
          <w:lang w:val="ru-RU"/>
        </w:rPr>
      </w:pPr>
      <w:r w:rsidRPr="00D14C81">
        <w:rPr>
          <w:rFonts w:cs="Times New Roman"/>
          <w:b/>
          <w:i/>
          <w:sz w:val="22"/>
          <w:szCs w:val="22"/>
          <w:lang w:val="ru-RU"/>
        </w:rPr>
        <w:t xml:space="preserve">      </w:t>
      </w:r>
      <w:r w:rsidRPr="00D14C81">
        <w:rPr>
          <w:rFonts w:cs="Times New Roman"/>
          <w:sz w:val="22"/>
          <w:szCs w:val="22"/>
          <w:lang w:val="ru-RU"/>
        </w:rPr>
        <w:t xml:space="preserve"> </w:t>
      </w:r>
    </w:p>
    <w:p w:rsidR="00D14C81" w:rsidRPr="00D14C81" w:rsidRDefault="00D14C81" w:rsidP="00D14C81">
      <w:pPr>
        <w:tabs>
          <w:tab w:val="left" w:pos="540"/>
        </w:tabs>
        <w:contextualSpacing/>
        <w:jc w:val="both"/>
        <w:rPr>
          <w:rFonts w:cs="Times New Roman"/>
          <w:bCs/>
          <w:color w:val="auto"/>
          <w:sz w:val="22"/>
          <w:szCs w:val="22"/>
          <w:lang w:val="ru-RU"/>
        </w:rPr>
      </w:pPr>
      <w:r w:rsidRPr="00D14C81">
        <w:rPr>
          <w:rFonts w:cs="Times New Roman"/>
          <w:sz w:val="22"/>
          <w:szCs w:val="22"/>
          <w:lang w:val="ru-RU"/>
        </w:rPr>
        <w:tab/>
        <w:t xml:space="preserve">Управление муниципального имущества администрации </w:t>
      </w:r>
      <w:r w:rsidRPr="00D14C81">
        <w:rPr>
          <w:rFonts w:cs="Times New Roman"/>
          <w:bCs/>
          <w:color w:val="auto"/>
          <w:sz w:val="22"/>
          <w:szCs w:val="22"/>
          <w:lang w:val="ru-RU"/>
        </w:rPr>
        <w:t xml:space="preserve">муниципального образования «Город Астрахань», </w:t>
      </w:r>
      <w:r w:rsidRPr="00D14C81">
        <w:rPr>
          <w:rFonts w:cs="Times New Roman"/>
          <w:sz w:val="22"/>
          <w:szCs w:val="22"/>
          <w:lang w:val="ru-RU"/>
        </w:rPr>
        <w:t>в лице представителей:</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p>
    <w:p w:rsidR="00D14C81" w:rsidRPr="00D14C81" w:rsidRDefault="00D14C81" w:rsidP="00D14C81">
      <w:pPr>
        <w:contextualSpacing/>
        <w:jc w:val="both"/>
        <w:rPr>
          <w:rFonts w:cs="Times New Roman"/>
          <w:b/>
          <w:i/>
          <w:sz w:val="22"/>
          <w:szCs w:val="22"/>
          <w:u w:val="single"/>
          <w:lang w:val="ru-RU"/>
        </w:rPr>
      </w:pPr>
      <w:r w:rsidRPr="00D14C81">
        <w:rPr>
          <w:rFonts w:cs="Times New Roman"/>
          <w:sz w:val="22"/>
          <w:szCs w:val="22"/>
          <w:lang w:val="ru-RU"/>
        </w:rPr>
        <w:t>сдает</w:t>
      </w:r>
      <w:r w:rsidRPr="00D14C81">
        <w:rPr>
          <w:rFonts w:cs="Times New Roman"/>
          <w:b/>
          <w:sz w:val="22"/>
          <w:szCs w:val="22"/>
          <w:lang w:val="ru-RU"/>
        </w:rPr>
        <w:t>,</w:t>
      </w:r>
      <w:r w:rsidRPr="00D14C81">
        <w:rPr>
          <w:rFonts w:cs="Times New Roman"/>
          <w:sz w:val="22"/>
          <w:szCs w:val="22"/>
          <w:lang w:val="ru-RU"/>
        </w:rPr>
        <w:t xml:space="preserve"> а «Арендатор»: ___________________________________________________</w:t>
      </w:r>
    </w:p>
    <w:p w:rsidR="00D14C81" w:rsidRPr="00D14C81" w:rsidRDefault="00D14C81" w:rsidP="00D14C81">
      <w:pPr>
        <w:contextualSpacing/>
        <w:jc w:val="both"/>
        <w:rPr>
          <w:rFonts w:cs="Times New Roman"/>
          <w:sz w:val="22"/>
          <w:szCs w:val="22"/>
          <w:lang w:val="ru-RU"/>
        </w:rPr>
      </w:pPr>
      <w:r w:rsidRPr="00D14C81">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D14C81" w:rsidRPr="00D14C81" w:rsidRDefault="00D14C81" w:rsidP="00D14C81">
      <w:pPr>
        <w:jc w:val="both"/>
        <w:rPr>
          <w:rFonts w:cs="Times New Roman"/>
          <w:sz w:val="22"/>
          <w:szCs w:val="22"/>
          <w:lang w:val="ru-RU"/>
        </w:rPr>
      </w:pPr>
      <w:r w:rsidRPr="00D14C81">
        <w:rPr>
          <w:rFonts w:cs="Times New Roman"/>
          <w:sz w:val="22"/>
          <w:szCs w:val="22"/>
          <w:lang w:val="ru-RU"/>
        </w:rPr>
        <w:t xml:space="preserve">        </w:t>
      </w:r>
    </w:p>
    <w:p w:rsidR="00D14C81" w:rsidRPr="00D14C81" w:rsidRDefault="00D14C81" w:rsidP="00D14C81">
      <w:pPr>
        <w:spacing w:line="360" w:lineRule="auto"/>
        <w:jc w:val="both"/>
        <w:rPr>
          <w:rFonts w:cs="Times New Roman"/>
          <w:sz w:val="22"/>
          <w:szCs w:val="22"/>
          <w:lang w:val="ru-RU"/>
        </w:rPr>
      </w:pPr>
      <w:r w:rsidRPr="00D14C81">
        <w:rPr>
          <w:rFonts w:cs="Times New Roman"/>
          <w:sz w:val="22"/>
          <w:szCs w:val="22"/>
          <w:lang w:val="ru-RU"/>
        </w:rPr>
        <w:t xml:space="preserve">        </w:t>
      </w:r>
    </w:p>
    <w:p w:rsidR="00D14C81" w:rsidRPr="00D14C81" w:rsidRDefault="00D14C81" w:rsidP="00D14C81">
      <w:pPr>
        <w:spacing w:line="360" w:lineRule="auto"/>
        <w:ind w:firstLine="708"/>
        <w:jc w:val="both"/>
        <w:rPr>
          <w:rFonts w:cs="Times New Roman"/>
          <w:sz w:val="22"/>
          <w:szCs w:val="22"/>
          <w:lang w:val="ru-RU"/>
        </w:rPr>
      </w:pPr>
      <w:r w:rsidRPr="00D14C81">
        <w:rPr>
          <w:rFonts w:cs="Times New Roman"/>
          <w:sz w:val="22"/>
          <w:szCs w:val="22"/>
          <w:lang w:val="ru-RU"/>
        </w:rPr>
        <w:t>Приложение: план объекта</w:t>
      </w:r>
    </w:p>
    <w:p w:rsidR="00D14C81" w:rsidRPr="00D14C81" w:rsidRDefault="00D14C81" w:rsidP="00D14C81">
      <w:pPr>
        <w:spacing w:line="360" w:lineRule="auto"/>
        <w:ind w:firstLine="708"/>
        <w:jc w:val="both"/>
        <w:rPr>
          <w:rFonts w:cs="Times New Roman"/>
          <w:sz w:val="22"/>
          <w:szCs w:val="22"/>
          <w:lang w:val="ru-RU"/>
        </w:rPr>
      </w:pPr>
    </w:p>
    <w:p w:rsidR="00D14C81" w:rsidRPr="00D14C81" w:rsidRDefault="00D14C81" w:rsidP="00D14C81">
      <w:pPr>
        <w:spacing w:line="360" w:lineRule="auto"/>
        <w:ind w:firstLine="708"/>
        <w:jc w:val="both"/>
        <w:rPr>
          <w:rFonts w:eastAsia="Times New Roman" w:cs="Times New Roman"/>
          <w:bCs/>
          <w:sz w:val="22"/>
          <w:szCs w:val="22"/>
          <w:u w:val="single"/>
          <w:lang w:val="ru-RU" w:eastAsia="ru-RU" w:bidi="ar-SA"/>
        </w:rPr>
      </w:pPr>
    </w:p>
    <w:p w:rsidR="00D14C81" w:rsidRP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Сдал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D14C81">
        <w:rPr>
          <w:rFonts w:cs="Times New Roman"/>
          <w:sz w:val="22"/>
          <w:szCs w:val="22"/>
          <w:lang w:val="ru-RU"/>
        </w:rPr>
        <w:t xml:space="preserve">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Принял:_________________</w:t>
      </w:r>
    </w:p>
    <w:p w:rsidR="00291265" w:rsidRDefault="00291265" w:rsidP="00D14C81">
      <w:pPr>
        <w:widowControl/>
        <w:suppressAutoHyphens w:val="0"/>
        <w:spacing w:line="360" w:lineRule="auto"/>
        <w:ind w:firstLine="720"/>
        <w:contextualSpacing/>
        <w:jc w:val="both"/>
        <w:rPr>
          <w:rFonts w:cs="Times New Roman"/>
          <w:sz w:val="22"/>
          <w:szCs w:val="22"/>
          <w:lang w:val="ru-RU"/>
        </w:rPr>
      </w:pPr>
    </w:p>
    <w:p w:rsidR="00291265" w:rsidRPr="00D14C81" w:rsidRDefault="00291265" w:rsidP="00D14C81">
      <w:pPr>
        <w:widowControl/>
        <w:suppressAutoHyphens w:val="0"/>
        <w:spacing w:line="360" w:lineRule="auto"/>
        <w:ind w:firstLine="720"/>
        <w:contextualSpacing/>
        <w:jc w:val="both"/>
        <w:rPr>
          <w:rFonts w:cs="Times New Roman"/>
          <w:sz w:val="22"/>
          <w:szCs w:val="22"/>
          <w:lang w:val="ru-RU"/>
        </w:rPr>
      </w:pPr>
    </w:p>
    <w:p w:rsidR="009974C3" w:rsidRDefault="009974C3" w:rsidP="009974C3">
      <w:pPr>
        <w:jc w:val="right"/>
        <w:rPr>
          <w:rFonts w:cs="Times New Roman"/>
          <w:b/>
          <w:bCs/>
          <w:sz w:val="20"/>
          <w:szCs w:val="20"/>
          <w:lang w:val="ru-RU"/>
        </w:rPr>
      </w:pPr>
    </w:p>
    <w:p w:rsidR="009974C3" w:rsidRPr="009974C3" w:rsidRDefault="009974C3" w:rsidP="009974C3">
      <w:pPr>
        <w:jc w:val="right"/>
        <w:rPr>
          <w:rFonts w:cs="Times New Roman"/>
          <w:b/>
          <w:bCs/>
          <w:sz w:val="20"/>
          <w:szCs w:val="20"/>
          <w:lang w:val="ru-RU"/>
        </w:rPr>
      </w:pPr>
      <w:r w:rsidRPr="009974C3">
        <w:rPr>
          <w:rFonts w:cs="Times New Roman"/>
          <w:b/>
          <w:bCs/>
          <w:sz w:val="20"/>
          <w:szCs w:val="20"/>
          <w:lang w:val="ru-RU"/>
        </w:rPr>
        <w:t xml:space="preserve">Приложение </w:t>
      </w:r>
      <w:r>
        <w:rPr>
          <w:rFonts w:cs="Times New Roman"/>
          <w:b/>
          <w:bCs/>
          <w:sz w:val="20"/>
          <w:szCs w:val="20"/>
          <w:lang w:val="ru-RU"/>
        </w:rPr>
        <w:t>7</w:t>
      </w: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bCs/>
          <w:sz w:val="22"/>
          <w:szCs w:val="22"/>
          <w:lang w:val="ru-RU"/>
        </w:rPr>
      </w:pPr>
    </w:p>
    <w:p w:rsidR="009974C3" w:rsidRPr="009974C3" w:rsidRDefault="009974C3" w:rsidP="009974C3">
      <w:pPr>
        <w:jc w:val="center"/>
        <w:rPr>
          <w:rFonts w:cs="Times New Roman"/>
          <w:b/>
          <w:bCs/>
          <w:sz w:val="22"/>
          <w:szCs w:val="22"/>
          <w:lang w:val="ru-RU"/>
        </w:rPr>
      </w:pPr>
      <w:r w:rsidRPr="009974C3">
        <w:rPr>
          <w:rFonts w:cs="Times New Roman"/>
          <w:b/>
          <w:bCs/>
          <w:sz w:val="22"/>
          <w:szCs w:val="22"/>
          <w:lang w:val="ru-RU"/>
        </w:rPr>
        <w:t>ДОГОВОР</w:t>
      </w: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АРЕНДЫ ОБЪЕКТА НЕЖИЛОГО МУНИЦИПАЛЬНОГО ФОНДА</w:t>
      </w:r>
    </w:p>
    <w:p w:rsidR="009974C3" w:rsidRPr="009974C3" w:rsidRDefault="009974C3" w:rsidP="009974C3">
      <w:pPr>
        <w:widowControl/>
        <w:autoSpaceDE w:val="0"/>
        <w:jc w:val="center"/>
        <w:rPr>
          <w:rFonts w:eastAsia="Arial" w:cs="Times New Roman"/>
          <w:b/>
          <w:color w:val="auto"/>
          <w:sz w:val="22"/>
          <w:szCs w:val="22"/>
          <w:u w:val="single"/>
          <w:lang w:val="ru-RU" w:eastAsia="ar-SA" w:bidi="ar-SA"/>
        </w:rPr>
      </w:pPr>
      <w:r w:rsidRPr="009974C3">
        <w:rPr>
          <w:rFonts w:eastAsia="Arial" w:cs="Times New Roman"/>
          <w:b/>
          <w:color w:val="auto"/>
          <w:sz w:val="22"/>
          <w:szCs w:val="22"/>
          <w:u w:val="single"/>
          <w:lang w:val="ru-RU" w:eastAsia="ar-SA" w:bidi="ar-SA"/>
        </w:rPr>
        <w:t>№ _____/МСП</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autoSpaceDE w:val="0"/>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г. Астрахань                                                                </w:t>
      </w:r>
      <w:r w:rsidRPr="009974C3">
        <w:rPr>
          <w:rFonts w:eastAsia="Arial" w:cs="Times New Roman"/>
          <w:b/>
          <w:color w:val="auto"/>
          <w:sz w:val="22"/>
          <w:szCs w:val="22"/>
          <w:lang w:val="ru-RU" w:eastAsia="ar-SA" w:bidi="ar-SA"/>
        </w:rPr>
        <w:tab/>
        <w:t xml:space="preserve"> </w:t>
      </w:r>
      <w:r w:rsidRPr="009974C3">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9974C3">
        <w:rPr>
          <w:rFonts w:eastAsia="Arial" w:cs="Times New Roman"/>
          <w:b/>
          <w:color w:val="auto"/>
          <w:sz w:val="22"/>
          <w:szCs w:val="22"/>
          <w:lang w:val="ru-RU" w:eastAsia="ar-SA" w:bidi="ar-SA"/>
        </w:rPr>
        <w:t xml:space="preserve">   "___" __________2020</w:t>
      </w:r>
      <w:r w:rsidRPr="009974C3">
        <w:rPr>
          <w:rFonts w:eastAsia="Arial" w:cs="Times New Roman"/>
          <w:color w:val="auto"/>
          <w:sz w:val="22"/>
          <w:szCs w:val="22"/>
          <w:lang w:val="ru-RU" w:eastAsia="ar-SA" w:bidi="ar-SA"/>
        </w:rPr>
        <w:t xml:space="preserve"> </w:t>
      </w:r>
    </w:p>
    <w:p w:rsidR="009974C3" w:rsidRPr="009974C3" w:rsidRDefault="009974C3" w:rsidP="009974C3">
      <w:pPr>
        <w:widowControl/>
        <w:autoSpaceDE w:val="0"/>
        <w:rPr>
          <w:rFonts w:eastAsia="Arial" w:cs="Times New Roman"/>
          <w:color w:val="auto"/>
          <w:sz w:val="22"/>
          <w:szCs w:val="22"/>
          <w:lang w:val="ru-RU" w:eastAsia="ar-SA" w:bidi="ar-SA"/>
        </w:rPr>
      </w:pPr>
    </w:p>
    <w:p w:rsidR="009974C3" w:rsidRPr="009974C3" w:rsidRDefault="009974C3" w:rsidP="009974C3">
      <w:pPr>
        <w:widowControl/>
        <w:autoSpaceDE w:val="0"/>
        <w:ind w:firstLine="567"/>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291265">
        <w:rPr>
          <w:rFonts w:eastAsia="Arial" w:cs="Times New Roman"/>
          <w:color w:val="auto"/>
          <w:sz w:val="22"/>
          <w:szCs w:val="22"/>
          <w:lang w:val="ru-RU" w:eastAsia="ar-SA" w:bidi="ar-SA"/>
        </w:rPr>
        <w:t xml:space="preserve">  ________  </w:t>
      </w:r>
      <w:proofErr w:type="gramStart"/>
      <w:r w:rsidR="00291265">
        <w:rPr>
          <w:rFonts w:eastAsia="Arial" w:cs="Times New Roman"/>
          <w:color w:val="auto"/>
          <w:sz w:val="22"/>
          <w:szCs w:val="22"/>
          <w:lang w:val="ru-RU" w:eastAsia="ar-SA" w:bidi="ar-SA"/>
        </w:rPr>
        <w:t>от</w:t>
      </w:r>
      <w:proofErr w:type="gramEnd"/>
      <w:r w:rsidR="00291265">
        <w:rPr>
          <w:rFonts w:eastAsia="Arial" w:cs="Times New Roman"/>
          <w:color w:val="auto"/>
          <w:sz w:val="22"/>
          <w:szCs w:val="22"/>
          <w:lang w:val="ru-RU" w:eastAsia="ar-SA" w:bidi="ar-SA"/>
        </w:rPr>
        <w:t xml:space="preserve"> _________</w:t>
      </w:r>
      <w:r w:rsidRPr="009974C3">
        <w:rPr>
          <w:rFonts w:eastAsia="Arial" w:cs="Times New Roman"/>
          <w:color w:val="auto"/>
          <w:sz w:val="22"/>
          <w:szCs w:val="22"/>
          <w:lang w:val="ru-RU" w:eastAsia="ar-SA" w:bidi="ar-SA"/>
        </w:rPr>
        <w:t xml:space="preserve">, и </w:t>
      </w:r>
      <w:proofErr w:type="gramStart"/>
      <w:r w:rsidRPr="009974C3">
        <w:rPr>
          <w:rFonts w:eastAsia="Arial" w:cs="Times New Roman"/>
          <w:color w:val="auto"/>
          <w:sz w:val="22"/>
          <w:szCs w:val="22"/>
          <w:lang w:val="ru-RU" w:eastAsia="ar-SA" w:bidi="ar-SA"/>
        </w:rPr>
        <w:t>субъект</w:t>
      </w:r>
      <w:proofErr w:type="gramEnd"/>
      <w:r w:rsidRPr="009974C3">
        <w:rPr>
          <w:rFonts w:eastAsia="Arial" w:cs="Times New Roman"/>
          <w:color w:val="auto"/>
          <w:sz w:val="22"/>
          <w:szCs w:val="22"/>
          <w:lang w:val="ru-RU" w:eastAsia="ar-SA" w:bidi="ar-SA"/>
        </w:rPr>
        <w:t xml:space="preserve"> малого </w:t>
      </w:r>
      <w:r w:rsidR="0092302F">
        <w:rPr>
          <w:rFonts w:eastAsia="Arial" w:cs="Times New Roman"/>
          <w:color w:val="auto"/>
          <w:sz w:val="22"/>
          <w:szCs w:val="22"/>
          <w:lang w:val="ru-RU" w:eastAsia="ar-SA" w:bidi="ar-SA"/>
        </w:rPr>
        <w:t>и среднего предпринимательства</w:t>
      </w:r>
      <w:r w:rsidRPr="009974C3">
        <w:rPr>
          <w:rFonts w:eastAsia="Arial" w:cs="Times New Roman"/>
          <w:color w:val="auto"/>
          <w:sz w:val="22"/>
          <w:szCs w:val="22"/>
          <w:lang w:val="ru-RU" w:eastAsia="ar-SA" w:bidi="ar-SA"/>
        </w:rPr>
        <w:t xml:space="preserve"> ______________________________________________________</w:t>
      </w:r>
      <w:r w:rsidR="0092302F">
        <w:rPr>
          <w:rFonts w:eastAsia="Arial" w:cs="Times New Roman"/>
          <w:color w:val="auto"/>
          <w:sz w:val="22"/>
          <w:szCs w:val="22"/>
          <w:lang w:val="ru-RU" w:eastAsia="ar-SA" w:bidi="ar-SA"/>
        </w:rPr>
        <w:t>_____________________________________</w:t>
      </w:r>
      <w:r w:rsidRPr="009974C3">
        <w:rPr>
          <w:rFonts w:eastAsia="Arial" w:cs="Times New Roman"/>
          <w:color w:val="auto"/>
          <w:sz w:val="22"/>
          <w:szCs w:val="22"/>
          <w:lang w:val="ru-RU" w:eastAsia="ar-SA" w:bidi="ar-SA"/>
        </w:rPr>
        <w:t>,</w:t>
      </w:r>
    </w:p>
    <w:p w:rsidR="009974C3" w:rsidRPr="009974C3" w:rsidRDefault="009974C3" w:rsidP="009974C3">
      <w:pPr>
        <w:widowControl/>
        <w:autoSpaceDE w:val="0"/>
        <w:jc w:val="both"/>
        <w:rPr>
          <w:rFonts w:eastAsia="Arial" w:cs="Times New Roman"/>
          <w:color w:val="auto"/>
          <w:sz w:val="22"/>
          <w:szCs w:val="22"/>
          <w:lang w:val="ru-RU" w:eastAsia="ar-SA" w:bidi="ar-SA"/>
        </w:rPr>
      </w:pPr>
      <w:r w:rsidRPr="009974C3">
        <w:rPr>
          <w:rFonts w:eastAsia="Arial" w:cs="Times New Roman"/>
          <w:bCs/>
          <w:sz w:val="22"/>
          <w:szCs w:val="22"/>
          <w:lang w:val="ru-RU" w:eastAsia="ar-SA" w:bidi="ar-SA"/>
        </w:rPr>
        <w:t xml:space="preserve">ОГРН ___________________, ИНН ____________, ___________________________, </w:t>
      </w:r>
      <w:r w:rsidRPr="009974C3">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9974C3" w:rsidRPr="009974C3" w:rsidRDefault="009974C3" w:rsidP="009974C3">
      <w:pPr>
        <w:widowControl/>
        <w:autoSpaceDE w:val="0"/>
        <w:jc w:val="both"/>
        <w:rPr>
          <w:rFonts w:eastAsia="Arial" w:cs="Times New Roman"/>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1. Предмет договора</w:t>
      </w:r>
    </w:p>
    <w:p w:rsidR="004E54DC" w:rsidRPr="004E54DC" w:rsidRDefault="009974C3" w:rsidP="004E54DC">
      <w:pPr>
        <w:pStyle w:val="ConsNonformat"/>
        <w:widowControl/>
        <w:tabs>
          <w:tab w:val="left" w:pos="540"/>
        </w:tabs>
        <w:ind w:right="0" w:firstLine="360"/>
        <w:jc w:val="both"/>
        <w:rPr>
          <w:rFonts w:ascii="Times New Roman" w:hAnsi="Times New Roman" w:cs="Times New Roman"/>
          <w:b/>
          <w:bCs/>
          <w:sz w:val="22"/>
          <w:szCs w:val="22"/>
          <w:u w:val="single"/>
        </w:rPr>
      </w:pPr>
      <w:r w:rsidRPr="009974C3">
        <w:rPr>
          <w:rFonts w:cs="Times New Roman"/>
          <w:b/>
          <w:sz w:val="22"/>
          <w:szCs w:val="22"/>
        </w:rPr>
        <w:t xml:space="preserve">  1.1. </w:t>
      </w:r>
      <w:proofErr w:type="gramStart"/>
      <w:r w:rsidR="004E54DC" w:rsidRPr="004E54DC">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w:t>
      </w:r>
      <w:r w:rsidR="004E54DC">
        <w:rPr>
          <w:rFonts w:ascii="Times New Roman" w:hAnsi="Times New Roman" w:cs="Times New Roman"/>
          <w:sz w:val="22"/>
          <w:szCs w:val="22"/>
        </w:rPr>
        <w:t xml:space="preserve">ержки, расположенный по адресу: </w:t>
      </w:r>
      <w:r w:rsidR="004E54DC" w:rsidRPr="004E54DC">
        <w:rPr>
          <w:rFonts w:ascii="Times New Roman" w:hAnsi="Times New Roman" w:cs="Times New Roman"/>
          <w:b/>
          <w:sz w:val="22"/>
          <w:szCs w:val="22"/>
          <w:u w:val="single"/>
        </w:rPr>
        <w:t xml:space="preserve">г. Астрахань, Кировский район,                            </w:t>
      </w:r>
      <w:r w:rsidR="004E54DC" w:rsidRPr="004E54DC">
        <w:rPr>
          <w:rFonts w:ascii="Times New Roman" w:hAnsi="Times New Roman" w:cs="Times New Roman"/>
          <w:b/>
          <w:bCs/>
          <w:sz w:val="22"/>
          <w:szCs w:val="22"/>
          <w:u w:val="single"/>
        </w:rPr>
        <w:t xml:space="preserve">ул. </w:t>
      </w:r>
      <w:proofErr w:type="spellStart"/>
      <w:r w:rsidR="004E54DC" w:rsidRPr="004E54DC">
        <w:rPr>
          <w:rFonts w:ascii="Times New Roman" w:hAnsi="Times New Roman" w:cs="Times New Roman"/>
          <w:b/>
          <w:bCs/>
          <w:sz w:val="22"/>
          <w:szCs w:val="22"/>
          <w:u w:val="single"/>
        </w:rPr>
        <w:t>Кр</w:t>
      </w:r>
      <w:proofErr w:type="spellEnd"/>
      <w:r w:rsidR="004E54DC" w:rsidRPr="004E54DC">
        <w:rPr>
          <w:rFonts w:ascii="Times New Roman" w:hAnsi="Times New Roman" w:cs="Times New Roman"/>
          <w:b/>
          <w:bCs/>
          <w:sz w:val="22"/>
          <w:szCs w:val="22"/>
          <w:u w:val="single"/>
        </w:rPr>
        <w:t xml:space="preserve">. Набережная/ Коммунистическая, 38/20 пом. 045 </w:t>
      </w:r>
      <w:proofErr w:type="gramEnd"/>
    </w:p>
    <w:p w:rsidR="004E54DC" w:rsidRPr="004E54DC" w:rsidRDefault="004E54DC" w:rsidP="004E54DC">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6, общей площадью 9,6 кв. м.</w:t>
      </w:r>
      <w:r w:rsidRPr="004E54DC">
        <w:rPr>
          <w:rFonts w:eastAsia="Arial" w:cs="Times New Roman"/>
          <w:color w:val="auto"/>
          <w:sz w:val="22"/>
          <w:szCs w:val="22"/>
          <w:lang w:val="ru-RU" w:eastAsia="ar-SA" w:bidi="ar-SA"/>
        </w:rPr>
        <w:t xml:space="preserve"> кадастровый номер 30:12:010603:208;</w:t>
      </w:r>
    </w:p>
    <w:p w:rsidR="004E54DC" w:rsidRPr="004E54DC" w:rsidRDefault="004E54DC" w:rsidP="004E54DC">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7, общей площадью 4,3 кв. м.</w:t>
      </w:r>
      <w:r w:rsidRPr="004E54DC">
        <w:rPr>
          <w:rFonts w:eastAsia="Arial" w:cs="Times New Roman"/>
          <w:color w:val="auto"/>
          <w:sz w:val="22"/>
          <w:szCs w:val="22"/>
          <w:lang w:val="ru-RU" w:eastAsia="ar-SA" w:bidi="ar-SA"/>
        </w:rPr>
        <w:t xml:space="preserve"> кадастровый номер 30:12:010603:180;</w:t>
      </w:r>
      <w:r w:rsidRPr="004E54DC">
        <w:rPr>
          <w:rFonts w:eastAsia="Arial" w:cs="Times New Roman"/>
          <w:bCs/>
          <w:color w:val="auto"/>
          <w:sz w:val="22"/>
          <w:szCs w:val="22"/>
          <w:lang w:val="ru-RU" w:eastAsia="ar-SA" w:bidi="ar-SA"/>
        </w:rPr>
        <w:t xml:space="preserve"> </w:t>
      </w:r>
    </w:p>
    <w:p w:rsidR="004E54DC" w:rsidRPr="004E54DC" w:rsidRDefault="004E54DC" w:rsidP="004E54DC">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8, общей площадью 30,5 кв. м.</w:t>
      </w:r>
      <w:r w:rsidRPr="004E54DC">
        <w:rPr>
          <w:rFonts w:eastAsia="Arial" w:cs="Times New Roman"/>
          <w:color w:val="auto"/>
          <w:sz w:val="22"/>
          <w:szCs w:val="22"/>
          <w:lang w:val="ru-RU" w:eastAsia="ar-SA" w:bidi="ar-SA"/>
        </w:rPr>
        <w:t xml:space="preserve"> кадастровый номер 30:12:010603:178;</w:t>
      </w:r>
      <w:r w:rsidRPr="004E54DC">
        <w:rPr>
          <w:rFonts w:eastAsia="Arial" w:cs="Times New Roman"/>
          <w:bCs/>
          <w:color w:val="auto"/>
          <w:sz w:val="22"/>
          <w:szCs w:val="22"/>
          <w:lang w:val="ru-RU" w:eastAsia="ar-SA" w:bidi="ar-SA"/>
        </w:rPr>
        <w:t xml:space="preserve"> </w:t>
      </w:r>
    </w:p>
    <w:p w:rsidR="004D2991" w:rsidRPr="004E54DC" w:rsidRDefault="004E54DC" w:rsidP="004D2991">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9, общей площадью 16,1 кв. м.</w:t>
      </w:r>
      <w:r w:rsidRPr="004E54DC">
        <w:rPr>
          <w:rFonts w:eastAsia="Arial" w:cs="Times New Roman"/>
          <w:color w:val="auto"/>
          <w:sz w:val="22"/>
          <w:szCs w:val="22"/>
          <w:lang w:val="ru-RU" w:eastAsia="ar-SA" w:bidi="ar-SA"/>
        </w:rPr>
        <w:t xml:space="preserve"> кадастровый номер 30:12:010603:213</w:t>
      </w:r>
    </w:p>
    <w:p w:rsidR="009974C3" w:rsidRPr="009974C3" w:rsidRDefault="009974C3" w:rsidP="004E54DC">
      <w:pPr>
        <w:widowControl/>
        <w:tabs>
          <w:tab w:val="left" w:pos="540"/>
        </w:tabs>
        <w:autoSpaceDE w:val="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9974C3" w:rsidRPr="009974C3" w:rsidRDefault="009974C3" w:rsidP="009974C3">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9974C3" w:rsidRPr="009974C3" w:rsidRDefault="009974C3" w:rsidP="009974C3">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AD39A8">
        <w:rPr>
          <w:rFonts w:eastAsia="Arial" w:cs="Times New Roman"/>
          <w:color w:val="auto"/>
          <w:sz w:val="22"/>
          <w:szCs w:val="22"/>
          <w:lang w:val="ru-RU" w:eastAsia="ar-SA" w:bidi="ar-SA"/>
        </w:rPr>
        <w:t>402</w:t>
      </w:r>
      <w:r w:rsidRPr="009974C3">
        <w:rPr>
          <w:rFonts w:eastAsia="Arial" w:cs="Times New Roman"/>
          <w:color w:val="auto"/>
          <w:sz w:val="22"/>
          <w:szCs w:val="22"/>
          <w:lang w:val="ru-RU" w:eastAsia="ar-SA" w:bidi="ar-SA"/>
        </w:rPr>
        <w:t xml:space="preserve">-р от </w:t>
      </w:r>
      <w:r w:rsidR="004E54DC">
        <w:rPr>
          <w:rFonts w:eastAsia="Arial" w:cs="Times New Roman"/>
          <w:color w:val="auto"/>
          <w:sz w:val="22"/>
          <w:szCs w:val="22"/>
          <w:lang w:val="ru-RU" w:eastAsia="ar-SA" w:bidi="ar-SA"/>
        </w:rPr>
        <w:t>06</w:t>
      </w:r>
      <w:r w:rsidRPr="009974C3">
        <w:rPr>
          <w:rFonts w:eastAsia="Arial" w:cs="Times New Roman"/>
          <w:color w:val="auto"/>
          <w:sz w:val="22"/>
          <w:szCs w:val="22"/>
          <w:lang w:val="ru-RU" w:eastAsia="ar-SA" w:bidi="ar-SA"/>
        </w:rPr>
        <w:t xml:space="preserve">.03.2020, приказ № </w:t>
      </w:r>
      <w:r w:rsidR="00AD39A8">
        <w:rPr>
          <w:rFonts w:eastAsia="Arial" w:cs="Times New Roman"/>
          <w:color w:val="auto"/>
          <w:sz w:val="22"/>
          <w:szCs w:val="22"/>
          <w:lang w:val="ru-RU" w:eastAsia="ar-SA" w:bidi="ar-SA"/>
        </w:rPr>
        <w:t>331 от 17.11.2020</w:t>
      </w:r>
      <w:r w:rsidRPr="009974C3">
        <w:rPr>
          <w:rFonts w:eastAsia="Arial" w:cs="Times New Roman"/>
          <w:color w:val="auto"/>
          <w:sz w:val="22"/>
          <w:szCs w:val="22"/>
          <w:lang w:val="ru-RU" w:eastAsia="ar-SA" w:bidi="ar-SA"/>
        </w:rPr>
        <w:t xml:space="preserve"> и протокол  аукциона № ___ от ______2020. </w:t>
      </w:r>
    </w:p>
    <w:p w:rsidR="009974C3" w:rsidRPr="009974C3" w:rsidRDefault="009974C3" w:rsidP="009974C3">
      <w:pPr>
        <w:tabs>
          <w:tab w:val="left" w:pos="567"/>
        </w:tabs>
        <w:ind w:firstLine="360"/>
        <w:jc w:val="both"/>
        <w:rPr>
          <w:rFonts w:cs="Times New Roman"/>
          <w:b/>
          <w:color w:val="FF0000"/>
          <w:sz w:val="22"/>
          <w:szCs w:val="22"/>
          <w:u w:val="single"/>
          <w:lang w:val="ru-RU"/>
        </w:rPr>
      </w:pPr>
      <w:r w:rsidRPr="009974C3">
        <w:rPr>
          <w:rFonts w:cs="Times New Roman"/>
          <w:bCs/>
          <w:sz w:val="22"/>
          <w:szCs w:val="22"/>
          <w:lang w:val="ru-RU"/>
        </w:rPr>
        <w:t xml:space="preserve"> </w:t>
      </w:r>
      <w:r w:rsidRPr="009974C3">
        <w:rPr>
          <w:rFonts w:cs="Times New Roman"/>
          <w:b/>
          <w:bCs/>
          <w:sz w:val="22"/>
          <w:szCs w:val="22"/>
          <w:lang w:val="ru-RU"/>
        </w:rPr>
        <w:t>1.3.</w:t>
      </w:r>
      <w:r w:rsidRPr="009974C3">
        <w:rPr>
          <w:rFonts w:cs="Times New Roman"/>
          <w:sz w:val="22"/>
          <w:szCs w:val="22"/>
          <w:lang w:val="ru-RU"/>
        </w:rPr>
        <w:t xml:space="preserve"> Ежемесячная арендная плата </w:t>
      </w:r>
      <w:r w:rsidRPr="009974C3">
        <w:rPr>
          <w:sz w:val="22"/>
          <w:szCs w:val="22"/>
          <w:lang w:val="ru-RU"/>
        </w:rPr>
        <w:t xml:space="preserve">определяется по результатам аукциона «__» ___ </w:t>
      </w:r>
      <w:r w:rsidRPr="009974C3">
        <w:rPr>
          <w:spacing w:val="-16"/>
          <w:sz w:val="22"/>
          <w:szCs w:val="22"/>
          <w:lang w:val="ru-RU"/>
        </w:rPr>
        <w:t xml:space="preserve">2020 </w:t>
      </w:r>
      <w:r w:rsidRPr="009974C3">
        <w:rPr>
          <w:spacing w:val="-7"/>
          <w:sz w:val="22"/>
          <w:szCs w:val="22"/>
          <w:lang w:val="ru-RU"/>
        </w:rPr>
        <w:t xml:space="preserve">года, </w:t>
      </w:r>
      <w:r w:rsidRPr="009974C3">
        <w:rPr>
          <w:sz w:val="22"/>
          <w:szCs w:val="22"/>
          <w:lang w:val="ru-RU"/>
        </w:rPr>
        <w:t>проведенного в электронной форме</w:t>
      </w:r>
      <w:r w:rsidR="00291265">
        <w:rPr>
          <w:sz w:val="22"/>
          <w:szCs w:val="22"/>
          <w:lang w:val="ru-RU"/>
        </w:rPr>
        <w:t xml:space="preserve"> </w:t>
      </w:r>
      <w:r w:rsidRPr="009974C3">
        <w:rPr>
          <w:rFonts w:eastAsia="Arial" w:cs="Times New Roman"/>
          <w:color w:val="auto"/>
          <w:sz w:val="22"/>
          <w:szCs w:val="22"/>
          <w:lang w:val="ru-RU" w:eastAsia="ar-SA" w:bidi="ar-SA"/>
        </w:rPr>
        <w:t>и составляет</w:t>
      </w:r>
      <w:proofErr w:type="gramStart"/>
      <w:r w:rsidR="00291265">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_________(___________________</w:t>
      </w:r>
      <w:r w:rsidRPr="009974C3">
        <w:rPr>
          <w:rFonts w:cs="Times New Roman"/>
          <w:b/>
          <w:sz w:val="22"/>
          <w:szCs w:val="22"/>
          <w:u w:val="single"/>
          <w:lang w:val="ru-RU"/>
        </w:rPr>
        <w:t xml:space="preserve">) </w:t>
      </w:r>
      <w:proofErr w:type="gramEnd"/>
      <w:r w:rsidRPr="009974C3">
        <w:rPr>
          <w:rFonts w:cs="Times New Roman"/>
          <w:b/>
          <w:sz w:val="22"/>
          <w:szCs w:val="22"/>
          <w:u w:val="single"/>
          <w:lang w:val="ru-RU"/>
        </w:rPr>
        <w:t>рублей,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первый год аренды - 40 процентов от размера арендной платы, что составляет</w:t>
      </w:r>
      <w:proofErr w:type="gramStart"/>
      <w:r w:rsidRPr="009974C3">
        <w:rPr>
          <w:rFonts w:cs="Times New Roman"/>
          <w:b/>
          <w:sz w:val="22"/>
          <w:szCs w:val="22"/>
          <w:u w:val="single"/>
          <w:lang w:val="ru-RU"/>
        </w:rPr>
        <w:t xml:space="preserve"> _______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во второй год аренды - 60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 третий год аренды -  80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b/>
          <w:sz w:val="22"/>
          <w:szCs w:val="22"/>
          <w:lang w:val="ru-RU"/>
        </w:rPr>
        <w:t xml:space="preserve"> </w:t>
      </w:r>
      <w:r w:rsidRPr="009974C3">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974C3" w:rsidRPr="009974C3" w:rsidRDefault="009974C3" w:rsidP="009974C3">
      <w:pPr>
        <w:ind w:firstLine="360"/>
        <w:rPr>
          <w:rFonts w:cs="Times New Roman"/>
          <w:sz w:val="22"/>
          <w:szCs w:val="22"/>
          <w:lang w:val="ru-RU"/>
        </w:rPr>
      </w:pPr>
      <w:r w:rsidRPr="009974C3">
        <w:rPr>
          <w:rFonts w:cs="Times New Roman"/>
          <w:b/>
          <w:sz w:val="22"/>
          <w:szCs w:val="22"/>
          <w:lang w:val="ru-RU"/>
        </w:rPr>
        <w:t>1.4</w:t>
      </w:r>
      <w:r w:rsidRPr="009974C3">
        <w:rPr>
          <w:rFonts w:cs="Times New Roman"/>
          <w:sz w:val="22"/>
          <w:szCs w:val="22"/>
          <w:lang w:val="ru-RU"/>
        </w:rPr>
        <w:t xml:space="preserve">. Договор действует </w:t>
      </w:r>
      <w:proofErr w:type="gramStart"/>
      <w:r w:rsidRPr="009974C3">
        <w:rPr>
          <w:rFonts w:cs="Times New Roman"/>
          <w:sz w:val="22"/>
          <w:szCs w:val="22"/>
          <w:lang w:val="ru-RU"/>
        </w:rPr>
        <w:t>с даты подписания</w:t>
      </w:r>
      <w:proofErr w:type="gramEnd"/>
      <w:r w:rsidRPr="009974C3">
        <w:rPr>
          <w:rFonts w:cs="Times New Roman"/>
          <w:sz w:val="22"/>
          <w:szCs w:val="22"/>
          <w:lang w:val="ru-RU"/>
        </w:rPr>
        <w:t xml:space="preserve"> акта приема – передачи объекта недвижимости.</w:t>
      </w:r>
    </w:p>
    <w:p w:rsidR="009974C3" w:rsidRPr="009974C3" w:rsidRDefault="009974C3" w:rsidP="009974C3">
      <w:pPr>
        <w:tabs>
          <w:tab w:val="left" w:pos="540"/>
        </w:tabs>
        <w:ind w:firstLine="360"/>
        <w:rPr>
          <w:rFonts w:cs="Times New Roman"/>
          <w:b/>
          <w:sz w:val="22"/>
          <w:szCs w:val="22"/>
          <w:lang w:val="ru-RU"/>
        </w:rPr>
      </w:pPr>
      <w:r w:rsidRPr="009974C3">
        <w:rPr>
          <w:b/>
          <w:sz w:val="22"/>
          <w:szCs w:val="22"/>
          <w:lang w:val="ru-RU"/>
        </w:rPr>
        <w:t>1.5.</w:t>
      </w:r>
      <w:r w:rsidRPr="009974C3">
        <w:rPr>
          <w:sz w:val="22"/>
          <w:szCs w:val="22"/>
          <w:lang w:val="ru-RU"/>
        </w:rPr>
        <w:t xml:space="preserve"> Срок договора аренды составляет </w:t>
      </w:r>
      <w:r w:rsidRPr="009974C3">
        <w:rPr>
          <w:b/>
          <w:sz w:val="22"/>
          <w:szCs w:val="22"/>
          <w:u w:val="single"/>
          <w:lang w:val="ru-RU"/>
        </w:rPr>
        <w:t>5 (пять)</w:t>
      </w:r>
      <w:r w:rsidRPr="009974C3">
        <w:rPr>
          <w:sz w:val="22"/>
          <w:szCs w:val="22"/>
          <w:lang w:val="ru-RU"/>
        </w:rPr>
        <w:t xml:space="preserve"> лет и определяется   с   </w:t>
      </w:r>
      <w:r w:rsidRPr="009974C3">
        <w:rPr>
          <w:sz w:val="22"/>
          <w:szCs w:val="22"/>
          <w:u w:val="single"/>
          <w:lang w:val="ru-RU"/>
        </w:rPr>
        <w:t xml:space="preserve">«    »                         2020 </w:t>
      </w:r>
      <w:r w:rsidRPr="009974C3">
        <w:rPr>
          <w:sz w:val="22"/>
          <w:szCs w:val="22"/>
          <w:lang w:val="ru-RU"/>
        </w:rPr>
        <w:t xml:space="preserve">года  по </w:t>
      </w:r>
      <w:r w:rsidRPr="009974C3">
        <w:rPr>
          <w:sz w:val="22"/>
          <w:szCs w:val="22"/>
          <w:u w:val="single"/>
          <w:lang w:val="ru-RU"/>
        </w:rPr>
        <w:t xml:space="preserve">«    »                             2025 </w:t>
      </w:r>
      <w:r w:rsidRPr="009974C3">
        <w:rPr>
          <w:sz w:val="22"/>
          <w:szCs w:val="22"/>
          <w:lang w:val="ru-RU"/>
        </w:rPr>
        <w:t>года</w:t>
      </w:r>
    </w:p>
    <w:p w:rsidR="009974C3" w:rsidRPr="009974C3" w:rsidRDefault="009974C3" w:rsidP="009974C3">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974C3" w:rsidRPr="009974C3" w:rsidRDefault="009974C3" w:rsidP="009974C3">
      <w:pPr>
        <w:widowControl/>
        <w:tabs>
          <w:tab w:val="left" w:pos="360"/>
        </w:tabs>
        <w:autoSpaceDE w:val="0"/>
        <w:ind w:left="36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2.Права и обязанности сторон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2.1.</w:t>
      </w:r>
      <w:r w:rsidRPr="009974C3">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2.2.</w:t>
      </w:r>
      <w:r w:rsidRPr="009974C3">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
          <w:iCs/>
          <w:color w:val="auto"/>
          <w:sz w:val="22"/>
          <w:szCs w:val="22"/>
          <w:lang w:val="ru-RU" w:eastAsia="ar-SA" w:bidi="ar-SA"/>
        </w:rPr>
        <w:t xml:space="preserve">  </w:t>
      </w:r>
      <w:r w:rsidRPr="009974C3">
        <w:rPr>
          <w:rFonts w:eastAsia="Arial" w:cs="Times New Roman"/>
          <w:b/>
          <w:color w:val="auto"/>
          <w:sz w:val="22"/>
          <w:szCs w:val="22"/>
          <w:lang w:val="ru-RU" w:eastAsia="ar-SA" w:bidi="ar-SA"/>
        </w:rPr>
        <w:t>обязан: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lastRenderedPageBreak/>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 xml:space="preserve">б) осуществлять </w:t>
      </w:r>
      <w:proofErr w:type="gramStart"/>
      <w:r w:rsidRPr="009974C3">
        <w:rPr>
          <w:rFonts w:eastAsia="Arial" w:cs="Times New Roman"/>
          <w:color w:val="auto"/>
          <w:sz w:val="22"/>
          <w:szCs w:val="22"/>
          <w:lang w:val="ru-RU" w:eastAsia="ar-SA" w:bidi="ar-SA"/>
        </w:rPr>
        <w:t>контроль за</w:t>
      </w:r>
      <w:proofErr w:type="gramEnd"/>
      <w:r w:rsidRPr="009974C3">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2.3.</w:t>
      </w:r>
      <w:r w:rsidRPr="009974C3">
        <w:rPr>
          <w:rFonts w:eastAsia="Arial" w:cs="Times New Roman"/>
          <w:color w:val="auto"/>
          <w:sz w:val="22"/>
          <w:szCs w:val="22"/>
          <w:lang w:val="ru-RU" w:eastAsia="ar-SA" w:bidi="ar-SA"/>
        </w:rPr>
        <w:t xml:space="preserve"> </w:t>
      </w:r>
      <w:r w:rsidRPr="009974C3">
        <w:rPr>
          <w:rFonts w:eastAsia="Arial" w:cs="Times New Roman"/>
          <w:i/>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Cs/>
          <w:color w:val="auto"/>
          <w:sz w:val="22"/>
          <w:szCs w:val="22"/>
          <w:lang w:val="ru-RU" w:eastAsia="ar-SA" w:bidi="ar-SA"/>
        </w:rPr>
        <w:t xml:space="preserve"> </w:t>
      </w:r>
      <w:r w:rsidRPr="009974C3">
        <w:rPr>
          <w:rFonts w:eastAsia="Arial" w:cs="Times New Roman"/>
          <w:b/>
          <w:color w:val="auto"/>
          <w:sz w:val="22"/>
          <w:szCs w:val="22"/>
          <w:lang w:val="ru-RU" w:eastAsia="ar-SA" w:bidi="ar-SA"/>
        </w:rPr>
        <w:t>имеет право:</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974C3" w:rsidRPr="009974C3" w:rsidRDefault="009974C3" w:rsidP="009974C3">
      <w:pPr>
        <w:autoSpaceDE w:val="0"/>
        <w:ind w:firstLine="360"/>
        <w:jc w:val="both"/>
        <w:rPr>
          <w:rFonts w:eastAsia="Arial" w:cs="Times New Roman"/>
          <w:sz w:val="22"/>
          <w:szCs w:val="22"/>
          <w:lang w:val="ru-RU" w:eastAsia="ar-SA"/>
        </w:rPr>
      </w:pPr>
      <w:r w:rsidRPr="009974C3">
        <w:rPr>
          <w:sz w:val="22"/>
          <w:szCs w:val="22"/>
          <w:lang w:val="ru-RU"/>
        </w:rPr>
        <w:t>б)</w:t>
      </w:r>
      <w:r w:rsidRPr="009974C3">
        <w:rPr>
          <w:color w:val="0000FF"/>
          <w:sz w:val="22"/>
          <w:szCs w:val="22"/>
          <w:lang w:val="ru-RU"/>
        </w:rPr>
        <w:t xml:space="preserve"> </w:t>
      </w:r>
      <w:r w:rsidRPr="009974C3">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9974C3">
        <w:rPr>
          <w:rFonts w:cs="Times New Roman"/>
          <w:sz w:val="22"/>
          <w:szCs w:val="22"/>
          <w:lang w:val="ru-RU"/>
        </w:rPr>
        <w:t xml:space="preserve">     </w:t>
      </w:r>
    </w:p>
    <w:p w:rsidR="009974C3" w:rsidRPr="009974C3" w:rsidRDefault="009974C3" w:rsidP="009974C3">
      <w:pPr>
        <w:tabs>
          <w:tab w:val="left" w:pos="360"/>
          <w:tab w:val="left" w:pos="540"/>
        </w:tabs>
        <w:ind w:firstLine="360"/>
        <w:jc w:val="both"/>
        <w:rPr>
          <w:rFonts w:cs="Times New Roman"/>
          <w:sz w:val="22"/>
          <w:szCs w:val="22"/>
          <w:lang w:val="ru-RU"/>
        </w:rPr>
      </w:pPr>
      <w:r w:rsidRPr="009974C3">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2.4.</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обязан:</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9974C3">
        <w:rPr>
          <w:rFonts w:eastAsia="Arial" w:cs="Times New Roman"/>
          <w:color w:val="993300"/>
          <w:sz w:val="22"/>
          <w:szCs w:val="22"/>
          <w:lang w:val="ru-RU" w:eastAsia="ar-SA"/>
        </w:rPr>
        <w:t xml:space="preserve"> </w:t>
      </w:r>
      <w:r w:rsidRPr="009974C3">
        <w:rPr>
          <w:rFonts w:eastAsia="Arial" w:cs="Times New Roman"/>
          <w:sz w:val="22"/>
          <w:szCs w:val="22"/>
          <w:lang w:val="ru-RU" w:eastAsia="ar-SA"/>
        </w:rPr>
        <w:t xml:space="preserve">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9974C3">
        <w:rPr>
          <w:rFonts w:eastAsia="Arial" w:cs="Times New Roman"/>
          <w:sz w:val="22"/>
          <w:szCs w:val="22"/>
          <w:lang w:val="ru-RU" w:eastAsia="ar-SA"/>
        </w:rPr>
        <w:t>контроля за</w:t>
      </w:r>
      <w:proofErr w:type="gramEnd"/>
      <w:r w:rsidRPr="009974C3">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9974C3">
        <w:rPr>
          <w:rFonts w:eastAsia="Arial" w:cs="Times New Roman"/>
          <w:sz w:val="22"/>
          <w:szCs w:val="22"/>
          <w:lang w:val="ru-RU" w:eastAsia="ar-SA"/>
        </w:rPr>
        <w:t>с даты заключения</w:t>
      </w:r>
      <w:proofErr w:type="gramEnd"/>
      <w:r w:rsidRPr="009974C3">
        <w:rPr>
          <w:rFonts w:eastAsia="Arial" w:cs="Times New Roman"/>
          <w:sz w:val="22"/>
          <w:szCs w:val="22"/>
          <w:lang w:val="ru-RU" w:eastAsia="ar-SA"/>
        </w:rPr>
        <w:t xml:space="preserve"> договоров страхования;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w:t>
      </w:r>
      <w:r w:rsidRPr="009974C3">
        <w:rPr>
          <w:rFonts w:cs="Times New Roman"/>
          <w:sz w:val="22"/>
          <w:szCs w:val="22"/>
          <w:lang w:val="ru-RU"/>
        </w:rPr>
        <w:lastRenderedPageBreak/>
        <w:t xml:space="preserve">Градостроительным кодексом РФ; </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2.5.</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имеет право:</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2.6.</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Арендатору запрещается: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9974C3">
        <w:rPr>
          <w:rFonts w:cs="Times New Roman"/>
          <w:sz w:val="22"/>
          <w:szCs w:val="22"/>
          <w:lang w:val="ru-RU"/>
        </w:rPr>
        <w:t xml:space="preserve"> </w:t>
      </w:r>
      <w:r w:rsidRPr="009974C3">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center"/>
        <w:rPr>
          <w:rFonts w:eastAsia="Arial" w:cs="Times New Roman"/>
          <w:sz w:val="22"/>
          <w:szCs w:val="22"/>
          <w:lang w:val="ru-RU" w:eastAsia="ar-SA"/>
        </w:rPr>
      </w:pPr>
    </w:p>
    <w:p w:rsidR="009974C3" w:rsidRPr="009974C3" w:rsidRDefault="009974C3" w:rsidP="009974C3">
      <w:pPr>
        <w:widowControl/>
        <w:autoSpaceDE w:val="0"/>
        <w:ind w:firstLine="360"/>
        <w:jc w:val="center"/>
        <w:rPr>
          <w:rFonts w:eastAsia="Arial" w:cs="Times New Roman"/>
          <w:b/>
          <w:sz w:val="22"/>
          <w:szCs w:val="22"/>
          <w:lang w:val="ru-RU" w:eastAsia="ar-SA"/>
        </w:rPr>
      </w:pPr>
      <w:r w:rsidRPr="009974C3">
        <w:rPr>
          <w:rFonts w:eastAsia="Arial" w:cs="Times New Roman"/>
          <w:b/>
          <w:sz w:val="22"/>
          <w:szCs w:val="22"/>
          <w:lang w:val="ru-RU" w:eastAsia="ar-SA"/>
        </w:rPr>
        <w:t>3. Платежи и расчеты по договору</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3.1.</w:t>
      </w:r>
      <w:r w:rsidRPr="009974C3">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974C3" w:rsidRPr="009974C3" w:rsidRDefault="009974C3" w:rsidP="009974C3">
      <w:pPr>
        <w:autoSpaceDE w:val="0"/>
        <w:ind w:firstLine="360"/>
        <w:jc w:val="both"/>
        <w:rPr>
          <w:spacing w:val="-7"/>
          <w:sz w:val="22"/>
          <w:szCs w:val="22"/>
          <w:lang w:val="ru-RU"/>
        </w:rPr>
      </w:pPr>
      <w:r w:rsidRPr="009974C3">
        <w:rPr>
          <w:spacing w:val="-4"/>
          <w:sz w:val="22"/>
          <w:szCs w:val="22"/>
          <w:lang w:val="ru-RU"/>
        </w:rPr>
        <w:t>Дополнительно Покупа</w:t>
      </w:r>
      <w:r w:rsidRPr="009974C3">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9974C3">
        <w:rPr>
          <w:spacing w:val="-7"/>
          <w:sz w:val="22"/>
          <w:szCs w:val="22"/>
          <w:lang w:val="ru-RU"/>
        </w:rPr>
        <w:t>регистрации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платежном документе указывается «плата за аренду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случае оплаты пени в платежном документе указывается «оплата пени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3.2.</w:t>
      </w:r>
      <w:r w:rsidRPr="009974C3">
        <w:rPr>
          <w:rFonts w:eastAsia="Arial" w:cs="Times New Roman"/>
          <w:sz w:val="22"/>
          <w:szCs w:val="22"/>
          <w:lang w:val="ru-RU" w:eastAsia="ar-SA"/>
        </w:rPr>
        <w:t xml:space="preserve">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9974C3">
        <w:rPr>
          <w:rFonts w:eastAsia="Arial" w:cs="Times New Roman"/>
          <w:sz w:val="22"/>
          <w:szCs w:val="22"/>
          <w:lang w:val="ru-RU" w:eastAsia="ar-SA"/>
        </w:rPr>
        <w:t>,</w:t>
      </w:r>
      <w:proofErr w:type="gramEnd"/>
      <w:r w:rsidRPr="009974C3">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9974C3" w:rsidRPr="009974C3" w:rsidRDefault="009974C3" w:rsidP="009974C3">
      <w:pPr>
        <w:widowControl/>
        <w:autoSpaceDE w:val="0"/>
        <w:ind w:left="540" w:firstLine="360"/>
        <w:jc w:val="both"/>
        <w:rPr>
          <w:rFonts w:eastAsia="Arial" w:cs="Times New Roman"/>
          <w:sz w:val="22"/>
          <w:szCs w:val="22"/>
          <w:lang w:val="ru-RU" w:eastAsia="ar-SA"/>
        </w:rPr>
      </w:pPr>
    </w:p>
    <w:p w:rsidR="009974C3" w:rsidRPr="009974C3" w:rsidRDefault="009974C3" w:rsidP="009974C3">
      <w:pPr>
        <w:widowControl/>
        <w:tabs>
          <w:tab w:val="left" w:pos="360"/>
        </w:tabs>
        <w:autoSpaceDE w:val="0"/>
        <w:ind w:left="360"/>
        <w:jc w:val="center"/>
        <w:rPr>
          <w:rFonts w:eastAsia="Arial" w:cs="Times New Roman"/>
          <w:b/>
          <w:sz w:val="22"/>
          <w:szCs w:val="22"/>
          <w:lang w:val="ru-RU" w:eastAsia="ar-SA"/>
        </w:rPr>
      </w:pPr>
      <w:r w:rsidRPr="009974C3">
        <w:rPr>
          <w:rFonts w:eastAsia="Arial" w:cs="Times New Roman"/>
          <w:b/>
          <w:sz w:val="22"/>
          <w:szCs w:val="22"/>
          <w:lang w:val="ru-RU" w:eastAsia="ar-SA"/>
        </w:rPr>
        <w:t>4. Ответственность</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4.1.</w:t>
      </w:r>
      <w:r w:rsidRPr="009974C3">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4.2.</w:t>
      </w:r>
      <w:r w:rsidRPr="009974C3">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jc w:val="both"/>
        <w:rPr>
          <w:rFonts w:eastAsia="Arial" w:cs="Times New Roman"/>
          <w:sz w:val="22"/>
          <w:szCs w:val="22"/>
          <w:lang w:val="ru-RU" w:eastAsia="ar-SA"/>
        </w:rPr>
      </w:pPr>
      <w:r w:rsidRPr="009974C3">
        <w:rPr>
          <w:rFonts w:eastAsia="Arial" w:cs="Times New Roman"/>
          <w:b/>
          <w:sz w:val="22"/>
          <w:szCs w:val="22"/>
          <w:lang w:val="ru-RU" w:eastAsia="ar-SA"/>
        </w:rPr>
        <w:t xml:space="preserve">      4.3.</w:t>
      </w:r>
      <w:r w:rsidRPr="009974C3">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ind w:firstLine="284"/>
        <w:jc w:val="both"/>
        <w:rPr>
          <w:rFonts w:eastAsia="Arial" w:cs="Times New Roman"/>
          <w:sz w:val="22"/>
          <w:szCs w:val="22"/>
          <w:lang w:val="ru-RU" w:eastAsia="ar-SA"/>
        </w:rPr>
      </w:pPr>
      <w:r w:rsidRPr="009974C3">
        <w:rPr>
          <w:rFonts w:cs="Times New Roman"/>
          <w:b/>
          <w:sz w:val="22"/>
          <w:szCs w:val="22"/>
          <w:lang w:val="ru-RU"/>
        </w:rPr>
        <w:t xml:space="preserve"> 4.4. </w:t>
      </w:r>
      <w:r w:rsidRPr="009974C3">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9974C3">
        <w:rPr>
          <w:rFonts w:cs="Times New Roman"/>
          <w:sz w:val="22"/>
          <w:szCs w:val="22"/>
          <w:lang w:val="ru-RU"/>
        </w:rPr>
        <w:t>дств вс</w:t>
      </w:r>
      <w:proofErr w:type="gramEnd"/>
      <w:r w:rsidRPr="009974C3">
        <w:rPr>
          <w:rFonts w:cs="Times New Roman"/>
          <w:sz w:val="22"/>
          <w:szCs w:val="22"/>
          <w:lang w:val="ru-RU"/>
        </w:rPr>
        <w:t>ю необходимую проектную и техническую документацию для последующего внесения изменений в ЕГРН.</w:t>
      </w:r>
    </w:p>
    <w:p w:rsidR="009974C3" w:rsidRPr="009974C3" w:rsidRDefault="009974C3" w:rsidP="009974C3">
      <w:pPr>
        <w:autoSpaceDE w:val="0"/>
        <w:ind w:firstLine="360"/>
        <w:jc w:val="both"/>
        <w:rPr>
          <w:rFonts w:eastAsia="Arial" w:cs="Times New Roman"/>
          <w:b/>
          <w:sz w:val="22"/>
          <w:szCs w:val="22"/>
          <w:lang w:val="ru-RU" w:eastAsia="ar-SA"/>
        </w:rPr>
      </w:pPr>
    </w:p>
    <w:p w:rsidR="009974C3" w:rsidRPr="009974C3" w:rsidRDefault="009974C3" w:rsidP="009974C3">
      <w:pPr>
        <w:autoSpaceDE w:val="0"/>
        <w:jc w:val="center"/>
        <w:rPr>
          <w:rFonts w:eastAsia="Arial" w:cs="Times New Roman"/>
          <w:b/>
          <w:sz w:val="22"/>
          <w:szCs w:val="22"/>
          <w:lang w:val="ru-RU" w:eastAsia="ar-SA"/>
        </w:rPr>
      </w:pPr>
      <w:r w:rsidRPr="009974C3">
        <w:rPr>
          <w:rFonts w:eastAsia="Arial" w:cs="Times New Roman"/>
          <w:b/>
          <w:sz w:val="22"/>
          <w:szCs w:val="22"/>
          <w:lang w:val="ru-RU" w:eastAsia="ar-SA"/>
        </w:rPr>
        <w:t>5. Расторжение договора</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5.1. </w:t>
      </w:r>
      <w:r w:rsidRPr="009974C3">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5.2. </w:t>
      </w:r>
      <w:r w:rsidRPr="009974C3">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ликвидации здания по градостроительным нормам;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974C3" w:rsidRPr="009974C3" w:rsidRDefault="009974C3" w:rsidP="009974C3">
      <w:pPr>
        <w:autoSpaceDE w:val="0"/>
        <w:ind w:firstLine="360"/>
        <w:jc w:val="both"/>
        <w:rPr>
          <w:rFonts w:eastAsia="Arial" w:cs="Times New Roman"/>
          <w:b/>
          <w:sz w:val="22"/>
          <w:szCs w:val="22"/>
          <w:lang w:val="ru-RU" w:eastAsia="ar-SA"/>
        </w:rPr>
      </w:pPr>
      <w:r w:rsidRPr="009974C3">
        <w:rPr>
          <w:rFonts w:eastAsia="Arial" w:cs="Times New Roman"/>
          <w:sz w:val="22"/>
          <w:szCs w:val="22"/>
          <w:lang w:val="ru-RU" w:eastAsia="ar-SA"/>
        </w:rPr>
        <w:lastRenderedPageBreak/>
        <w:t>в) разрушения здания и помещений в его составе в результате пожара или иной утраты.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5.3</w:t>
      </w:r>
      <w:r w:rsidRPr="009974C3">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9974C3" w:rsidRPr="009974C3" w:rsidRDefault="009974C3" w:rsidP="009974C3">
      <w:pPr>
        <w:autoSpaceDE w:val="0"/>
        <w:ind w:firstLine="360"/>
        <w:jc w:val="both"/>
        <w:rPr>
          <w:rFonts w:eastAsia="Arial" w:cs="Times New Roman"/>
          <w:sz w:val="22"/>
          <w:szCs w:val="22"/>
          <w:lang w:val="ru-RU" w:eastAsia="ar-SA"/>
        </w:rPr>
      </w:pPr>
      <w:proofErr w:type="gramStart"/>
      <w:r w:rsidRPr="009974C3">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974C3" w:rsidRPr="009974C3" w:rsidRDefault="009974C3" w:rsidP="009974C3">
      <w:pPr>
        <w:autoSpaceDE w:val="0"/>
        <w:ind w:firstLine="360"/>
        <w:jc w:val="center"/>
        <w:rPr>
          <w:rFonts w:eastAsia="Arial" w:cs="Times New Roman"/>
          <w:b/>
          <w:sz w:val="22"/>
          <w:szCs w:val="22"/>
          <w:lang w:val="ru-RU" w:eastAsia="ar-SA"/>
        </w:rPr>
      </w:pPr>
    </w:p>
    <w:p w:rsidR="009974C3" w:rsidRPr="009974C3" w:rsidRDefault="009974C3" w:rsidP="009974C3">
      <w:pPr>
        <w:tabs>
          <w:tab w:val="left" w:pos="3900"/>
          <w:tab w:val="center" w:pos="5141"/>
        </w:tabs>
        <w:autoSpaceDE w:val="0"/>
        <w:ind w:left="360" w:firstLine="360"/>
        <w:rPr>
          <w:rFonts w:eastAsia="Arial" w:cs="Times New Roman"/>
          <w:b/>
          <w:sz w:val="22"/>
          <w:szCs w:val="22"/>
          <w:lang w:val="ru-RU" w:eastAsia="ar-SA"/>
        </w:rPr>
      </w:pPr>
      <w:r w:rsidRPr="009974C3">
        <w:rPr>
          <w:rFonts w:eastAsia="Arial" w:cs="Times New Roman"/>
          <w:b/>
          <w:sz w:val="22"/>
          <w:szCs w:val="22"/>
          <w:lang w:val="ru-RU" w:eastAsia="ar-SA"/>
        </w:rPr>
        <w:tab/>
        <w:t>6. Прочие условия</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6.1. </w:t>
      </w:r>
      <w:r w:rsidRPr="009974C3">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.2.</w:t>
      </w:r>
      <w:r w:rsidRPr="009974C3">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6.3</w:t>
      </w:r>
      <w:r w:rsidRPr="009974C3">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.4.</w:t>
      </w:r>
      <w:r w:rsidRPr="009974C3">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.5</w:t>
      </w:r>
      <w:r w:rsidRPr="009974C3">
        <w:rPr>
          <w:rFonts w:eastAsia="Arial" w:cs="Times New Roman"/>
          <w:b/>
          <w:i/>
          <w:sz w:val="22"/>
          <w:szCs w:val="22"/>
          <w:lang w:val="ru-RU" w:eastAsia="ar-SA"/>
        </w:rPr>
        <w:t>.</w:t>
      </w:r>
      <w:r w:rsidRPr="009974C3">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6.6.</w:t>
      </w:r>
      <w:r w:rsidRPr="009974C3">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6.7.  </w:t>
      </w:r>
      <w:r w:rsidRPr="009974C3">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6.8</w:t>
      </w:r>
      <w:r w:rsidRPr="009974C3">
        <w:rPr>
          <w:rFonts w:eastAsia="Arial" w:cs="Times New Roman"/>
          <w:b/>
          <w:sz w:val="22"/>
          <w:szCs w:val="22"/>
          <w:lang w:val="ru-RU" w:eastAsia="ar-SA"/>
        </w:rPr>
        <w:t>.</w:t>
      </w:r>
      <w:r w:rsidRPr="009974C3">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974C3" w:rsidRPr="009974C3" w:rsidRDefault="009974C3" w:rsidP="009974C3">
      <w:pPr>
        <w:widowControl/>
        <w:autoSpaceDE w:val="0"/>
        <w:rPr>
          <w:rFonts w:eastAsia="Arial" w:cs="Times New Roman"/>
          <w:b/>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tabs>
          <w:tab w:val="left" w:pos="5353"/>
        </w:tabs>
        <w:ind w:left="-176" w:right="43"/>
        <w:jc w:val="center"/>
        <w:rPr>
          <w:rFonts w:eastAsia="Arial" w:cs="Times New Roman"/>
          <w:bCs/>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8. Подписи сторон:</w:t>
      </w: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ind w:left="-284" w:right="-372" w:firstLine="284"/>
        <w:rPr>
          <w:rFonts w:cs="Times New Roman"/>
          <w:b/>
          <w:bCs/>
          <w:sz w:val="22"/>
          <w:szCs w:val="22"/>
          <w:lang w:val="ru-RU"/>
        </w:rPr>
      </w:pPr>
    </w:p>
    <w:p w:rsidR="009974C3" w:rsidRPr="009974C3" w:rsidRDefault="009974C3" w:rsidP="009974C3">
      <w:pPr>
        <w:widowControl/>
        <w:ind w:left="-284" w:right="-372" w:firstLine="284"/>
        <w:rPr>
          <w:rFonts w:cs="Times New Roman"/>
          <w:b/>
          <w:sz w:val="22"/>
          <w:szCs w:val="22"/>
          <w:lang w:val="ru-RU"/>
        </w:rPr>
      </w:pPr>
      <w:r w:rsidRPr="009974C3">
        <w:rPr>
          <w:rFonts w:cs="Times New Roman"/>
          <w:sz w:val="22"/>
          <w:szCs w:val="22"/>
          <w:lang w:val="ru-RU"/>
        </w:rPr>
        <w:t xml:space="preserve">                        </w:t>
      </w: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АКТ</w:t>
      </w: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 xml:space="preserve">приема-передачи объекта нежилого муниципального фонда, расположенного по адресу: </w:t>
      </w:r>
    </w:p>
    <w:p w:rsidR="009974C3" w:rsidRDefault="009974C3" w:rsidP="009974C3">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004E54DC" w:rsidRPr="004E54DC">
        <w:rPr>
          <w:rFonts w:eastAsia="Arial" w:cs="Times New Roman"/>
          <w:b/>
          <w:color w:val="auto"/>
          <w:sz w:val="22"/>
          <w:szCs w:val="22"/>
          <w:u w:val="single"/>
          <w:lang w:val="ru-RU" w:eastAsia="ar-SA" w:bidi="ar-SA"/>
        </w:rPr>
        <w:t>Кировский ра</w:t>
      </w:r>
      <w:r w:rsidR="002B7766">
        <w:rPr>
          <w:rFonts w:eastAsia="Arial" w:cs="Times New Roman"/>
          <w:b/>
          <w:color w:val="auto"/>
          <w:sz w:val="22"/>
          <w:szCs w:val="22"/>
          <w:u w:val="single"/>
          <w:lang w:val="ru-RU" w:eastAsia="ar-SA" w:bidi="ar-SA"/>
        </w:rPr>
        <w:t xml:space="preserve">йон, </w:t>
      </w:r>
      <w:r w:rsidR="004E54DC" w:rsidRPr="004E54DC">
        <w:rPr>
          <w:rFonts w:eastAsia="Arial" w:cs="Times New Roman"/>
          <w:b/>
          <w:bCs/>
          <w:color w:val="auto"/>
          <w:sz w:val="22"/>
          <w:szCs w:val="22"/>
          <w:u w:val="single"/>
          <w:lang w:val="ru-RU" w:eastAsia="ar-SA" w:bidi="ar-SA"/>
        </w:rPr>
        <w:t xml:space="preserve">ул. </w:t>
      </w:r>
      <w:proofErr w:type="spellStart"/>
      <w:r w:rsidR="004E54DC" w:rsidRPr="004E54DC">
        <w:rPr>
          <w:rFonts w:eastAsia="Arial" w:cs="Times New Roman"/>
          <w:b/>
          <w:bCs/>
          <w:color w:val="auto"/>
          <w:sz w:val="22"/>
          <w:szCs w:val="22"/>
          <w:u w:val="single"/>
          <w:lang w:val="ru-RU" w:eastAsia="ar-SA" w:bidi="ar-SA"/>
        </w:rPr>
        <w:t>Кр</w:t>
      </w:r>
      <w:proofErr w:type="spellEnd"/>
      <w:r w:rsidR="004E54DC" w:rsidRPr="004E54DC">
        <w:rPr>
          <w:rFonts w:eastAsia="Arial" w:cs="Times New Roman"/>
          <w:b/>
          <w:bCs/>
          <w:color w:val="auto"/>
          <w:sz w:val="22"/>
          <w:szCs w:val="22"/>
          <w:u w:val="single"/>
          <w:lang w:val="ru-RU" w:eastAsia="ar-SA" w:bidi="ar-SA"/>
        </w:rPr>
        <w:t xml:space="preserve">. Набережная/ Коммунистическая, 38/20 пом. 045 </w:t>
      </w:r>
      <w:r w:rsidR="004D2991" w:rsidRPr="004D2991">
        <w:rPr>
          <w:rFonts w:eastAsia="Arial" w:cs="Times New Roman"/>
          <w:b/>
          <w:bCs/>
          <w:color w:val="auto"/>
          <w:sz w:val="22"/>
          <w:szCs w:val="22"/>
          <w:u w:val="single"/>
          <w:lang w:val="ru-RU" w:eastAsia="ar-SA" w:bidi="ar-SA"/>
        </w:rPr>
        <w:t>комн. 6</w:t>
      </w:r>
      <w:r w:rsidR="002B7766">
        <w:rPr>
          <w:rFonts w:eastAsia="Arial" w:cs="Times New Roman"/>
          <w:b/>
          <w:bCs/>
          <w:color w:val="auto"/>
          <w:sz w:val="22"/>
          <w:szCs w:val="22"/>
          <w:u w:val="single"/>
          <w:lang w:val="ru-RU" w:eastAsia="ar-SA" w:bidi="ar-SA"/>
        </w:rPr>
        <w:t>,7,8,9</w:t>
      </w:r>
    </w:p>
    <w:p w:rsidR="009974C3" w:rsidRPr="009974C3" w:rsidRDefault="009974C3" w:rsidP="009974C3">
      <w:pPr>
        <w:widowControl/>
        <w:autoSpaceDE w:val="0"/>
        <w:jc w:val="center"/>
        <w:rPr>
          <w:rFonts w:eastAsia="Arial" w:cs="Times New Roman"/>
          <w:b/>
          <w:i/>
          <w:color w:val="auto"/>
          <w:sz w:val="22"/>
          <w:szCs w:val="22"/>
          <w:u w:val="single"/>
          <w:lang w:val="ru-RU" w:eastAsia="ar-SA" w:bidi="ar-SA"/>
        </w:rPr>
      </w:pPr>
    </w:p>
    <w:p w:rsidR="009974C3" w:rsidRPr="009974C3" w:rsidRDefault="009974C3" w:rsidP="009974C3">
      <w:pPr>
        <w:tabs>
          <w:tab w:val="left" w:pos="540"/>
        </w:tabs>
        <w:rPr>
          <w:rFonts w:cs="Times New Roman"/>
          <w:sz w:val="22"/>
          <w:szCs w:val="22"/>
          <w:lang w:val="ru-RU"/>
        </w:rPr>
      </w:pPr>
      <w:r w:rsidRPr="009974C3">
        <w:rPr>
          <w:rFonts w:cs="Times New Roman"/>
          <w:sz w:val="22"/>
          <w:szCs w:val="22"/>
          <w:lang w:val="ru-RU"/>
        </w:rPr>
        <w:t>г. Астрахань                                                                                                                                    «___»  _________2020 г.</w:t>
      </w:r>
    </w:p>
    <w:p w:rsidR="009974C3" w:rsidRPr="009974C3" w:rsidRDefault="009974C3" w:rsidP="009974C3">
      <w:pPr>
        <w:widowControl/>
        <w:autoSpaceDE w:val="0"/>
        <w:jc w:val="both"/>
        <w:rPr>
          <w:rFonts w:eastAsia="Arial" w:cs="Times New Roman"/>
          <w:b/>
          <w:i/>
          <w:color w:val="auto"/>
          <w:sz w:val="22"/>
          <w:szCs w:val="22"/>
          <w:u w:val="single"/>
          <w:lang w:val="ru-RU" w:eastAsia="ar-SA" w:bidi="ar-SA"/>
        </w:rPr>
      </w:pPr>
    </w:p>
    <w:p w:rsidR="009974C3" w:rsidRPr="009974C3" w:rsidRDefault="009974C3" w:rsidP="009974C3">
      <w:pPr>
        <w:tabs>
          <w:tab w:val="left" w:pos="540"/>
        </w:tabs>
        <w:contextualSpacing/>
        <w:jc w:val="both"/>
        <w:rPr>
          <w:rFonts w:cs="Times New Roman"/>
          <w:sz w:val="22"/>
          <w:szCs w:val="22"/>
          <w:lang w:val="ru-RU"/>
        </w:rPr>
      </w:pPr>
      <w:r w:rsidRPr="009974C3">
        <w:rPr>
          <w:rFonts w:cs="Times New Roman"/>
          <w:b/>
          <w:i/>
          <w:sz w:val="22"/>
          <w:szCs w:val="22"/>
          <w:lang w:val="ru-RU"/>
        </w:rPr>
        <w:lastRenderedPageBreak/>
        <w:t xml:space="preserve">      </w:t>
      </w:r>
      <w:r w:rsidRPr="009974C3">
        <w:rPr>
          <w:rFonts w:cs="Times New Roman"/>
          <w:sz w:val="22"/>
          <w:szCs w:val="22"/>
          <w:lang w:val="ru-RU"/>
        </w:rPr>
        <w:t xml:space="preserve"> </w:t>
      </w:r>
    </w:p>
    <w:p w:rsidR="009974C3" w:rsidRPr="009974C3" w:rsidRDefault="009974C3" w:rsidP="009974C3">
      <w:pPr>
        <w:tabs>
          <w:tab w:val="left" w:pos="540"/>
        </w:tabs>
        <w:contextualSpacing/>
        <w:jc w:val="both"/>
        <w:rPr>
          <w:rFonts w:cs="Times New Roman"/>
          <w:bCs/>
          <w:color w:val="auto"/>
          <w:sz w:val="22"/>
          <w:szCs w:val="22"/>
          <w:lang w:val="ru-RU"/>
        </w:rPr>
      </w:pPr>
      <w:r w:rsidRPr="009974C3">
        <w:rPr>
          <w:rFonts w:cs="Times New Roman"/>
          <w:sz w:val="22"/>
          <w:szCs w:val="22"/>
          <w:lang w:val="ru-RU"/>
        </w:rPr>
        <w:tab/>
        <w:t xml:space="preserve">Управление муниципального имущества администрации </w:t>
      </w:r>
      <w:r w:rsidRPr="009974C3">
        <w:rPr>
          <w:rFonts w:cs="Times New Roman"/>
          <w:bCs/>
          <w:color w:val="auto"/>
          <w:sz w:val="22"/>
          <w:szCs w:val="22"/>
          <w:lang w:val="ru-RU"/>
        </w:rPr>
        <w:t xml:space="preserve">муниципального образования «Город Астрахань», </w:t>
      </w:r>
      <w:r w:rsidRPr="009974C3">
        <w:rPr>
          <w:rFonts w:cs="Times New Roman"/>
          <w:sz w:val="22"/>
          <w:szCs w:val="22"/>
          <w:lang w:val="ru-RU"/>
        </w:rPr>
        <w:t>в лице представителей:</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p>
    <w:p w:rsidR="009974C3" w:rsidRPr="009974C3" w:rsidRDefault="009974C3" w:rsidP="009974C3">
      <w:pPr>
        <w:contextualSpacing/>
        <w:jc w:val="both"/>
        <w:rPr>
          <w:rFonts w:cs="Times New Roman"/>
          <w:b/>
          <w:i/>
          <w:sz w:val="22"/>
          <w:szCs w:val="22"/>
          <w:u w:val="single"/>
          <w:lang w:val="ru-RU"/>
        </w:rPr>
      </w:pPr>
      <w:r w:rsidRPr="009974C3">
        <w:rPr>
          <w:rFonts w:cs="Times New Roman"/>
          <w:sz w:val="22"/>
          <w:szCs w:val="22"/>
          <w:lang w:val="ru-RU"/>
        </w:rPr>
        <w:t>сдает</w:t>
      </w:r>
      <w:r w:rsidRPr="009974C3">
        <w:rPr>
          <w:rFonts w:cs="Times New Roman"/>
          <w:b/>
          <w:sz w:val="22"/>
          <w:szCs w:val="22"/>
          <w:lang w:val="ru-RU"/>
        </w:rPr>
        <w:t>,</w:t>
      </w:r>
      <w:r w:rsidRPr="009974C3">
        <w:rPr>
          <w:rFonts w:cs="Times New Roman"/>
          <w:sz w:val="22"/>
          <w:szCs w:val="22"/>
          <w:lang w:val="ru-RU"/>
        </w:rPr>
        <w:t xml:space="preserve"> а «Арендатор»: ___________________________________________________</w:t>
      </w:r>
    </w:p>
    <w:p w:rsidR="009974C3" w:rsidRPr="009974C3" w:rsidRDefault="009974C3" w:rsidP="009974C3">
      <w:pPr>
        <w:contextualSpacing/>
        <w:jc w:val="both"/>
        <w:rPr>
          <w:rFonts w:cs="Times New Roman"/>
          <w:sz w:val="22"/>
          <w:szCs w:val="22"/>
          <w:lang w:val="ru-RU"/>
        </w:rPr>
      </w:pPr>
      <w:r w:rsidRPr="009974C3">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974C3" w:rsidRPr="009974C3" w:rsidRDefault="009974C3" w:rsidP="009974C3">
      <w:pPr>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ind w:firstLine="708"/>
        <w:jc w:val="both"/>
        <w:rPr>
          <w:rFonts w:cs="Times New Roman"/>
          <w:sz w:val="22"/>
          <w:szCs w:val="22"/>
          <w:lang w:val="ru-RU"/>
        </w:rPr>
      </w:pPr>
      <w:r w:rsidRPr="009974C3">
        <w:rPr>
          <w:rFonts w:cs="Times New Roman"/>
          <w:sz w:val="22"/>
          <w:szCs w:val="22"/>
          <w:lang w:val="ru-RU"/>
        </w:rPr>
        <w:t>Приложение: план объекта</w:t>
      </w:r>
    </w:p>
    <w:p w:rsidR="009974C3" w:rsidRPr="009974C3" w:rsidRDefault="009974C3" w:rsidP="009974C3">
      <w:pPr>
        <w:spacing w:line="360" w:lineRule="auto"/>
        <w:ind w:firstLine="708"/>
        <w:jc w:val="both"/>
        <w:rPr>
          <w:rFonts w:cs="Times New Roman"/>
          <w:sz w:val="22"/>
          <w:szCs w:val="22"/>
          <w:lang w:val="ru-RU"/>
        </w:rPr>
      </w:pPr>
    </w:p>
    <w:p w:rsidR="009974C3" w:rsidRPr="009974C3" w:rsidRDefault="009974C3" w:rsidP="009974C3">
      <w:pPr>
        <w:spacing w:line="360" w:lineRule="auto"/>
        <w:ind w:firstLine="708"/>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Сдал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9974C3">
        <w:rPr>
          <w:rFonts w:cs="Times New Roman"/>
          <w:sz w:val="22"/>
          <w:szCs w:val="22"/>
          <w:lang w:val="ru-RU"/>
        </w:rPr>
        <w:t xml:space="preserve">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Принял:_________________</w:t>
      </w:r>
    </w:p>
    <w:p w:rsidR="00C246D5" w:rsidRPr="00C246D5" w:rsidRDefault="00C246D5" w:rsidP="00C246D5">
      <w:pPr>
        <w:jc w:val="right"/>
        <w:rPr>
          <w:rFonts w:cs="Times New Roman"/>
          <w:b/>
          <w:bCs/>
          <w:sz w:val="20"/>
          <w:szCs w:val="20"/>
          <w:lang w:val="ru-RU"/>
        </w:rPr>
      </w:pPr>
      <w:r w:rsidRPr="00C246D5">
        <w:rPr>
          <w:rFonts w:cs="Times New Roman"/>
          <w:b/>
          <w:bCs/>
          <w:sz w:val="20"/>
          <w:szCs w:val="20"/>
          <w:lang w:val="ru-RU"/>
        </w:rPr>
        <w:t xml:space="preserve">Приложение </w:t>
      </w:r>
      <w:r>
        <w:rPr>
          <w:rFonts w:cs="Times New Roman"/>
          <w:b/>
          <w:bCs/>
          <w:sz w:val="20"/>
          <w:szCs w:val="20"/>
          <w:lang w:val="ru-RU"/>
        </w:rPr>
        <w:t>8</w:t>
      </w: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bCs/>
          <w:sz w:val="22"/>
          <w:szCs w:val="22"/>
          <w:lang w:val="ru-RU"/>
        </w:rPr>
      </w:pPr>
    </w:p>
    <w:p w:rsidR="00C246D5" w:rsidRPr="00C246D5" w:rsidRDefault="00C246D5" w:rsidP="00C246D5">
      <w:pPr>
        <w:jc w:val="center"/>
        <w:rPr>
          <w:rFonts w:cs="Times New Roman"/>
          <w:b/>
          <w:bCs/>
          <w:sz w:val="22"/>
          <w:szCs w:val="22"/>
          <w:lang w:val="ru-RU"/>
        </w:rPr>
      </w:pPr>
      <w:r w:rsidRPr="00C246D5">
        <w:rPr>
          <w:rFonts w:cs="Times New Roman"/>
          <w:b/>
          <w:bCs/>
          <w:sz w:val="22"/>
          <w:szCs w:val="22"/>
          <w:lang w:val="ru-RU"/>
        </w:rPr>
        <w:t>ДОГОВОР</w:t>
      </w: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АРЕНДЫ ОБЪЕКТА НЕЖИЛОГО МУНИЦИПАЛЬНОГО ФОНДА</w:t>
      </w:r>
    </w:p>
    <w:p w:rsidR="00C246D5" w:rsidRPr="00C246D5" w:rsidRDefault="00C246D5" w:rsidP="00C246D5">
      <w:pPr>
        <w:widowControl/>
        <w:autoSpaceDE w:val="0"/>
        <w:jc w:val="center"/>
        <w:rPr>
          <w:rFonts w:eastAsia="Arial" w:cs="Times New Roman"/>
          <w:b/>
          <w:color w:val="auto"/>
          <w:sz w:val="22"/>
          <w:szCs w:val="22"/>
          <w:u w:val="single"/>
          <w:lang w:val="ru-RU" w:eastAsia="ar-SA" w:bidi="ar-SA"/>
        </w:rPr>
      </w:pPr>
      <w:r w:rsidRPr="00C246D5">
        <w:rPr>
          <w:rFonts w:eastAsia="Arial" w:cs="Times New Roman"/>
          <w:b/>
          <w:color w:val="auto"/>
          <w:sz w:val="22"/>
          <w:szCs w:val="22"/>
          <w:u w:val="single"/>
          <w:lang w:val="ru-RU" w:eastAsia="ar-SA" w:bidi="ar-SA"/>
        </w:rPr>
        <w:t>№ _____/МСП</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autoSpaceDE w:val="0"/>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 xml:space="preserve">г. Астрахань                                                                </w:t>
      </w:r>
      <w:r w:rsidRPr="00C246D5">
        <w:rPr>
          <w:rFonts w:eastAsia="Arial" w:cs="Times New Roman"/>
          <w:b/>
          <w:color w:val="auto"/>
          <w:sz w:val="22"/>
          <w:szCs w:val="22"/>
          <w:lang w:val="ru-RU" w:eastAsia="ar-SA" w:bidi="ar-SA"/>
        </w:rPr>
        <w:tab/>
        <w:t xml:space="preserve"> </w:t>
      </w:r>
      <w:r w:rsidRPr="00C246D5">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C246D5">
        <w:rPr>
          <w:rFonts w:eastAsia="Arial" w:cs="Times New Roman"/>
          <w:b/>
          <w:color w:val="auto"/>
          <w:sz w:val="22"/>
          <w:szCs w:val="22"/>
          <w:lang w:val="ru-RU" w:eastAsia="ar-SA" w:bidi="ar-SA"/>
        </w:rPr>
        <w:t xml:space="preserve">      "___" __________2020</w:t>
      </w:r>
      <w:r w:rsidRPr="00C246D5">
        <w:rPr>
          <w:rFonts w:eastAsia="Arial" w:cs="Times New Roman"/>
          <w:color w:val="auto"/>
          <w:sz w:val="22"/>
          <w:szCs w:val="22"/>
          <w:lang w:val="ru-RU" w:eastAsia="ar-SA" w:bidi="ar-SA"/>
        </w:rPr>
        <w:t xml:space="preserve"> </w:t>
      </w:r>
    </w:p>
    <w:p w:rsidR="00C246D5" w:rsidRPr="00C246D5" w:rsidRDefault="00C246D5" w:rsidP="00C246D5">
      <w:pPr>
        <w:widowControl/>
        <w:autoSpaceDE w:val="0"/>
        <w:rPr>
          <w:rFonts w:eastAsia="Arial" w:cs="Times New Roman"/>
          <w:color w:val="auto"/>
          <w:sz w:val="22"/>
          <w:szCs w:val="22"/>
          <w:lang w:val="ru-RU" w:eastAsia="ar-SA" w:bidi="ar-SA"/>
        </w:rPr>
      </w:pPr>
    </w:p>
    <w:p w:rsidR="00C246D5" w:rsidRPr="00C246D5" w:rsidRDefault="00C246D5" w:rsidP="00C246D5">
      <w:pPr>
        <w:widowControl/>
        <w:autoSpaceDE w:val="0"/>
        <w:ind w:firstLine="567"/>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E73664">
        <w:rPr>
          <w:rFonts w:eastAsia="Arial" w:cs="Times New Roman"/>
          <w:color w:val="auto"/>
          <w:sz w:val="22"/>
          <w:szCs w:val="22"/>
          <w:lang w:val="ru-RU" w:eastAsia="ar-SA" w:bidi="ar-SA"/>
        </w:rPr>
        <w:t xml:space="preserve"> _______ </w:t>
      </w:r>
      <w:proofErr w:type="gramStart"/>
      <w:r w:rsidR="00E73664">
        <w:rPr>
          <w:rFonts w:eastAsia="Arial" w:cs="Times New Roman"/>
          <w:color w:val="auto"/>
          <w:sz w:val="22"/>
          <w:szCs w:val="22"/>
          <w:lang w:val="ru-RU" w:eastAsia="ar-SA" w:bidi="ar-SA"/>
        </w:rPr>
        <w:t>от</w:t>
      </w:r>
      <w:proofErr w:type="gramEnd"/>
      <w:r w:rsidR="00E73664">
        <w:rPr>
          <w:rFonts w:eastAsia="Arial" w:cs="Times New Roman"/>
          <w:color w:val="auto"/>
          <w:sz w:val="22"/>
          <w:szCs w:val="22"/>
          <w:lang w:val="ru-RU" w:eastAsia="ar-SA" w:bidi="ar-SA"/>
        </w:rPr>
        <w:t xml:space="preserve"> _________</w:t>
      </w:r>
      <w:r w:rsidRPr="00C246D5">
        <w:rPr>
          <w:rFonts w:eastAsia="Arial" w:cs="Times New Roman"/>
          <w:color w:val="auto"/>
          <w:sz w:val="22"/>
          <w:szCs w:val="22"/>
          <w:lang w:val="ru-RU" w:eastAsia="ar-SA" w:bidi="ar-SA"/>
        </w:rPr>
        <w:t xml:space="preserve">, и </w:t>
      </w:r>
      <w:proofErr w:type="gramStart"/>
      <w:r w:rsidRPr="00C246D5">
        <w:rPr>
          <w:rFonts w:eastAsia="Arial" w:cs="Times New Roman"/>
          <w:color w:val="auto"/>
          <w:sz w:val="22"/>
          <w:szCs w:val="22"/>
          <w:lang w:val="ru-RU" w:eastAsia="ar-SA" w:bidi="ar-SA"/>
        </w:rPr>
        <w:t>субъект</w:t>
      </w:r>
      <w:proofErr w:type="gramEnd"/>
      <w:r w:rsidRPr="00C246D5">
        <w:rPr>
          <w:rFonts w:eastAsia="Arial" w:cs="Times New Roman"/>
          <w:color w:val="auto"/>
          <w:sz w:val="22"/>
          <w:szCs w:val="22"/>
          <w:lang w:val="ru-RU" w:eastAsia="ar-SA" w:bidi="ar-SA"/>
        </w:rPr>
        <w:t xml:space="preserve"> малого</w:t>
      </w:r>
      <w:r w:rsidR="00710926">
        <w:rPr>
          <w:rFonts w:eastAsia="Arial" w:cs="Times New Roman"/>
          <w:color w:val="auto"/>
          <w:sz w:val="22"/>
          <w:szCs w:val="22"/>
          <w:lang w:val="ru-RU" w:eastAsia="ar-SA" w:bidi="ar-SA"/>
        </w:rPr>
        <w:t xml:space="preserve"> и среднего предпринимательства__________________</w:t>
      </w:r>
      <w:r w:rsidRPr="00C246D5">
        <w:rPr>
          <w:rFonts w:eastAsia="Arial" w:cs="Times New Roman"/>
          <w:color w:val="auto"/>
          <w:sz w:val="22"/>
          <w:szCs w:val="22"/>
          <w:lang w:val="ru-RU" w:eastAsia="ar-SA" w:bidi="ar-SA"/>
        </w:rPr>
        <w:t>______________________________________________________,</w:t>
      </w:r>
    </w:p>
    <w:p w:rsidR="00C246D5" w:rsidRPr="00C246D5" w:rsidRDefault="00C246D5" w:rsidP="00C246D5">
      <w:pPr>
        <w:widowControl/>
        <w:autoSpaceDE w:val="0"/>
        <w:jc w:val="both"/>
        <w:rPr>
          <w:rFonts w:eastAsia="Arial" w:cs="Times New Roman"/>
          <w:color w:val="auto"/>
          <w:sz w:val="22"/>
          <w:szCs w:val="22"/>
          <w:lang w:val="ru-RU" w:eastAsia="ar-SA" w:bidi="ar-SA"/>
        </w:rPr>
      </w:pPr>
      <w:r w:rsidRPr="00C246D5">
        <w:rPr>
          <w:rFonts w:eastAsia="Arial" w:cs="Times New Roman"/>
          <w:bCs/>
          <w:sz w:val="22"/>
          <w:szCs w:val="22"/>
          <w:lang w:val="ru-RU" w:eastAsia="ar-SA" w:bidi="ar-SA"/>
        </w:rPr>
        <w:t xml:space="preserve">ОГРН ___________________, ИНН ____________, ___________________________, </w:t>
      </w:r>
      <w:r w:rsidRPr="00C246D5">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C246D5" w:rsidRPr="00C246D5" w:rsidRDefault="00C246D5" w:rsidP="00C246D5">
      <w:pPr>
        <w:widowControl/>
        <w:autoSpaceDE w:val="0"/>
        <w:jc w:val="both"/>
        <w:rPr>
          <w:rFonts w:eastAsia="Arial" w:cs="Times New Roman"/>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1. Предмет договора</w:t>
      </w:r>
    </w:p>
    <w:p w:rsidR="001374E9" w:rsidRDefault="00C246D5" w:rsidP="001374E9">
      <w:pPr>
        <w:widowControl/>
        <w:tabs>
          <w:tab w:val="left" w:pos="540"/>
        </w:tabs>
        <w:autoSpaceDE w:val="0"/>
        <w:ind w:firstLine="360"/>
        <w:jc w:val="both"/>
        <w:rPr>
          <w:rFonts w:eastAsia="Arial" w:cs="Times New Roman"/>
          <w:b/>
          <w:u w:val="single"/>
          <w:lang w:val="ru-RU" w:eastAsia="ar-SA"/>
        </w:rPr>
      </w:pPr>
      <w:r w:rsidRPr="00C246D5">
        <w:rPr>
          <w:rFonts w:eastAsia="Arial" w:cs="Times New Roman"/>
          <w:b/>
          <w:color w:val="auto"/>
          <w:sz w:val="22"/>
          <w:szCs w:val="22"/>
          <w:lang w:val="ru-RU" w:eastAsia="ar-SA" w:bidi="ar-SA"/>
        </w:rPr>
        <w:t xml:space="preserve">  1.1. </w:t>
      </w:r>
      <w:proofErr w:type="gramStart"/>
      <w:r w:rsidR="001374E9" w:rsidRPr="001374E9">
        <w:rPr>
          <w:rFonts w:eastAsia="Arial" w:cs="Times New Roman"/>
          <w:sz w:val="22"/>
          <w:szCs w:val="22"/>
          <w:lang w:val="ru-RU" w:eastAsia="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001374E9" w:rsidRPr="001374E9">
        <w:rPr>
          <w:rFonts w:eastAsia="Arial" w:cs="Times New Roman"/>
          <w:b/>
          <w:sz w:val="22"/>
          <w:szCs w:val="22"/>
          <w:u w:val="single"/>
          <w:lang w:val="ru-RU" w:eastAsia="ar-SA"/>
        </w:rPr>
        <w:t>г. Астрахань, Ленинский район</w:t>
      </w:r>
      <w:r w:rsidR="001374E9">
        <w:rPr>
          <w:rFonts w:eastAsia="Arial" w:cs="Times New Roman"/>
          <w:b/>
          <w:sz w:val="22"/>
          <w:szCs w:val="22"/>
          <w:u w:val="single"/>
          <w:lang w:val="ru-RU" w:eastAsia="ar-SA"/>
        </w:rPr>
        <w:t>,</w:t>
      </w:r>
      <w:r w:rsidR="001374E9" w:rsidRPr="001374E9">
        <w:rPr>
          <w:rFonts w:eastAsia="Arial" w:cs="Times New Roman"/>
          <w:b/>
          <w:sz w:val="22"/>
          <w:szCs w:val="22"/>
          <w:u w:val="single"/>
          <w:lang w:val="ru-RU" w:eastAsia="ar-SA"/>
        </w:rPr>
        <w:t xml:space="preserve"> </w:t>
      </w:r>
      <w:r w:rsidR="001374E9" w:rsidRPr="001374E9">
        <w:rPr>
          <w:rFonts w:eastAsia="Arial" w:cs="Times New Roman"/>
          <w:b/>
          <w:bCs/>
          <w:sz w:val="22"/>
          <w:szCs w:val="22"/>
          <w:u w:val="single"/>
          <w:lang w:val="ru-RU" w:eastAsia="ar-SA"/>
        </w:rPr>
        <w:t xml:space="preserve">ул. Ст. </w:t>
      </w:r>
      <w:proofErr w:type="spellStart"/>
      <w:r w:rsidR="001374E9" w:rsidRPr="001374E9">
        <w:rPr>
          <w:rFonts w:eastAsia="Arial" w:cs="Times New Roman"/>
          <w:b/>
          <w:bCs/>
          <w:sz w:val="22"/>
          <w:szCs w:val="22"/>
          <w:u w:val="single"/>
          <w:lang w:val="ru-RU" w:eastAsia="ar-SA"/>
        </w:rPr>
        <w:t>Здоровцева</w:t>
      </w:r>
      <w:proofErr w:type="spellEnd"/>
      <w:r w:rsidR="001374E9" w:rsidRPr="001374E9">
        <w:rPr>
          <w:rFonts w:eastAsia="Arial" w:cs="Times New Roman"/>
          <w:b/>
          <w:bCs/>
          <w:sz w:val="22"/>
          <w:szCs w:val="22"/>
          <w:u w:val="single"/>
          <w:lang w:val="ru-RU" w:eastAsia="ar-SA"/>
        </w:rPr>
        <w:t>, 8 пом. 36, общей площадью 78,3 кв. м,</w:t>
      </w:r>
      <w:r w:rsidR="001374E9" w:rsidRPr="001374E9">
        <w:rPr>
          <w:rFonts w:eastAsia="Arial" w:cs="Times New Roman"/>
          <w:b/>
          <w:sz w:val="22"/>
          <w:szCs w:val="22"/>
          <w:u w:val="single"/>
          <w:lang w:val="ru-RU" w:eastAsia="ar-SA"/>
        </w:rPr>
        <w:t xml:space="preserve"> кадастровый номер 30:12:020364</w:t>
      </w:r>
      <w:proofErr w:type="gramEnd"/>
      <w:r w:rsidR="001374E9" w:rsidRPr="001374E9">
        <w:rPr>
          <w:rFonts w:eastAsia="Arial" w:cs="Times New Roman"/>
          <w:b/>
          <w:sz w:val="22"/>
          <w:szCs w:val="22"/>
          <w:u w:val="single"/>
          <w:lang w:val="ru-RU" w:eastAsia="ar-SA"/>
        </w:rPr>
        <w:t>:475</w:t>
      </w:r>
    </w:p>
    <w:p w:rsidR="00C246D5" w:rsidRPr="00C246D5" w:rsidRDefault="00C246D5" w:rsidP="001374E9">
      <w:pPr>
        <w:widowControl/>
        <w:tabs>
          <w:tab w:val="left" w:pos="540"/>
        </w:tabs>
        <w:autoSpaceDE w:val="0"/>
        <w:jc w:val="both"/>
        <w:rPr>
          <w:rFonts w:eastAsia="Times New Roman" w:cs="Times New Roman"/>
          <w:color w:val="auto"/>
          <w:sz w:val="22"/>
          <w:szCs w:val="22"/>
          <w:lang w:val="ru-RU" w:eastAsia="ru-RU" w:bidi="ar-SA"/>
        </w:rPr>
      </w:pPr>
      <w:r w:rsidRPr="00C246D5">
        <w:rPr>
          <w:rFonts w:eastAsia="Times New Roman" w:cs="Times New Roman"/>
          <w:color w:val="auto"/>
          <w:sz w:val="22"/>
          <w:szCs w:val="22"/>
          <w:lang w:val="ru-RU" w:eastAsia="ru-RU" w:bidi="ar-SA"/>
        </w:rPr>
        <w:t xml:space="preserve">-цель использования </w:t>
      </w:r>
      <w:r w:rsidRPr="00C246D5">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C246D5">
        <w:rPr>
          <w:rFonts w:eastAsia="Times New Roman" w:cs="Times New Roman"/>
          <w:color w:val="auto"/>
          <w:sz w:val="22"/>
          <w:szCs w:val="22"/>
          <w:lang w:val="ru-RU" w:eastAsia="ru-RU" w:bidi="ar-SA"/>
        </w:rPr>
        <w:t>,</w:t>
      </w:r>
    </w:p>
    <w:p w:rsidR="00C246D5" w:rsidRPr="00C246D5" w:rsidRDefault="00C246D5" w:rsidP="00C246D5">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C246D5">
        <w:rPr>
          <w:rFonts w:eastAsia="Times New Roman" w:cs="Times New Roman"/>
          <w:color w:val="auto"/>
          <w:sz w:val="22"/>
          <w:szCs w:val="22"/>
          <w:lang w:val="ru-RU" w:eastAsia="ru-RU" w:bidi="ar-SA"/>
        </w:rPr>
        <w:t xml:space="preserve">-назначение </w:t>
      </w:r>
      <w:r w:rsidRPr="00C246D5">
        <w:rPr>
          <w:rFonts w:eastAsia="Times New Roman" w:cs="Times New Roman"/>
          <w:b/>
          <w:color w:val="auto"/>
          <w:sz w:val="22"/>
          <w:szCs w:val="22"/>
          <w:u w:val="single"/>
          <w:lang w:val="ru-RU" w:eastAsia="ru-RU" w:bidi="ar-SA"/>
        </w:rPr>
        <w:t>нежилое</w:t>
      </w:r>
      <w:r w:rsidRPr="00C246D5">
        <w:rPr>
          <w:rFonts w:eastAsia="Times New Roman" w:cs="Times New Roman"/>
          <w:color w:val="auto"/>
          <w:sz w:val="22"/>
          <w:szCs w:val="22"/>
          <w:lang w:val="ru-RU" w:eastAsia="ru-RU" w:bidi="ar-SA"/>
        </w:rPr>
        <w:t xml:space="preserve">            </w:t>
      </w:r>
    </w:p>
    <w:p w:rsidR="00C246D5" w:rsidRPr="00C246D5" w:rsidRDefault="00C246D5" w:rsidP="00C246D5">
      <w:pPr>
        <w:widowControl/>
        <w:tabs>
          <w:tab w:val="left" w:pos="180"/>
          <w:tab w:val="left" w:pos="540"/>
        </w:tabs>
        <w:autoSpaceDE w:val="0"/>
        <w:ind w:firstLine="360"/>
        <w:jc w:val="both"/>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 xml:space="preserve"> 1.2.</w:t>
      </w:r>
      <w:r w:rsidRPr="00C246D5">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1F0187">
        <w:rPr>
          <w:rFonts w:eastAsia="Arial" w:cs="Times New Roman"/>
          <w:color w:val="auto"/>
          <w:sz w:val="22"/>
          <w:szCs w:val="22"/>
          <w:lang w:val="ru-RU" w:eastAsia="ar-SA" w:bidi="ar-SA"/>
        </w:rPr>
        <w:t>833</w:t>
      </w:r>
      <w:r w:rsidRPr="00C246D5">
        <w:rPr>
          <w:rFonts w:eastAsia="Arial" w:cs="Times New Roman"/>
          <w:color w:val="auto"/>
          <w:sz w:val="22"/>
          <w:szCs w:val="22"/>
          <w:lang w:val="ru-RU" w:eastAsia="ar-SA" w:bidi="ar-SA"/>
        </w:rPr>
        <w:t xml:space="preserve">-р от </w:t>
      </w:r>
      <w:r w:rsidR="001F0187">
        <w:rPr>
          <w:rFonts w:eastAsia="Arial" w:cs="Times New Roman"/>
          <w:color w:val="auto"/>
          <w:sz w:val="22"/>
          <w:szCs w:val="22"/>
          <w:lang w:val="ru-RU" w:eastAsia="ar-SA" w:bidi="ar-SA"/>
        </w:rPr>
        <w:t>08.05</w:t>
      </w:r>
      <w:r w:rsidRPr="00C246D5">
        <w:rPr>
          <w:rFonts w:eastAsia="Arial" w:cs="Times New Roman"/>
          <w:color w:val="auto"/>
          <w:sz w:val="22"/>
          <w:szCs w:val="22"/>
          <w:lang w:val="ru-RU" w:eastAsia="ar-SA" w:bidi="ar-SA"/>
        </w:rPr>
        <w:t xml:space="preserve">.2020, приказ № </w:t>
      </w:r>
      <w:r w:rsidR="00BE45AF">
        <w:rPr>
          <w:rFonts w:eastAsia="Arial" w:cs="Times New Roman"/>
          <w:color w:val="auto"/>
          <w:sz w:val="22"/>
          <w:szCs w:val="22"/>
          <w:lang w:val="ru-RU" w:eastAsia="ar-SA" w:bidi="ar-SA"/>
        </w:rPr>
        <w:t>332 от 17.11.2020</w:t>
      </w:r>
      <w:r w:rsidRPr="00C246D5">
        <w:rPr>
          <w:rFonts w:eastAsia="Arial" w:cs="Times New Roman"/>
          <w:color w:val="auto"/>
          <w:sz w:val="22"/>
          <w:szCs w:val="22"/>
          <w:lang w:val="ru-RU" w:eastAsia="ar-SA" w:bidi="ar-SA"/>
        </w:rPr>
        <w:t xml:space="preserve"> и протокол  аукциона № ___ от ______2020. </w:t>
      </w:r>
    </w:p>
    <w:p w:rsidR="00C246D5" w:rsidRPr="00C246D5" w:rsidRDefault="00C246D5" w:rsidP="00C246D5">
      <w:pPr>
        <w:tabs>
          <w:tab w:val="left" w:pos="567"/>
        </w:tabs>
        <w:ind w:firstLine="360"/>
        <w:jc w:val="both"/>
        <w:rPr>
          <w:rFonts w:cs="Times New Roman"/>
          <w:b/>
          <w:color w:val="FF0000"/>
          <w:sz w:val="22"/>
          <w:szCs w:val="22"/>
          <w:u w:val="single"/>
          <w:lang w:val="ru-RU"/>
        </w:rPr>
      </w:pPr>
      <w:r w:rsidRPr="00C246D5">
        <w:rPr>
          <w:rFonts w:cs="Times New Roman"/>
          <w:bCs/>
          <w:sz w:val="22"/>
          <w:szCs w:val="22"/>
          <w:lang w:val="ru-RU"/>
        </w:rPr>
        <w:t xml:space="preserve"> </w:t>
      </w:r>
      <w:r w:rsidRPr="00C246D5">
        <w:rPr>
          <w:rFonts w:cs="Times New Roman"/>
          <w:b/>
          <w:bCs/>
          <w:sz w:val="22"/>
          <w:szCs w:val="22"/>
          <w:lang w:val="ru-RU"/>
        </w:rPr>
        <w:t>1.3.</w:t>
      </w:r>
      <w:r w:rsidRPr="00C246D5">
        <w:rPr>
          <w:rFonts w:cs="Times New Roman"/>
          <w:sz w:val="22"/>
          <w:szCs w:val="22"/>
          <w:lang w:val="ru-RU"/>
        </w:rPr>
        <w:t xml:space="preserve"> Ежемесячная арендная плата </w:t>
      </w:r>
      <w:r w:rsidRPr="00C246D5">
        <w:rPr>
          <w:sz w:val="22"/>
          <w:szCs w:val="22"/>
          <w:lang w:val="ru-RU"/>
        </w:rPr>
        <w:t xml:space="preserve">определяется по результатам аукциона «__» ___ </w:t>
      </w:r>
      <w:r w:rsidRPr="00C246D5">
        <w:rPr>
          <w:spacing w:val="-16"/>
          <w:sz w:val="22"/>
          <w:szCs w:val="22"/>
          <w:lang w:val="ru-RU"/>
        </w:rPr>
        <w:t xml:space="preserve">2020 </w:t>
      </w:r>
      <w:r w:rsidRPr="00C246D5">
        <w:rPr>
          <w:spacing w:val="-7"/>
          <w:sz w:val="22"/>
          <w:szCs w:val="22"/>
          <w:lang w:val="ru-RU"/>
        </w:rPr>
        <w:t xml:space="preserve">года, </w:t>
      </w:r>
      <w:r w:rsidRPr="00C246D5">
        <w:rPr>
          <w:sz w:val="22"/>
          <w:szCs w:val="22"/>
          <w:lang w:val="ru-RU"/>
        </w:rPr>
        <w:t>проведенного в электронной форме</w:t>
      </w:r>
      <w:r w:rsidRPr="00C246D5">
        <w:rPr>
          <w:rFonts w:eastAsia="Arial" w:cs="Times New Roman"/>
          <w:color w:val="auto"/>
          <w:sz w:val="22"/>
          <w:szCs w:val="22"/>
          <w:lang w:val="ru-RU" w:eastAsia="ar-SA" w:bidi="ar-SA"/>
        </w:rPr>
        <w:t xml:space="preserve"> и составляет</w:t>
      </w:r>
      <w:proofErr w:type="gramStart"/>
      <w:r w:rsidRPr="00C246D5">
        <w:rPr>
          <w:rFonts w:eastAsia="Arial" w:cs="Times New Roman"/>
          <w:color w:val="auto"/>
          <w:sz w:val="22"/>
          <w:szCs w:val="22"/>
          <w:lang w:val="ru-RU" w:eastAsia="ar-SA" w:bidi="ar-SA"/>
        </w:rPr>
        <w:t xml:space="preserve"> </w:t>
      </w:r>
      <w:r w:rsidRPr="00C246D5">
        <w:rPr>
          <w:rFonts w:eastAsia="Arial" w:cs="Times New Roman"/>
          <w:b/>
          <w:color w:val="auto"/>
          <w:sz w:val="22"/>
          <w:szCs w:val="22"/>
          <w:lang w:val="ru-RU" w:eastAsia="ar-SA" w:bidi="ar-SA"/>
        </w:rPr>
        <w:t>__________________  (___________________</w:t>
      </w:r>
      <w:r w:rsidRPr="00C246D5">
        <w:rPr>
          <w:rFonts w:cs="Times New Roman"/>
          <w:b/>
          <w:sz w:val="22"/>
          <w:szCs w:val="22"/>
          <w:u w:val="single"/>
          <w:lang w:val="ru-RU"/>
        </w:rPr>
        <w:t xml:space="preserve">) </w:t>
      </w:r>
      <w:proofErr w:type="gramEnd"/>
      <w:r w:rsidRPr="00C246D5">
        <w:rPr>
          <w:rFonts w:cs="Times New Roman"/>
          <w:b/>
          <w:sz w:val="22"/>
          <w:szCs w:val="22"/>
          <w:u w:val="single"/>
          <w:lang w:val="ru-RU"/>
        </w:rPr>
        <w:t>рублей,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lastRenderedPageBreak/>
        <w:t>- в первый год аренды - 40 процентов от размера арендной платы, что составляет</w:t>
      </w:r>
      <w:proofErr w:type="gramStart"/>
      <w:r w:rsidRPr="00C246D5">
        <w:rPr>
          <w:rFonts w:cs="Times New Roman"/>
          <w:b/>
          <w:sz w:val="22"/>
          <w:szCs w:val="22"/>
          <w:u w:val="single"/>
          <w:lang w:val="ru-RU"/>
        </w:rPr>
        <w:t xml:space="preserve"> _______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во второй год аренды - 60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 третий год аренды -  80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b/>
          <w:sz w:val="22"/>
          <w:szCs w:val="22"/>
          <w:lang w:val="ru-RU"/>
        </w:rPr>
        <w:t xml:space="preserve"> </w:t>
      </w:r>
      <w:r w:rsidRPr="00C246D5">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C246D5" w:rsidRPr="00C246D5" w:rsidRDefault="00C246D5" w:rsidP="00C246D5">
      <w:pPr>
        <w:ind w:firstLine="360"/>
        <w:rPr>
          <w:rFonts w:cs="Times New Roman"/>
          <w:sz w:val="22"/>
          <w:szCs w:val="22"/>
          <w:lang w:val="ru-RU"/>
        </w:rPr>
      </w:pPr>
      <w:r w:rsidRPr="00C246D5">
        <w:rPr>
          <w:rFonts w:cs="Times New Roman"/>
          <w:b/>
          <w:sz w:val="22"/>
          <w:szCs w:val="22"/>
          <w:lang w:val="ru-RU"/>
        </w:rPr>
        <w:t>1.4</w:t>
      </w:r>
      <w:r w:rsidRPr="00C246D5">
        <w:rPr>
          <w:rFonts w:cs="Times New Roman"/>
          <w:sz w:val="22"/>
          <w:szCs w:val="22"/>
          <w:lang w:val="ru-RU"/>
        </w:rPr>
        <w:t xml:space="preserve">. Договор действует </w:t>
      </w:r>
      <w:proofErr w:type="gramStart"/>
      <w:r w:rsidRPr="00C246D5">
        <w:rPr>
          <w:rFonts w:cs="Times New Roman"/>
          <w:sz w:val="22"/>
          <w:szCs w:val="22"/>
          <w:lang w:val="ru-RU"/>
        </w:rPr>
        <w:t>с даты подписания</w:t>
      </w:r>
      <w:proofErr w:type="gramEnd"/>
      <w:r w:rsidRPr="00C246D5">
        <w:rPr>
          <w:rFonts w:cs="Times New Roman"/>
          <w:sz w:val="22"/>
          <w:szCs w:val="22"/>
          <w:lang w:val="ru-RU"/>
        </w:rPr>
        <w:t xml:space="preserve"> акта приема – передачи объекта недвижимости.</w:t>
      </w:r>
    </w:p>
    <w:p w:rsidR="00C246D5" w:rsidRPr="00C246D5" w:rsidRDefault="00C246D5" w:rsidP="00C246D5">
      <w:pPr>
        <w:tabs>
          <w:tab w:val="left" w:pos="540"/>
        </w:tabs>
        <w:ind w:firstLine="360"/>
        <w:rPr>
          <w:rFonts w:cs="Times New Roman"/>
          <w:b/>
          <w:sz w:val="22"/>
          <w:szCs w:val="22"/>
          <w:lang w:val="ru-RU"/>
        </w:rPr>
      </w:pPr>
      <w:r w:rsidRPr="00C246D5">
        <w:rPr>
          <w:b/>
          <w:sz w:val="22"/>
          <w:szCs w:val="22"/>
          <w:lang w:val="ru-RU"/>
        </w:rPr>
        <w:t>1.5.</w:t>
      </w:r>
      <w:r w:rsidRPr="00C246D5">
        <w:rPr>
          <w:sz w:val="22"/>
          <w:szCs w:val="22"/>
          <w:lang w:val="ru-RU"/>
        </w:rPr>
        <w:t xml:space="preserve"> Срок договора аренды составляет </w:t>
      </w:r>
      <w:r w:rsidRPr="00C246D5">
        <w:rPr>
          <w:b/>
          <w:sz w:val="22"/>
          <w:szCs w:val="22"/>
          <w:u w:val="single"/>
          <w:lang w:val="ru-RU"/>
        </w:rPr>
        <w:t>5 (пять)</w:t>
      </w:r>
      <w:r w:rsidRPr="00C246D5">
        <w:rPr>
          <w:sz w:val="22"/>
          <w:szCs w:val="22"/>
          <w:lang w:val="ru-RU"/>
        </w:rPr>
        <w:t xml:space="preserve"> лет и определяется   с   </w:t>
      </w:r>
      <w:r w:rsidRPr="00C246D5">
        <w:rPr>
          <w:sz w:val="22"/>
          <w:szCs w:val="22"/>
          <w:u w:val="single"/>
          <w:lang w:val="ru-RU"/>
        </w:rPr>
        <w:t xml:space="preserve">«    »                          2020 </w:t>
      </w:r>
      <w:r w:rsidRPr="00C246D5">
        <w:rPr>
          <w:sz w:val="22"/>
          <w:szCs w:val="22"/>
          <w:lang w:val="ru-RU"/>
        </w:rPr>
        <w:t xml:space="preserve">года  по </w:t>
      </w:r>
      <w:r w:rsidRPr="00C246D5">
        <w:rPr>
          <w:sz w:val="22"/>
          <w:szCs w:val="22"/>
          <w:u w:val="single"/>
          <w:lang w:val="ru-RU"/>
        </w:rPr>
        <w:t xml:space="preserve">«    »                             2025 </w:t>
      </w:r>
      <w:r w:rsidRPr="00C246D5">
        <w:rPr>
          <w:sz w:val="22"/>
          <w:szCs w:val="22"/>
          <w:lang w:val="ru-RU"/>
        </w:rPr>
        <w:t>года</w:t>
      </w:r>
    </w:p>
    <w:p w:rsidR="00C246D5" w:rsidRPr="00C246D5" w:rsidRDefault="00C246D5" w:rsidP="00C246D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C246D5" w:rsidRPr="00C246D5" w:rsidRDefault="00C246D5" w:rsidP="00C246D5">
      <w:pPr>
        <w:widowControl/>
        <w:tabs>
          <w:tab w:val="left" w:pos="360"/>
        </w:tabs>
        <w:autoSpaceDE w:val="0"/>
        <w:ind w:left="36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2. Права и обязанности сторон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2.1.</w:t>
      </w:r>
      <w:r w:rsidRPr="00C246D5">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2.2.</w:t>
      </w:r>
      <w:r w:rsidRPr="00C246D5">
        <w:rPr>
          <w:rFonts w:eastAsia="Arial" w:cs="Times New Roman"/>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
          <w:iCs/>
          <w:color w:val="auto"/>
          <w:sz w:val="22"/>
          <w:szCs w:val="22"/>
          <w:lang w:val="ru-RU" w:eastAsia="ar-SA" w:bidi="ar-SA"/>
        </w:rPr>
        <w:t xml:space="preserve">  </w:t>
      </w:r>
      <w:r w:rsidRPr="00C246D5">
        <w:rPr>
          <w:rFonts w:eastAsia="Arial" w:cs="Times New Roman"/>
          <w:b/>
          <w:color w:val="auto"/>
          <w:sz w:val="22"/>
          <w:szCs w:val="22"/>
          <w:lang w:val="ru-RU" w:eastAsia="ar-SA" w:bidi="ar-SA"/>
        </w:rPr>
        <w:t>обязан: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 xml:space="preserve">б) осуществлять </w:t>
      </w:r>
      <w:proofErr w:type="gramStart"/>
      <w:r w:rsidRPr="00C246D5">
        <w:rPr>
          <w:rFonts w:eastAsia="Arial" w:cs="Times New Roman"/>
          <w:color w:val="auto"/>
          <w:sz w:val="22"/>
          <w:szCs w:val="22"/>
          <w:lang w:val="ru-RU" w:eastAsia="ar-SA" w:bidi="ar-SA"/>
        </w:rPr>
        <w:t>контроль за</w:t>
      </w:r>
      <w:proofErr w:type="gramEnd"/>
      <w:r w:rsidRPr="00C246D5">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2.3.</w:t>
      </w:r>
      <w:r w:rsidRPr="00C246D5">
        <w:rPr>
          <w:rFonts w:eastAsia="Arial" w:cs="Times New Roman"/>
          <w:color w:val="auto"/>
          <w:sz w:val="22"/>
          <w:szCs w:val="22"/>
          <w:lang w:val="ru-RU" w:eastAsia="ar-SA" w:bidi="ar-SA"/>
        </w:rPr>
        <w:t xml:space="preserve"> </w:t>
      </w:r>
      <w:r w:rsidRPr="00C246D5">
        <w:rPr>
          <w:rFonts w:eastAsia="Arial" w:cs="Times New Roman"/>
          <w:i/>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Cs/>
          <w:color w:val="auto"/>
          <w:sz w:val="22"/>
          <w:szCs w:val="22"/>
          <w:lang w:val="ru-RU" w:eastAsia="ar-SA" w:bidi="ar-SA"/>
        </w:rPr>
        <w:t xml:space="preserve"> </w:t>
      </w:r>
      <w:r w:rsidRPr="00C246D5">
        <w:rPr>
          <w:rFonts w:eastAsia="Arial" w:cs="Times New Roman"/>
          <w:b/>
          <w:color w:val="auto"/>
          <w:sz w:val="22"/>
          <w:szCs w:val="22"/>
          <w:lang w:val="ru-RU" w:eastAsia="ar-SA" w:bidi="ar-SA"/>
        </w:rPr>
        <w:t>имеет право:</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C246D5" w:rsidRPr="00C246D5" w:rsidRDefault="00C246D5" w:rsidP="00C246D5">
      <w:pPr>
        <w:autoSpaceDE w:val="0"/>
        <w:ind w:firstLine="360"/>
        <w:jc w:val="both"/>
        <w:rPr>
          <w:rFonts w:eastAsia="Arial" w:cs="Times New Roman"/>
          <w:sz w:val="22"/>
          <w:szCs w:val="22"/>
          <w:lang w:val="ru-RU" w:eastAsia="ar-SA"/>
        </w:rPr>
      </w:pPr>
      <w:r w:rsidRPr="00C246D5">
        <w:rPr>
          <w:sz w:val="22"/>
          <w:szCs w:val="22"/>
          <w:lang w:val="ru-RU"/>
        </w:rPr>
        <w:t>б)</w:t>
      </w:r>
      <w:r w:rsidRPr="00C246D5">
        <w:rPr>
          <w:color w:val="0000FF"/>
          <w:sz w:val="22"/>
          <w:szCs w:val="22"/>
          <w:lang w:val="ru-RU"/>
        </w:rPr>
        <w:t xml:space="preserve"> </w:t>
      </w:r>
      <w:r w:rsidRPr="00C246D5">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C246D5">
        <w:rPr>
          <w:rFonts w:cs="Times New Roman"/>
          <w:sz w:val="22"/>
          <w:szCs w:val="22"/>
          <w:lang w:val="ru-RU"/>
        </w:rPr>
        <w:t xml:space="preserve">     </w:t>
      </w:r>
    </w:p>
    <w:p w:rsidR="00C246D5" w:rsidRPr="00C246D5" w:rsidRDefault="00C246D5" w:rsidP="00C246D5">
      <w:pPr>
        <w:tabs>
          <w:tab w:val="left" w:pos="360"/>
          <w:tab w:val="left" w:pos="540"/>
        </w:tabs>
        <w:ind w:firstLine="360"/>
        <w:jc w:val="both"/>
        <w:rPr>
          <w:rFonts w:cs="Times New Roman"/>
          <w:sz w:val="22"/>
          <w:szCs w:val="22"/>
          <w:lang w:val="ru-RU"/>
        </w:rPr>
      </w:pPr>
      <w:r w:rsidRPr="00C246D5">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2.4.</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обязан:</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C246D5">
        <w:rPr>
          <w:rFonts w:eastAsia="Arial" w:cs="Times New Roman"/>
          <w:color w:val="993300"/>
          <w:sz w:val="22"/>
          <w:szCs w:val="22"/>
          <w:lang w:val="ru-RU" w:eastAsia="ar-SA"/>
        </w:rPr>
        <w:t xml:space="preserve"> </w:t>
      </w:r>
      <w:r w:rsidRPr="00C246D5">
        <w:rPr>
          <w:rFonts w:eastAsia="Arial" w:cs="Times New Roman"/>
          <w:sz w:val="22"/>
          <w:szCs w:val="22"/>
          <w:lang w:val="ru-RU" w:eastAsia="ar-SA"/>
        </w:rPr>
        <w:t xml:space="preserve">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C246D5">
        <w:rPr>
          <w:rFonts w:eastAsia="Arial" w:cs="Times New Roman"/>
          <w:sz w:val="22"/>
          <w:szCs w:val="22"/>
          <w:lang w:val="ru-RU" w:eastAsia="ar-SA"/>
        </w:rPr>
        <w:t>контроля за</w:t>
      </w:r>
      <w:proofErr w:type="gramEnd"/>
      <w:r w:rsidRPr="00C246D5">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C246D5">
        <w:rPr>
          <w:rFonts w:eastAsia="Arial" w:cs="Times New Roman"/>
          <w:sz w:val="22"/>
          <w:szCs w:val="22"/>
          <w:lang w:val="ru-RU" w:eastAsia="ar-SA"/>
        </w:rPr>
        <w:t>с даты заключения</w:t>
      </w:r>
      <w:proofErr w:type="gramEnd"/>
      <w:r w:rsidRPr="00C246D5">
        <w:rPr>
          <w:rFonts w:eastAsia="Arial" w:cs="Times New Roman"/>
          <w:sz w:val="22"/>
          <w:szCs w:val="22"/>
          <w:lang w:val="ru-RU" w:eastAsia="ar-SA"/>
        </w:rPr>
        <w:t xml:space="preserve"> договоров страхования;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м) в течение 3-х месяцев оформить вывески (информационные таблички) с наименованием объекта торговли </w:t>
      </w:r>
      <w:r w:rsidRPr="00C246D5">
        <w:rPr>
          <w:rFonts w:eastAsia="Arial" w:cs="Times New Roman"/>
          <w:sz w:val="22"/>
          <w:szCs w:val="22"/>
          <w:lang w:val="ru-RU" w:eastAsia="ar-SA"/>
        </w:rPr>
        <w:lastRenderedPageBreak/>
        <w:t>(производства,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2.5.</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имеет право:</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2.6.</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Арендатору запрещается: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C246D5">
        <w:rPr>
          <w:rFonts w:cs="Times New Roman"/>
          <w:sz w:val="22"/>
          <w:szCs w:val="22"/>
          <w:lang w:val="ru-RU"/>
        </w:rPr>
        <w:t xml:space="preserve"> </w:t>
      </w:r>
      <w:r w:rsidRPr="00C246D5">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center"/>
        <w:rPr>
          <w:rFonts w:eastAsia="Arial" w:cs="Times New Roman"/>
          <w:sz w:val="22"/>
          <w:szCs w:val="22"/>
          <w:lang w:val="ru-RU" w:eastAsia="ar-SA"/>
        </w:rPr>
      </w:pPr>
    </w:p>
    <w:p w:rsidR="00C246D5" w:rsidRPr="00C246D5" w:rsidRDefault="00C246D5" w:rsidP="00C246D5">
      <w:pPr>
        <w:widowControl/>
        <w:autoSpaceDE w:val="0"/>
        <w:ind w:firstLine="360"/>
        <w:jc w:val="center"/>
        <w:rPr>
          <w:rFonts w:eastAsia="Arial" w:cs="Times New Roman"/>
          <w:b/>
          <w:sz w:val="22"/>
          <w:szCs w:val="22"/>
          <w:lang w:val="ru-RU" w:eastAsia="ar-SA"/>
        </w:rPr>
      </w:pPr>
      <w:r w:rsidRPr="00C246D5">
        <w:rPr>
          <w:rFonts w:eastAsia="Arial" w:cs="Times New Roman"/>
          <w:b/>
          <w:sz w:val="22"/>
          <w:szCs w:val="22"/>
          <w:lang w:val="ru-RU" w:eastAsia="ar-SA"/>
        </w:rPr>
        <w:t>3. Платежи и расчеты по договору</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3.1.</w:t>
      </w:r>
      <w:r w:rsidRPr="00C246D5">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C246D5" w:rsidRPr="00C246D5" w:rsidRDefault="00C246D5" w:rsidP="00C246D5">
      <w:pPr>
        <w:autoSpaceDE w:val="0"/>
        <w:ind w:firstLine="360"/>
        <w:jc w:val="both"/>
        <w:rPr>
          <w:spacing w:val="-7"/>
          <w:sz w:val="22"/>
          <w:szCs w:val="22"/>
          <w:lang w:val="ru-RU"/>
        </w:rPr>
      </w:pPr>
      <w:r w:rsidRPr="00C246D5">
        <w:rPr>
          <w:spacing w:val="-4"/>
          <w:sz w:val="22"/>
          <w:szCs w:val="22"/>
          <w:lang w:val="ru-RU"/>
        </w:rPr>
        <w:t>Дополнительно Покупа</w:t>
      </w:r>
      <w:r w:rsidRPr="00C246D5">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C246D5">
        <w:rPr>
          <w:spacing w:val="-7"/>
          <w:sz w:val="22"/>
          <w:szCs w:val="22"/>
          <w:lang w:val="ru-RU"/>
        </w:rPr>
        <w:t>регистрации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платежном документе указывается «плата за аренду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случае оплаты пени в платежном документе указывается «оплата пени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3.2.</w:t>
      </w:r>
      <w:r w:rsidRPr="00C246D5">
        <w:rPr>
          <w:rFonts w:eastAsia="Arial" w:cs="Times New Roman"/>
          <w:sz w:val="22"/>
          <w:szCs w:val="22"/>
          <w:lang w:val="ru-RU" w:eastAsia="ar-SA"/>
        </w:rPr>
        <w:t xml:space="preserve">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C246D5">
        <w:rPr>
          <w:rFonts w:eastAsia="Arial" w:cs="Times New Roman"/>
          <w:sz w:val="22"/>
          <w:szCs w:val="22"/>
          <w:lang w:val="ru-RU" w:eastAsia="ar-SA"/>
        </w:rPr>
        <w:t>,</w:t>
      </w:r>
      <w:proofErr w:type="gramEnd"/>
      <w:r w:rsidRPr="00C246D5">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C246D5" w:rsidRPr="00C246D5" w:rsidRDefault="00C246D5" w:rsidP="00C246D5">
      <w:pPr>
        <w:widowControl/>
        <w:autoSpaceDE w:val="0"/>
        <w:ind w:left="540" w:firstLine="360"/>
        <w:jc w:val="both"/>
        <w:rPr>
          <w:rFonts w:eastAsia="Arial" w:cs="Times New Roman"/>
          <w:sz w:val="22"/>
          <w:szCs w:val="22"/>
          <w:lang w:val="ru-RU" w:eastAsia="ar-SA"/>
        </w:rPr>
      </w:pPr>
    </w:p>
    <w:p w:rsidR="00C246D5" w:rsidRPr="00C246D5" w:rsidRDefault="00C246D5" w:rsidP="00C246D5">
      <w:pPr>
        <w:widowControl/>
        <w:tabs>
          <w:tab w:val="left" w:pos="360"/>
        </w:tabs>
        <w:autoSpaceDE w:val="0"/>
        <w:ind w:left="360"/>
        <w:jc w:val="center"/>
        <w:rPr>
          <w:rFonts w:eastAsia="Arial" w:cs="Times New Roman"/>
          <w:b/>
          <w:sz w:val="22"/>
          <w:szCs w:val="22"/>
          <w:lang w:val="ru-RU" w:eastAsia="ar-SA"/>
        </w:rPr>
      </w:pPr>
      <w:r w:rsidRPr="00C246D5">
        <w:rPr>
          <w:rFonts w:eastAsia="Arial" w:cs="Times New Roman"/>
          <w:b/>
          <w:sz w:val="22"/>
          <w:szCs w:val="22"/>
          <w:lang w:val="ru-RU" w:eastAsia="ar-SA"/>
        </w:rPr>
        <w:t xml:space="preserve">4. Ответственность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4.1.</w:t>
      </w:r>
      <w:r w:rsidRPr="00C246D5">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4.2.</w:t>
      </w:r>
      <w:r w:rsidRPr="00C246D5">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567"/>
        </w:tabs>
        <w:autoSpaceDE w:val="0"/>
        <w:ind w:firstLine="360"/>
        <w:rPr>
          <w:rFonts w:eastAsia="Arial" w:cs="Times New Roman"/>
          <w:sz w:val="22"/>
          <w:szCs w:val="22"/>
          <w:lang w:val="ru-RU" w:eastAsia="ar-SA"/>
        </w:rPr>
      </w:pPr>
      <w:r w:rsidRPr="00C246D5">
        <w:rPr>
          <w:rFonts w:eastAsia="Arial" w:cs="Times New Roman"/>
          <w:b/>
          <w:sz w:val="22"/>
          <w:szCs w:val="22"/>
          <w:lang w:val="ru-RU" w:eastAsia="ar-SA"/>
        </w:rPr>
        <w:t>4.3.</w:t>
      </w:r>
      <w:r w:rsidRPr="00C246D5">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0"/>
          <w:tab w:val="left" w:pos="900"/>
        </w:tabs>
        <w:autoSpaceDE w:val="0"/>
        <w:ind w:firstLine="360"/>
        <w:rPr>
          <w:rFonts w:eastAsia="Arial" w:cs="Times New Roman"/>
          <w:sz w:val="22"/>
          <w:szCs w:val="22"/>
          <w:lang w:val="ru-RU" w:eastAsia="ar-SA"/>
        </w:rPr>
      </w:pPr>
      <w:r w:rsidRPr="00C246D5">
        <w:rPr>
          <w:rFonts w:cs="Times New Roman"/>
          <w:b/>
          <w:sz w:val="22"/>
          <w:szCs w:val="22"/>
          <w:lang w:val="ru-RU"/>
        </w:rPr>
        <w:lastRenderedPageBreak/>
        <w:t>4.4.</w:t>
      </w:r>
      <w:r w:rsidRPr="00C246D5">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C246D5">
        <w:rPr>
          <w:rFonts w:cs="Times New Roman"/>
          <w:sz w:val="22"/>
          <w:szCs w:val="22"/>
          <w:lang w:val="ru-RU"/>
        </w:rPr>
        <w:t>дств вс</w:t>
      </w:r>
      <w:proofErr w:type="gramEnd"/>
      <w:r w:rsidRPr="00C246D5">
        <w:rPr>
          <w:rFonts w:cs="Times New Roman"/>
          <w:sz w:val="22"/>
          <w:szCs w:val="22"/>
          <w:lang w:val="ru-RU"/>
        </w:rPr>
        <w:t>ю необходимую проектную и техническую документацию для последующего внесения изменений в ЕГРН.</w:t>
      </w:r>
    </w:p>
    <w:p w:rsidR="00C246D5" w:rsidRPr="00C246D5" w:rsidRDefault="00C246D5" w:rsidP="00C246D5">
      <w:pPr>
        <w:autoSpaceDE w:val="0"/>
        <w:ind w:firstLine="360"/>
        <w:jc w:val="both"/>
        <w:rPr>
          <w:rFonts w:eastAsia="Arial" w:cs="Times New Roman"/>
          <w:b/>
          <w:sz w:val="22"/>
          <w:szCs w:val="22"/>
          <w:lang w:val="ru-RU" w:eastAsia="ar-SA"/>
        </w:rPr>
      </w:pPr>
    </w:p>
    <w:p w:rsidR="00C246D5" w:rsidRPr="00C246D5" w:rsidRDefault="00C246D5" w:rsidP="00C246D5">
      <w:pPr>
        <w:autoSpaceDE w:val="0"/>
        <w:jc w:val="center"/>
        <w:rPr>
          <w:rFonts w:eastAsia="Arial" w:cs="Times New Roman"/>
          <w:b/>
          <w:sz w:val="22"/>
          <w:szCs w:val="22"/>
          <w:lang w:val="ru-RU" w:eastAsia="ar-SA"/>
        </w:rPr>
      </w:pPr>
      <w:r w:rsidRPr="00C246D5">
        <w:rPr>
          <w:rFonts w:eastAsia="Arial" w:cs="Times New Roman"/>
          <w:b/>
          <w:sz w:val="22"/>
          <w:szCs w:val="22"/>
          <w:lang w:val="ru-RU" w:eastAsia="ar-SA"/>
        </w:rPr>
        <w:t>5. Расторжение договора</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5.1. </w:t>
      </w:r>
      <w:r w:rsidRPr="00C246D5">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5.2. </w:t>
      </w:r>
      <w:r w:rsidRPr="00C246D5">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ликвидации здания по градостроительным нормам;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C246D5" w:rsidRPr="00C246D5" w:rsidRDefault="00C246D5" w:rsidP="00C246D5">
      <w:pPr>
        <w:autoSpaceDE w:val="0"/>
        <w:ind w:firstLine="360"/>
        <w:jc w:val="both"/>
        <w:rPr>
          <w:rFonts w:eastAsia="Arial" w:cs="Times New Roman"/>
          <w:b/>
          <w:sz w:val="22"/>
          <w:szCs w:val="22"/>
          <w:lang w:val="ru-RU" w:eastAsia="ar-SA"/>
        </w:rPr>
      </w:pPr>
      <w:r w:rsidRPr="00C246D5">
        <w:rPr>
          <w:rFonts w:eastAsia="Arial" w:cs="Times New Roman"/>
          <w:sz w:val="22"/>
          <w:szCs w:val="22"/>
          <w:lang w:val="ru-RU" w:eastAsia="ar-SA"/>
        </w:rPr>
        <w:t>в) разрушения здания и помещений в его составе в результате пожара или иной утраты.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5.3</w:t>
      </w:r>
      <w:r w:rsidRPr="00C246D5">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C246D5" w:rsidRPr="00C246D5" w:rsidRDefault="00C246D5" w:rsidP="00C246D5">
      <w:pPr>
        <w:autoSpaceDE w:val="0"/>
        <w:ind w:firstLine="360"/>
        <w:jc w:val="both"/>
        <w:rPr>
          <w:rFonts w:eastAsia="Arial" w:cs="Times New Roman"/>
          <w:sz w:val="22"/>
          <w:szCs w:val="22"/>
          <w:lang w:val="ru-RU" w:eastAsia="ar-SA"/>
        </w:rPr>
      </w:pPr>
      <w:proofErr w:type="gramStart"/>
      <w:r w:rsidRPr="00C246D5">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C246D5" w:rsidRPr="00C246D5" w:rsidRDefault="00C246D5" w:rsidP="00C246D5">
      <w:pPr>
        <w:autoSpaceDE w:val="0"/>
        <w:ind w:firstLine="360"/>
        <w:jc w:val="center"/>
        <w:rPr>
          <w:rFonts w:eastAsia="Arial" w:cs="Times New Roman"/>
          <w:b/>
          <w:sz w:val="22"/>
          <w:szCs w:val="22"/>
          <w:lang w:val="ru-RU" w:eastAsia="ar-SA"/>
        </w:rPr>
      </w:pPr>
    </w:p>
    <w:p w:rsidR="00C246D5" w:rsidRPr="00C246D5" w:rsidRDefault="00C246D5" w:rsidP="00C246D5">
      <w:pPr>
        <w:tabs>
          <w:tab w:val="left" w:pos="3900"/>
          <w:tab w:val="center" w:pos="5141"/>
        </w:tabs>
        <w:autoSpaceDE w:val="0"/>
        <w:ind w:left="360" w:firstLine="360"/>
        <w:rPr>
          <w:rFonts w:eastAsia="Arial" w:cs="Times New Roman"/>
          <w:b/>
          <w:sz w:val="22"/>
          <w:szCs w:val="22"/>
          <w:lang w:val="ru-RU" w:eastAsia="ar-SA"/>
        </w:rPr>
      </w:pPr>
      <w:r w:rsidRPr="00C246D5">
        <w:rPr>
          <w:rFonts w:eastAsia="Arial" w:cs="Times New Roman"/>
          <w:b/>
          <w:sz w:val="22"/>
          <w:szCs w:val="22"/>
          <w:lang w:val="ru-RU" w:eastAsia="ar-SA"/>
        </w:rPr>
        <w:tab/>
        <w:t>6. Прочие условия</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6.1. </w:t>
      </w:r>
      <w:r w:rsidRPr="00C246D5">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.2.</w:t>
      </w:r>
      <w:r w:rsidRPr="00C246D5">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6.3</w:t>
      </w:r>
      <w:r w:rsidRPr="00C246D5">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.4.</w:t>
      </w:r>
      <w:r w:rsidRPr="00C246D5">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.5</w:t>
      </w:r>
      <w:r w:rsidRPr="00C246D5">
        <w:rPr>
          <w:rFonts w:eastAsia="Arial" w:cs="Times New Roman"/>
          <w:b/>
          <w:i/>
          <w:sz w:val="22"/>
          <w:szCs w:val="22"/>
          <w:lang w:val="ru-RU" w:eastAsia="ar-SA"/>
        </w:rPr>
        <w:t>.</w:t>
      </w:r>
      <w:r w:rsidRPr="00C246D5">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6.6.</w:t>
      </w:r>
      <w:r w:rsidRPr="00C246D5">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6.7.  </w:t>
      </w:r>
      <w:r w:rsidRPr="00C246D5">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6.8</w:t>
      </w:r>
      <w:r w:rsidRPr="00C246D5">
        <w:rPr>
          <w:rFonts w:eastAsia="Arial" w:cs="Times New Roman"/>
          <w:b/>
          <w:sz w:val="22"/>
          <w:szCs w:val="22"/>
          <w:lang w:val="ru-RU" w:eastAsia="ar-SA"/>
        </w:rPr>
        <w:t>.</w:t>
      </w:r>
      <w:r w:rsidRPr="00C246D5">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C246D5" w:rsidRPr="00C246D5" w:rsidRDefault="00C246D5" w:rsidP="00C246D5">
      <w:pPr>
        <w:widowControl/>
        <w:autoSpaceDE w:val="0"/>
        <w:rPr>
          <w:rFonts w:eastAsia="Arial" w:cs="Times New Roman"/>
          <w:b/>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widowControl/>
        <w:tabs>
          <w:tab w:val="left" w:pos="5353"/>
        </w:tabs>
        <w:ind w:left="-176" w:right="43"/>
        <w:jc w:val="center"/>
        <w:rPr>
          <w:rFonts w:eastAsia="Arial" w:cs="Times New Roman"/>
          <w:bCs/>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8. Подписи сторон:</w:t>
      </w: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jc w:val="center"/>
        <w:rPr>
          <w:b/>
          <w:sz w:val="22"/>
          <w:szCs w:val="22"/>
          <w:lang w:val="ru-RU"/>
        </w:rPr>
      </w:pPr>
    </w:p>
    <w:p w:rsidR="00C246D5" w:rsidRPr="00C246D5" w:rsidRDefault="00C246D5" w:rsidP="00C246D5">
      <w:pPr>
        <w:jc w:val="center"/>
        <w:rPr>
          <w:b/>
          <w:sz w:val="22"/>
          <w:szCs w:val="22"/>
          <w:lang w:val="ru-RU"/>
        </w:rPr>
      </w:pPr>
    </w:p>
    <w:p w:rsidR="00C246D5" w:rsidRDefault="00C246D5"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Pr="00C246D5" w:rsidRDefault="00BE4E4D" w:rsidP="00C246D5">
      <w:pPr>
        <w:jc w:val="center"/>
        <w:rPr>
          <w:b/>
          <w:sz w:val="22"/>
          <w:szCs w:val="22"/>
          <w:lang w:val="ru-RU"/>
        </w:rPr>
      </w:pP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АКТ</w:t>
      </w: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 xml:space="preserve">приема-передачи объекта нежилого муниципального фонда, расположенного по адресу: </w:t>
      </w:r>
    </w:p>
    <w:p w:rsidR="00C246D5" w:rsidRPr="00C246D5" w:rsidRDefault="00C246D5" w:rsidP="00C246D5">
      <w:pPr>
        <w:widowControl/>
        <w:autoSpaceDE w:val="0"/>
        <w:jc w:val="center"/>
        <w:rPr>
          <w:rFonts w:eastAsia="Arial" w:cs="Times New Roman"/>
          <w:b/>
          <w:i/>
          <w:color w:val="auto"/>
          <w:sz w:val="22"/>
          <w:szCs w:val="22"/>
          <w:u w:val="single"/>
          <w:lang w:val="ru-RU" w:eastAsia="ar-SA" w:bidi="ar-SA"/>
        </w:rPr>
      </w:pPr>
      <w:r w:rsidRPr="00C246D5">
        <w:rPr>
          <w:rFonts w:eastAsia="Arial" w:cs="Times New Roman"/>
          <w:b/>
          <w:color w:val="auto"/>
          <w:sz w:val="22"/>
          <w:szCs w:val="22"/>
          <w:u w:val="single"/>
          <w:lang w:val="ru-RU" w:eastAsia="ar-SA" w:bidi="ar-SA"/>
        </w:rPr>
        <w:t xml:space="preserve">г. Астрахань, </w:t>
      </w:r>
      <w:r w:rsidR="001374E9" w:rsidRPr="001374E9">
        <w:rPr>
          <w:rFonts w:eastAsia="Arial" w:cs="Times New Roman"/>
          <w:b/>
          <w:sz w:val="22"/>
          <w:szCs w:val="22"/>
          <w:u w:val="single"/>
          <w:lang w:val="ru-RU" w:eastAsia="ar-SA"/>
        </w:rPr>
        <w:t>Ленинский район</w:t>
      </w:r>
      <w:r w:rsidR="001374E9">
        <w:rPr>
          <w:rFonts w:eastAsia="Arial" w:cs="Times New Roman"/>
          <w:b/>
          <w:sz w:val="22"/>
          <w:szCs w:val="22"/>
          <w:u w:val="single"/>
          <w:lang w:val="ru-RU" w:eastAsia="ar-SA"/>
        </w:rPr>
        <w:t>,</w:t>
      </w:r>
      <w:r w:rsidR="001374E9" w:rsidRPr="001374E9">
        <w:rPr>
          <w:rFonts w:eastAsia="Arial" w:cs="Times New Roman"/>
          <w:b/>
          <w:sz w:val="22"/>
          <w:szCs w:val="22"/>
          <w:u w:val="single"/>
          <w:lang w:val="ru-RU" w:eastAsia="ar-SA"/>
        </w:rPr>
        <w:t xml:space="preserve"> </w:t>
      </w:r>
      <w:r w:rsidR="001374E9" w:rsidRPr="001374E9">
        <w:rPr>
          <w:rFonts w:eastAsia="Arial" w:cs="Times New Roman"/>
          <w:b/>
          <w:bCs/>
          <w:sz w:val="22"/>
          <w:szCs w:val="22"/>
          <w:u w:val="single"/>
          <w:lang w:val="ru-RU" w:eastAsia="ar-SA"/>
        </w:rPr>
        <w:t xml:space="preserve">ул. Ст. </w:t>
      </w:r>
      <w:proofErr w:type="spellStart"/>
      <w:r w:rsidR="001374E9" w:rsidRPr="001374E9">
        <w:rPr>
          <w:rFonts w:eastAsia="Arial" w:cs="Times New Roman"/>
          <w:b/>
          <w:bCs/>
          <w:sz w:val="22"/>
          <w:szCs w:val="22"/>
          <w:u w:val="single"/>
          <w:lang w:val="ru-RU" w:eastAsia="ar-SA"/>
        </w:rPr>
        <w:t>Здоровцева</w:t>
      </w:r>
      <w:proofErr w:type="spellEnd"/>
      <w:r w:rsidR="001374E9" w:rsidRPr="001374E9">
        <w:rPr>
          <w:rFonts w:eastAsia="Arial" w:cs="Times New Roman"/>
          <w:b/>
          <w:bCs/>
          <w:sz w:val="22"/>
          <w:szCs w:val="22"/>
          <w:u w:val="single"/>
          <w:lang w:val="ru-RU" w:eastAsia="ar-SA"/>
        </w:rPr>
        <w:t>, 8 пом. 36</w:t>
      </w:r>
    </w:p>
    <w:p w:rsidR="00C246D5" w:rsidRPr="00C246D5" w:rsidRDefault="00C246D5" w:rsidP="00C246D5">
      <w:pPr>
        <w:widowControl/>
        <w:autoSpaceDE w:val="0"/>
        <w:jc w:val="both"/>
        <w:rPr>
          <w:rFonts w:eastAsia="Arial" w:cs="Times New Roman"/>
          <w:b/>
          <w:i/>
          <w:color w:val="auto"/>
          <w:sz w:val="22"/>
          <w:szCs w:val="22"/>
          <w:u w:val="single"/>
          <w:lang w:val="ru-RU" w:eastAsia="ar-SA" w:bidi="ar-SA"/>
        </w:rPr>
      </w:pPr>
    </w:p>
    <w:p w:rsidR="00C246D5" w:rsidRPr="00C246D5" w:rsidRDefault="00C246D5" w:rsidP="00C246D5">
      <w:pPr>
        <w:tabs>
          <w:tab w:val="left" w:pos="540"/>
        </w:tabs>
        <w:rPr>
          <w:rFonts w:cs="Times New Roman"/>
          <w:sz w:val="22"/>
          <w:szCs w:val="22"/>
          <w:lang w:val="ru-RU"/>
        </w:rPr>
      </w:pPr>
      <w:r w:rsidRPr="00C246D5">
        <w:rPr>
          <w:rFonts w:cs="Times New Roman"/>
          <w:sz w:val="22"/>
          <w:szCs w:val="22"/>
          <w:lang w:val="ru-RU"/>
        </w:rPr>
        <w:t>г. Астрахань                                                                                                                                 «___»  _________20</w:t>
      </w:r>
      <w:r w:rsidR="0078004F">
        <w:rPr>
          <w:rFonts w:cs="Times New Roman"/>
          <w:sz w:val="22"/>
          <w:szCs w:val="22"/>
          <w:lang w:val="ru-RU"/>
        </w:rPr>
        <w:t>20</w:t>
      </w:r>
      <w:r w:rsidRPr="00C246D5">
        <w:rPr>
          <w:rFonts w:cs="Times New Roman"/>
          <w:sz w:val="22"/>
          <w:szCs w:val="22"/>
          <w:lang w:val="ru-RU"/>
        </w:rPr>
        <w:t>г.</w:t>
      </w:r>
    </w:p>
    <w:p w:rsidR="00C246D5" w:rsidRPr="00C246D5" w:rsidRDefault="00C246D5" w:rsidP="00C246D5">
      <w:pPr>
        <w:widowControl/>
        <w:autoSpaceDE w:val="0"/>
        <w:jc w:val="both"/>
        <w:rPr>
          <w:rFonts w:eastAsia="Arial" w:cs="Times New Roman"/>
          <w:b/>
          <w:i/>
          <w:color w:val="auto"/>
          <w:sz w:val="22"/>
          <w:szCs w:val="22"/>
          <w:u w:val="single"/>
          <w:lang w:val="ru-RU" w:eastAsia="ar-SA" w:bidi="ar-SA"/>
        </w:rPr>
      </w:pPr>
    </w:p>
    <w:p w:rsidR="00C246D5" w:rsidRPr="00C246D5" w:rsidRDefault="00C246D5" w:rsidP="00C246D5">
      <w:pPr>
        <w:tabs>
          <w:tab w:val="left" w:pos="540"/>
        </w:tabs>
        <w:contextualSpacing/>
        <w:jc w:val="both"/>
        <w:rPr>
          <w:rFonts w:cs="Times New Roman"/>
          <w:sz w:val="22"/>
          <w:szCs w:val="22"/>
          <w:lang w:val="ru-RU"/>
        </w:rPr>
      </w:pPr>
      <w:r w:rsidRPr="00C246D5">
        <w:rPr>
          <w:rFonts w:cs="Times New Roman"/>
          <w:b/>
          <w:i/>
          <w:sz w:val="22"/>
          <w:szCs w:val="22"/>
          <w:lang w:val="ru-RU"/>
        </w:rPr>
        <w:t xml:space="preserve">      </w:t>
      </w:r>
      <w:r w:rsidRPr="00C246D5">
        <w:rPr>
          <w:rFonts w:cs="Times New Roman"/>
          <w:sz w:val="22"/>
          <w:szCs w:val="22"/>
          <w:lang w:val="ru-RU"/>
        </w:rPr>
        <w:t xml:space="preserve"> </w:t>
      </w:r>
    </w:p>
    <w:p w:rsidR="00C246D5" w:rsidRPr="00C246D5" w:rsidRDefault="00C246D5" w:rsidP="00C246D5">
      <w:pPr>
        <w:tabs>
          <w:tab w:val="left" w:pos="540"/>
        </w:tabs>
        <w:contextualSpacing/>
        <w:jc w:val="both"/>
        <w:rPr>
          <w:rFonts w:cs="Times New Roman"/>
          <w:bCs/>
          <w:color w:val="auto"/>
          <w:sz w:val="22"/>
          <w:szCs w:val="22"/>
          <w:lang w:val="ru-RU"/>
        </w:rPr>
      </w:pPr>
      <w:r w:rsidRPr="00C246D5">
        <w:rPr>
          <w:rFonts w:cs="Times New Roman"/>
          <w:sz w:val="22"/>
          <w:szCs w:val="22"/>
          <w:lang w:val="ru-RU"/>
        </w:rPr>
        <w:tab/>
        <w:t xml:space="preserve">Управление муниципального имущества администрации </w:t>
      </w:r>
      <w:r w:rsidRPr="00C246D5">
        <w:rPr>
          <w:rFonts w:cs="Times New Roman"/>
          <w:bCs/>
          <w:color w:val="auto"/>
          <w:sz w:val="22"/>
          <w:szCs w:val="22"/>
          <w:lang w:val="ru-RU"/>
        </w:rPr>
        <w:t xml:space="preserve">муниципального образования «Город Астрахань», </w:t>
      </w:r>
      <w:r w:rsidRPr="00C246D5">
        <w:rPr>
          <w:rFonts w:cs="Times New Roman"/>
          <w:sz w:val="22"/>
          <w:szCs w:val="22"/>
          <w:lang w:val="ru-RU"/>
        </w:rPr>
        <w:t>в лице представителей:</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p>
    <w:p w:rsidR="00C246D5" w:rsidRPr="00C246D5" w:rsidRDefault="00C246D5" w:rsidP="00C246D5">
      <w:pPr>
        <w:contextualSpacing/>
        <w:jc w:val="both"/>
        <w:rPr>
          <w:rFonts w:cs="Times New Roman"/>
          <w:b/>
          <w:i/>
          <w:sz w:val="22"/>
          <w:szCs w:val="22"/>
          <w:u w:val="single"/>
          <w:lang w:val="ru-RU"/>
        </w:rPr>
      </w:pPr>
      <w:r w:rsidRPr="00C246D5">
        <w:rPr>
          <w:rFonts w:cs="Times New Roman"/>
          <w:sz w:val="22"/>
          <w:szCs w:val="22"/>
          <w:lang w:val="ru-RU"/>
        </w:rPr>
        <w:t>сдает</w:t>
      </w:r>
      <w:r w:rsidRPr="00C246D5">
        <w:rPr>
          <w:rFonts w:cs="Times New Roman"/>
          <w:b/>
          <w:sz w:val="22"/>
          <w:szCs w:val="22"/>
          <w:lang w:val="ru-RU"/>
        </w:rPr>
        <w:t>,</w:t>
      </w:r>
      <w:r w:rsidRPr="00C246D5">
        <w:rPr>
          <w:rFonts w:cs="Times New Roman"/>
          <w:sz w:val="22"/>
          <w:szCs w:val="22"/>
          <w:lang w:val="ru-RU"/>
        </w:rPr>
        <w:t xml:space="preserve"> а «Арендатор»: ___________________________________________________</w:t>
      </w:r>
    </w:p>
    <w:p w:rsidR="00C246D5" w:rsidRPr="00C246D5" w:rsidRDefault="00C246D5" w:rsidP="00C246D5">
      <w:pPr>
        <w:contextualSpacing/>
        <w:jc w:val="both"/>
        <w:rPr>
          <w:rFonts w:cs="Times New Roman"/>
          <w:sz w:val="22"/>
          <w:szCs w:val="22"/>
          <w:lang w:val="ru-RU"/>
        </w:rPr>
      </w:pPr>
      <w:r w:rsidRPr="00C246D5">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C246D5" w:rsidRPr="00C246D5" w:rsidRDefault="00C246D5" w:rsidP="00C246D5">
      <w:pPr>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ind w:firstLine="708"/>
        <w:jc w:val="both"/>
        <w:rPr>
          <w:rFonts w:cs="Times New Roman"/>
          <w:sz w:val="22"/>
          <w:szCs w:val="22"/>
          <w:lang w:val="ru-RU"/>
        </w:rPr>
      </w:pPr>
      <w:r w:rsidRPr="00C246D5">
        <w:rPr>
          <w:rFonts w:cs="Times New Roman"/>
          <w:sz w:val="22"/>
          <w:szCs w:val="22"/>
          <w:lang w:val="ru-RU"/>
        </w:rPr>
        <w:t>Приложение: план объекта</w:t>
      </w:r>
    </w:p>
    <w:p w:rsidR="00C246D5" w:rsidRPr="00C246D5" w:rsidRDefault="00C246D5" w:rsidP="00C246D5">
      <w:pPr>
        <w:spacing w:line="360" w:lineRule="auto"/>
        <w:ind w:firstLine="708"/>
        <w:jc w:val="both"/>
        <w:rPr>
          <w:rFonts w:cs="Times New Roman"/>
          <w:sz w:val="22"/>
          <w:szCs w:val="22"/>
          <w:lang w:val="ru-RU"/>
        </w:rPr>
      </w:pPr>
    </w:p>
    <w:p w:rsidR="00C246D5" w:rsidRPr="00C246D5" w:rsidRDefault="00C246D5" w:rsidP="00C246D5">
      <w:pPr>
        <w:spacing w:line="360" w:lineRule="auto"/>
        <w:ind w:firstLine="708"/>
        <w:jc w:val="both"/>
        <w:rPr>
          <w:rFonts w:eastAsia="Times New Roman" w:cs="Times New Roman"/>
          <w:bCs/>
          <w:sz w:val="22"/>
          <w:szCs w:val="22"/>
          <w:u w:val="single"/>
          <w:lang w:val="ru-RU" w:eastAsia="ru-RU" w:bidi="ar-SA"/>
        </w:rPr>
      </w:pPr>
    </w:p>
    <w:p w:rsidR="00C246D5" w:rsidRP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Сдал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C246D5">
        <w:rPr>
          <w:rFonts w:cs="Times New Roman"/>
          <w:sz w:val="22"/>
          <w:szCs w:val="22"/>
          <w:lang w:val="ru-RU"/>
        </w:rPr>
        <w:t xml:space="preserve">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C246D5" w:rsidRP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Принял:_________________</w:t>
      </w:r>
    </w:p>
    <w:sectPr w:rsidR="00C246D5" w:rsidRPr="00C246D5" w:rsidSect="00070548">
      <w:pgSz w:w="11907" w:h="16839" w:code="9"/>
      <w:pgMar w:top="284" w:right="425" w:bottom="284" w:left="709" w:header="72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DE" w:rsidRDefault="00034BDE" w:rsidP="00636AD6">
      <w:r>
        <w:separator/>
      </w:r>
    </w:p>
  </w:endnote>
  <w:endnote w:type="continuationSeparator" w:id="0">
    <w:p w:rsidR="00034BDE" w:rsidRDefault="00034BDE" w:rsidP="006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F2" w:rsidRDefault="00C864F2" w:rsidP="000705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864F2" w:rsidRDefault="00C864F2" w:rsidP="00070548">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DE" w:rsidRDefault="00034BDE" w:rsidP="00636AD6">
      <w:r>
        <w:separator/>
      </w:r>
    </w:p>
  </w:footnote>
  <w:footnote w:type="continuationSeparator" w:id="0">
    <w:p w:rsidR="00034BDE" w:rsidRDefault="00034BDE" w:rsidP="0063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65"/>
        </w:tabs>
        <w:ind w:left="465" w:hanging="465"/>
      </w:pPr>
    </w:lvl>
    <w:lvl w:ilvl="1">
      <w:start w:val="1"/>
      <w:numFmt w:val="decimal"/>
      <w:lvlText w:val="%1.%2."/>
      <w:lvlJc w:val="left"/>
      <w:pPr>
        <w:tabs>
          <w:tab w:val="num" w:pos="465"/>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90C0C78"/>
    <w:name w:val="WW8Num8"/>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993AC42C"/>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182A16"/>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B5A1CC1"/>
    <w:multiLevelType w:val="multilevel"/>
    <w:tmpl w:val="15468F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5C6BE8"/>
    <w:multiLevelType w:val="hybridMultilevel"/>
    <w:tmpl w:val="676284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E5253"/>
    <w:multiLevelType w:val="multilevel"/>
    <w:tmpl w:val="92EE4F36"/>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0E5172D5"/>
    <w:multiLevelType w:val="multilevel"/>
    <w:tmpl w:val="FD844E96"/>
    <w:lvl w:ilvl="0">
      <w:start w:val="4"/>
      <w:numFmt w:val="decimal"/>
      <w:lvlText w:val="%1."/>
      <w:lvlJc w:val="left"/>
      <w:pPr>
        <w:ind w:left="450" w:hanging="450"/>
      </w:pPr>
      <w:rPr>
        <w:rFonts w:eastAsia="Lucida Sans Unicode" w:hint="default"/>
      </w:rPr>
    </w:lvl>
    <w:lvl w:ilvl="1">
      <w:start w:val="4"/>
      <w:numFmt w:val="decimal"/>
      <w:lvlText w:val="%1.%2."/>
      <w:lvlJc w:val="left"/>
      <w:pPr>
        <w:ind w:left="1571" w:hanging="720"/>
      </w:pPr>
      <w:rPr>
        <w:rFonts w:eastAsia="Lucida Sans Unicode" w:hint="default"/>
        <w:b/>
      </w:rPr>
    </w:lvl>
    <w:lvl w:ilvl="2">
      <w:start w:val="1"/>
      <w:numFmt w:val="decimal"/>
      <w:lvlText w:val="%1.%2.%3."/>
      <w:lvlJc w:val="left"/>
      <w:pPr>
        <w:ind w:left="1874" w:hanging="720"/>
      </w:pPr>
      <w:rPr>
        <w:rFonts w:eastAsia="Lucida Sans Unicode" w:hint="default"/>
      </w:rPr>
    </w:lvl>
    <w:lvl w:ilvl="3">
      <w:start w:val="1"/>
      <w:numFmt w:val="decimal"/>
      <w:lvlText w:val="%1.%2.%3.%4."/>
      <w:lvlJc w:val="left"/>
      <w:pPr>
        <w:ind w:left="2811" w:hanging="1080"/>
      </w:pPr>
      <w:rPr>
        <w:rFonts w:eastAsia="Lucida Sans Unicode" w:hint="default"/>
      </w:rPr>
    </w:lvl>
    <w:lvl w:ilvl="4">
      <w:start w:val="1"/>
      <w:numFmt w:val="decimal"/>
      <w:lvlText w:val="%1.%2.%3.%4.%5."/>
      <w:lvlJc w:val="left"/>
      <w:pPr>
        <w:ind w:left="3388" w:hanging="1080"/>
      </w:pPr>
      <w:rPr>
        <w:rFonts w:eastAsia="Lucida Sans Unicode" w:hint="default"/>
      </w:rPr>
    </w:lvl>
    <w:lvl w:ilvl="5">
      <w:start w:val="1"/>
      <w:numFmt w:val="decimal"/>
      <w:lvlText w:val="%1.%2.%3.%4.%5.%6."/>
      <w:lvlJc w:val="left"/>
      <w:pPr>
        <w:ind w:left="4325" w:hanging="1440"/>
      </w:pPr>
      <w:rPr>
        <w:rFonts w:eastAsia="Lucida Sans Unicode" w:hint="default"/>
      </w:rPr>
    </w:lvl>
    <w:lvl w:ilvl="6">
      <w:start w:val="1"/>
      <w:numFmt w:val="decimal"/>
      <w:lvlText w:val="%1.%2.%3.%4.%5.%6.%7."/>
      <w:lvlJc w:val="left"/>
      <w:pPr>
        <w:ind w:left="5262" w:hanging="1800"/>
      </w:pPr>
      <w:rPr>
        <w:rFonts w:eastAsia="Lucida Sans Unicode" w:hint="default"/>
      </w:rPr>
    </w:lvl>
    <w:lvl w:ilvl="7">
      <w:start w:val="1"/>
      <w:numFmt w:val="decimal"/>
      <w:lvlText w:val="%1.%2.%3.%4.%5.%6.%7.%8."/>
      <w:lvlJc w:val="left"/>
      <w:pPr>
        <w:ind w:left="5839" w:hanging="1800"/>
      </w:pPr>
      <w:rPr>
        <w:rFonts w:eastAsia="Lucida Sans Unicode" w:hint="default"/>
      </w:rPr>
    </w:lvl>
    <w:lvl w:ilvl="8">
      <w:start w:val="1"/>
      <w:numFmt w:val="decimal"/>
      <w:lvlText w:val="%1.%2.%3.%4.%5.%6.%7.%8.%9."/>
      <w:lvlJc w:val="left"/>
      <w:pPr>
        <w:ind w:left="6776" w:hanging="2160"/>
      </w:pPr>
      <w:rPr>
        <w:rFonts w:eastAsia="Lucida Sans Unicode" w:hint="default"/>
      </w:rPr>
    </w:lvl>
  </w:abstractNum>
  <w:abstractNum w:abstractNumId="8">
    <w:nsid w:val="101C3D49"/>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22E10FC"/>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19C976F5"/>
    <w:multiLevelType w:val="hybridMultilevel"/>
    <w:tmpl w:val="863890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3229F"/>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C5347E4"/>
    <w:multiLevelType w:val="multilevel"/>
    <w:tmpl w:val="496E841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D947CB9"/>
    <w:multiLevelType w:val="hybridMultilevel"/>
    <w:tmpl w:val="FDF40D8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D32B66"/>
    <w:multiLevelType w:val="multilevel"/>
    <w:tmpl w:val="658E8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F843281"/>
    <w:multiLevelType w:val="hybridMultilevel"/>
    <w:tmpl w:val="96F4B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86376C"/>
    <w:multiLevelType w:val="hybridMultilevel"/>
    <w:tmpl w:val="E4264CB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56501F"/>
    <w:multiLevelType w:val="multilevel"/>
    <w:tmpl w:val="D010705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5D4621"/>
    <w:multiLevelType w:val="multilevel"/>
    <w:tmpl w:val="D3AC2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4112473"/>
    <w:multiLevelType w:val="multilevel"/>
    <w:tmpl w:val="0B04E7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296049"/>
    <w:multiLevelType w:val="hybridMultilevel"/>
    <w:tmpl w:val="D46004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D530D2"/>
    <w:multiLevelType w:val="hybridMultilevel"/>
    <w:tmpl w:val="DD3846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88260B"/>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6B265BFE"/>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7D198E"/>
    <w:multiLevelType w:val="hybridMultilevel"/>
    <w:tmpl w:val="6E94B5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AA5B59"/>
    <w:multiLevelType w:val="hybridMultilevel"/>
    <w:tmpl w:val="8030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BF7B18"/>
    <w:multiLevelType w:val="hybridMultilevel"/>
    <w:tmpl w:val="7A8A6E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2473C5"/>
    <w:multiLevelType w:val="hybridMultilevel"/>
    <w:tmpl w:val="25E6537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1A45A1"/>
    <w:multiLevelType w:val="hybridMultilevel"/>
    <w:tmpl w:val="5554E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1A6AE7"/>
    <w:multiLevelType w:val="multilevel"/>
    <w:tmpl w:val="13DC3A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6"/>
  </w:num>
  <w:num w:numId="5">
    <w:abstractNumId w:val="30"/>
  </w:num>
  <w:num w:numId="6">
    <w:abstractNumId w:val="25"/>
  </w:num>
  <w:num w:numId="7">
    <w:abstractNumId w:val="24"/>
  </w:num>
  <w:num w:numId="8">
    <w:abstractNumId w:val="15"/>
  </w:num>
  <w:num w:numId="9">
    <w:abstractNumId w:val="9"/>
  </w:num>
  <w:num w:numId="10">
    <w:abstractNumId w:val="29"/>
  </w:num>
  <w:num w:numId="11">
    <w:abstractNumId w:val="11"/>
  </w:num>
  <w:num w:numId="12">
    <w:abstractNumId w:val="21"/>
  </w:num>
  <w:num w:numId="13">
    <w:abstractNumId w:val="31"/>
  </w:num>
  <w:num w:numId="14">
    <w:abstractNumId w:val="16"/>
  </w:num>
  <w:num w:numId="15">
    <w:abstractNumId w:val="12"/>
  </w:num>
  <w:num w:numId="16">
    <w:abstractNumId w:val="5"/>
  </w:num>
  <w:num w:numId="17">
    <w:abstractNumId w:val="4"/>
  </w:num>
  <w:num w:numId="18">
    <w:abstractNumId w:val="26"/>
  </w:num>
  <w:num w:numId="19">
    <w:abstractNumId w:val="18"/>
  </w:num>
  <w:num w:numId="20">
    <w:abstractNumId w:val="28"/>
  </w:num>
  <w:num w:numId="21">
    <w:abstractNumId w:val="10"/>
  </w:num>
  <w:num w:numId="22">
    <w:abstractNumId w:val="19"/>
  </w:num>
  <w:num w:numId="23">
    <w:abstractNumId w:val="13"/>
  </w:num>
  <w:num w:numId="24">
    <w:abstractNumId w:val="17"/>
  </w:num>
  <w:num w:numId="25">
    <w:abstractNumId w:val="23"/>
  </w:num>
  <w:num w:numId="26">
    <w:abstractNumId w:val="27"/>
  </w:num>
  <w:num w:numId="27">
    <w:abstractNumId w:val="3"/>
  </w:num>
  <w:num w:numId="28">
    <w:abstractNumId w:val="22"/>
  </w:num>
  <w:num w:numId="29">
    <w:abstractNumId w:val="8"/>
  </w:num>
  <w:num w:numId="30">
    <w:abstractNumId w:val="14"/>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1"/>
    <w:rsid w:val="0000435B"/>
    <w:rsid w:val="00011589"/>
    <w:rsid w:val="00026141"/>
    <w:rsid w:val="0003374C"/>
    <w:rsid w:val="00034BDE"/>
    <w:rsid w:val="00034C5B"/>
    <w:rsid w:val="0004256C"/>
    <w:rsid w:val="0004645E"/>
    <w:rsid w:val="00053B42"/>
    <w:rsid w:val="00062CCF"/>
    <w:rsid w:val="00066383"/>
    <w:rsid w:val="00070548"/>
    <w:rsid w:val="000705E8"/>
    <w:rsid w:val="00097937"/>
    <w:rsid w:val="000B1AA8"/>
    <w:rsid w:val="000C4BF8"/>
    <w:rsid w:val="000E7054"/>
    <w:rsid w:val="000E76EC"/>
    <w:rsid w:val="0010310F"/>
    <w:rsid w:val="00104F41"/>
    <w:rsid w:val="00134507"/>
    <w:rsid w:val="00135F3C"/>
    <w:rsid w:val="001374E9"/>
    <w:rsid w:val="001462B3"/>
    <w:rsid w:val="00150BED"/>
    <w:rsid w:val="00152260"/>
    <w:rsid w:val="00165D49"/>
    <w:rsid w:val="0019719D"/>
    <w:rsid w:val="001A7CCD"/>
    <w:rsid w:val="001B2C0A"/>
    <w:rsid w:val="001B380C"/>
    <w:rsid w:val="001C239D"/>
    <w:rsid w:val="001C44FF"/>
    <w:rsid w:val="001D49C0"/>
    <w:rsid w:val="001E7DFF"/>
    <w:rsid w:val="001F0187"/>
    <w:rsid w:val="00201366"/>
    <w:rsid w:val="002019CC"/>
    <w:rsid w:val="00203DA6"/>
    <w:rsid w:val="00256C74"/>
    <w:rsid w:val="002658CB"/>
    <w:rsid w:val="00271F88"/>
    <w:rsid w:val="00291265"/>
    <w:rsid w:val="00295E87"/>
    <w:rsid w:val="002A72C6"/>
    <w:rsid w:val="002B01B7"/>
    <w:rsid w:val="002B7766"/>
    <w:rsid w:val="002C24F8"/>
    <w:rsid w:val="002D6CE7"/>
    <w:rsid w:val="00311F68"/>
    <w:rsid w:val="0032130B"/>
    <w:rsid w:val="00332027"/>
    <w:rsid w:val="00336FDC"/>
    <w:rsid w:val="0037372F"/>
    <w:rsid w:val="003764D6"/>
    <w:rsid w:val="00376CC1"/>
    <w:rsid w:val="00376FFC"/>
    <w:rsid w:val="003803DD"/>
    <w:rsid w:val="003B3CD7"/>
    <w:rsid w:val="003B7D98"/>
    <w:rsid w:val="003C79A8"/>
    <w:rsid w:val="004103DD"/>
    <w:rsid w:val="00415C63"/>
    <w:rsid w:val="00426131"/>
    <w:rsid w:val="00433CB2"/>
    <w:rsid w:val="0043796A"/>
    <w:rsid w:val="004538A3"/>
    <w:rsid w:val="004539EA"/>
    <w:rsid w:val="00462DD4"/>
    <w:rsid w:val="0046666E"/>
    <w:rsid w:val="00485052"/>
    <w:rsid w:val="004863C9"/>
    <w:rsid w:val="004B632B"/>
    <w:rsid w:val="004C5CD3"/>
    <w:rsid w:val="004C7E83"/>
    <w:rsid w:val="004D0902"/>
    <w:rsid w:val="004D0FDC"/>
    <w:rsid w:val="004D2991"/>
    <w:rsid w:val="004E54DC"/>
    <w:rsid w:val="005018E3"/>
    <w:rsid w:val="005110A9"/>
    <w:rsid w:val="005262B6"/>
    <w:rsid w:val="00526D2B"/>
    <w:rsid w:val="00537121"/>
    <w:rsid w:val="00547DFD"/>
    <w:rsid w:val="00562014"/>
    <w:rsid w:val="0056354F"/>
    <w:rsid w:val="00564148"/>
    <w:rsid w:val="00566F04"/>
    <w:rsid w:val="00591DAD"/>
    <w:rsid w:val="00596EF9"/>
    <w:rsid w:val="005C26C6"/>
    <w:rsid w:val="005D239F"/>
    <w:rsid w:val="005D57DD"/>
    <w:rsid w:val="005E6A20"/>
    <w:rsid w:val="0063039D"/>
    <w:rsid w:val="00631250"/>
    <w:rsid w:val="00636AD6"/>
    <w:rsid w:val="006416E0"/>
    <w:rsid w:val="006541BD"/>
    <w:rsid w:val="006830F2"/>
    <w:rsid w:val="0069616B"/>
    <w:rsid w:val="006B07B3"/>
    <w:rsid w:val="006E51AC"/>
    <w:rsid w:val="007054E0"/>
    <w:rsid w:val="00710926"/>
    <w:rsid w:val="007116F8"/>
    <w:rsid w:val="00713104"/>
    <w:rsid w:val="00714146"/>
    <w:rsid w:val="00723CD9"/>
    <w:rsid w:val="0073095F"/>
    <w:rsid w:val="00736703"/>
    <w:rsid w:val="0077276C"/>
    <w:rsid w:val="0078004F"/>
    <w:rsid w:val="00784DFB"/>
    <w:rsid w:val="00790CF6"/>
    <w:rsid w:val="0079103A"/>
    <w:rsid w:val="007D5C24"/>
    <w:rsid w:val="007E5269"/>
    <w:rsid w:val="0081054C"/>
    <w:rsid w:val="00815806"/>
    <w:rsid w:val="00834226"/>
    <w:rsid w:val="00834E2F"/>
    <w:rsid w:val="008364DF"/>
    <w:rsid w:val="0085270F"/>
    <w:rsid w:val="00861065"/>
    <w:rsid w:val="00866E1C"/>
    <w:rsid w:val="00876424"/>
    <w:rsid w:val="00877D20"/>
    <w:rsid w:val="0088695B"/>
    <w:rsid w:val="00896CF0"/>
    <w:rsid w:val="008C69F9"/>
    <w:rsid w:val="008D23F0"/>
    <w:rsid w:val="008E44ED"/>
    <w:rsid w:val="00903DE1"/>
    <w:rsid w:val="0092302F"/>
    <w:rsid w:val="00932EBB"/>
    <w:rsid w:val="0097229B"/>
    <w:rsid w:val="00972E9D"/>
    <w:rsid w:val="00995769"/>
    <w:rsid w:val="0099695F"/>
    <w:rsid w:val="00996F7E"/>
    <w:rsid w:val="009974C3"/>
    <w:rsid w:val="009A007E"/>
    <w:rsid w:val="009C7D8B"/>
    <w:rsid w:val="009E3619"/>
    <w:rsid w:val="009F52CA"/>
    <w:rsid w:val="009F5B1A"/>
    <w:rsid w:val="00A0303D"/>
    <w:rsid w:val="00A07A4C"/>
    <w:rsid w:val="00A13729"/>
    <w:rsid w:val="00A261E7"/>
    <w:rsid w:val="00A614B4"/>
    <w:rsid w:val="00A90392"/>
    <w:rsid w:val="00AA482B"/>
    <w:rsid w:val="00AB1BDB"/>
    <w:rsid w:val="00AC0E6A"/>
    <w:rsid w:val="00AD11A2"/>
    <w:rsid w:val="00AD39A8"/>
    <w:rsid w:val="00AE4861"/>
    <w:rsid w:val="00AF31BC"/>
    <w:rsid w:val="00AF5DA5"/>
    <w:rsid w:val="00B055F3"/>
    <w:rsid w:val="00B12404"/>
    <w:rsid w:val="00B177E1"/>
    <w:rsid w:val="00B22EA2"/>
    <w:rsid w:val="00B250FB"/>
    <w:rsid w:val="00B36A16"/>
    <w:rsid w:val="00B62DC2"/>
    <w:rsid w:val="00B6763F"/>
    <w:rsid w:val="00B85CF1"/>
    <w:rsid w:val="00B86C4F"/>
    <w:rsid w:val="00BB4BDD"/>
    <w:rsid w:val="00BC2255"/>
    <w:rsid w:val="00BE4221"/>
    <w:rsid w:val="00BE45AF"/>
    <w:rsid w:val="00BE4E4D"/>
    <w:rsid w:val="00C11E7B"/>
    <w:rsid w:val="00C246D5"/>
    <w:rsid w:val="00C300F1"/>
    <w:rsid w:val="00C31495"/>
    <w:rsid w:val="00C3355A"/>
    <w:rsid w:val="00C34D99"/>
    <w:rsid w:val="00C625FA"/>
    <w:rsid w:val="00C70E02"/>
    <w:rsid w:val="00C864F2"/>
    <w:rsid w:val="00C91071"/>
    <w:rsid w:val="00C9222C"/>
    <w:rsid w:val="00CA665A"/>
    <w:rsid w:val="00CB2CB7"/>
    <w:rsid w:val="00CC3B67"/>
    <w:rsid w:val="00CD1B6A"/>
    <w:rsid w:val="00CF7AB2"/>
    <w:rsid w:val="00D03955"/>
    <w:rsid w:val="00D03C40"/>
    <w:rsid w:val="00D14C81"/>
    <w:rsid w:val="00D273F9"/>
    <w:rsid w:val="00D333FB"/>
    <w:rsid w:val="00D4251E"/>
    <w:rsid w:val="00D442E1"/>
    <w:rsid w:val="00D65317"/>
    <w:rsid w:val="00D66C43"/>
    <w:rsid w:val="00D67832"/>
    <w:rsid w:val="00DA63AD"/>
    <w:rsid w:val="00DC2162"/>
    <w:rsid w:val="00DC5660"/>
    <w:rsid w:val="00DD419A"/>
    <w:rsid w:val="00DE1FE0"/>
    <w:rsid w:val="00DE23DA"/>
    <w:rsid w:val="00DF3761"/>
    <w:rsid w:val="00E315CF"/>
    <w:rsid w:val="00E33F36"/>
    <w:rsid w:val="00E4715C"/>
    <w:rsid w:val="00E53C09"/>
    <w:rsid w:val="00E73664"/>
    <w:rsid w:val="00E8018B"/>
    <w:rsid w:val="00EA2751"/>
    <w:rsid w:val="00EA7D32"/>
    <w:rsid w:val="00EB17B9"/>
    <w:rsid w:val="00EB6823"/>
    <w:rsid w:val="00EB70C4"/>
    <w:rsid w:val="00EB71C5"/>
    <w:rsid w:val="00EC7D4C"/>
    <w:rsid w:val="00ED1E67"/>
    <w:rsid w:val="00EE6AE1"/>
    <w:rsid w:val="00EF021A"/>
    <w:rsid w:val="00F04F8C"/>
    <w:rsid w:val="00F11919"/>
    <w:rsid w:val="00F25900"/>
    <w:rsid w:val="00F37883"/>
    <w:rsid w:val="00F40B9B"/>
    <w:rsid w:val="00F40FD9"/>
    <w:rsid w:val="00F4159C"/>
    <w:rsid w:val="00F43E56"/>
    <w:rsid w:val="00F50FBA"/>
    <w:rsid w:val="00F543C6"/>
    <w:rsid w:val="00F709AD"/>
    <w:rsid w:val="00F70E53"/>
    <w:rsid w:val="00F80EB8"/>
    <w:rsid w:val="00F86201"/>
    <w:rsid w:val="00F90729"/>
    <w:rsid w:val="00FB062F"/>
    <w:rsid w:val="00FB50C6"/>
    <w:rsid w:val="00FB7ACD"/>
    <w:rsid w:val="00FD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96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96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9E52654CA644C5745103C1EDDBF5AC8B7E904F218702479F325D599FBF565F716022DF2E12675D81C0D446628EA08470C5A4EC6932696FC665C4VBh3G" TargetMode="External"/><Relationship Id="rId18" Type="http://schemas.openxmlformats.org/officeDocument/2006/relationships/hyperlink" Target="consultantplus://offline/ref=929E52654CA644C5745103C1EDDBF5AC8B7E904F2086044796325D599FBF565F716022DF2E12675D81C0D446628EA08470C5A4EC6932696FC665C4VBh3G"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929E52654CA644C5745103C1EDDBF5AC8B7E904F208C074991325D599FBF565F716022DF2E12675D81C0D446628EA08470C5A4EC6932696FC665C4VBh3G"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E52654CA644C5745103C1EDDBF5AC8B7E904F208D08479E325D599FBF565F716022DF2E12675D81C0D446628EA08470C5A4EC6932696FC665C4VBh3G" TargetMode="External"/><Relationship Id="rId20" Type="http://schemas.openxmlformats.org/officeDocument/2006/relationships/hyperlink" Target="mailto:astumi@30gorod.ru" TargetMode="External"/><Relationship Id="rId29" Type="http://schemas.openxmlformats.org/officeDocument/2006/relationships/hyperlink" Target="mailto:sale@mail.zakaz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E52654CA644C5745103C1EDDBF5AC8B7E904F228805409F325D599FBF565F716022DF2E12675D81C0D446628EA08470C5A4EC6932696FC665C4VBh3G" TargetMode="External"/><Relationship Id="rId23" Type="http://schemas.openxmlformats.org/officeDocument/2006/relationships/hyperlink" Target="mailto:sale@mail.zakazrf.ru." TargetMode="External"/><Relationship Id="rId28" Type="http://schemas.openxmlformats.org/officeDocument/2006/relationships/hyperlink" Target="http://www.torgi.gov.ru" TargetMode="External"/><Relationship Id="rId10" Type="http://schemas.openxmlformats.org/officeDocument/2006/relationships/hyperlink" Target="mailto:sale@mail.zakazrf.ru." TargetMode="External"/><Relationship Id="rId19" Type="http://schemas.openxmlformats.org/officeDocument/2006/relationships/hyperlink" Target="consultantplus://offline/ref=929E52654CA644C5745103C1EDDBF5AC8B7E904F258A034693325D599FBF565F716022DF2E12675D81C0D445628EA08470C5A4EC6932696FC665C4VBh3G" TargetMode="External"/><Relationship Id="rId31" Type="http://schemas.openxmlformats.org/officeDocument/2006/relationships/hyperlink" Target="consultantplus://offline/main?base=LAW;n=117587;fld=134;dst=10002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29E52654CA644C5745103C1EDDBF5AC8B7E904F2288004396325D599FBF565F716022DF2E12675D81C0D446628EA08470C5A4EC6932696FC665C4VBh3G" TargetMode="External"/><Relationship Id="rId22" Type="http://schemas.openxmlformats.org/officeDocument/2006/relationships/hyperlink" Target="mailto:sale@mail.zakazrf.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EDFA-2AF1-4825-8CA0-179D8AA9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53</Pages>
  <Words>33559</Words>
  <Characters>191289</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Содух Наталья Алексеевна</dc:creator>
  <cp:lastModifiedBy>Содух Наталья Алексеевна</cp:lastModifiedBy>
  <cp:revision>133</cp:revision>
  <cp:lastPrinted>2020-11-16T08:32:00Z</cp:lastPrinted>
  <dcterms:created xsi:type="dcterms:W3CDTF">2020-05-21T08:26:00Z</dcterms:created>
  <dcterms:modified xsi:type="dcterms:W3CDTF">2020-11-18T09:22:00Z</dcterms:modified>
</cp:coreProperties>
</file>