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876" w:tblpY="-1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1F011E" w:rsidTr="001F011E">
        <w:trPr>
          <w:trHeight w:val="1130"/>
        </w:trPr>
        <w:tc>
          <w:tcPr>
            <w:tcW w:w="4536" w:type="dxa"/>
          </w:tcPr>
          <w:p w:rsidR="001F011E" w:rsidRDefault="001F011E">
            <w:pPr>
              <w:pStyle w:val="a5"/>
              <w:spacing w:line="276" w:lineRule="auto"/>
              <w:jc w:val="center"/>
            </w:pPr>
          </w:p>
          <w:p w:rsidR="001F011E" w:rsidRDefault="001F011E">
            <w:pPr>
              <w:pStyle w:val="a5"/>
              <w:spacing w:line="276" w:lineRule="auto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F7A7E86" wp14:editId="0954A2D7">
                  <wp:extent cx="714375" cy="714375"/>
                  <wp:effectExtent l="0" t="0" r="9525" b="9525"/>
                  <wp:docPr id="1" name="Рисунок 1" descr="Описание: Описание: Описание: Описание: Описание: Описание: C:\Users\Hashkina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C:\Users\Hashkina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1F011E" w:rsidRDefault="001F011E">
            <w:pPr>
              <w:pStyle w:val="a5"/>
              <w:spacing w:line="276" w:lineRule="auto"/>
              <w:ind w:firstLine="1108"/>
              <w:rPr>
                <w:sz w:val="20"/>
                <w:szCs w:val="20"/>
              </w:rPr>
            </w:pPr>
          </w:p>
          <w:p w:rsidR="001F011E" w:rsidRDefault="001F011E">
            <w:pPr>
              <w:pStyle w:val="a5"/>
              <w:spacing w:line="276" w:lineRule="auto"/>
              <w:ind w:firstLine="1108"/>
              <w:rPr>
                <w:sz w:val="20"/>
                <w:szCs w:val="20"/>
              </w:rPr>
            </w:pPr>
          </w:p>
          <w:p w:rsidR="001F011E" w:rsidRDefault="001F011E">
            <w:pPr>
              <w:spacing w:line="276" w:lineRule="auto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7C283" wp14:editId="51EDDC1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191135</wp:posOffset>
                      </wp:positionV>
                      <wp:extent cx="3106420" cy="2444750"/>
                      <wp:effectExtent l="0" t="0" r="17780" b="127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6420" cy="244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F011E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00DE9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="001F011E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ачальник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="001F011E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управления</w:t>
                                  </w:r>
                                </w:p>
                                <w:p w:rsidR="00100DE9" w:rsidRDefault="001F011E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по коммунальному хозяйству 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100DE9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благоустройству администрации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«Город Астрахань» </w:t>
                                  </w:r>
                                </w:p>
                                <w:p w:rsidR="00100DE9" w:rsidRDefault="00100DE9" w:rsidP="001F011E">
                                  <w:pPr>
                                    <w:ind w:left="142" w:right="-284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00DE9" w:rsidP="001F011E">
                                  <w:pPr>
                                    <w:ind w:left="142" w:right="-284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Ю.Ю. Иванову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142" w:right="-284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F011E" w:rsidP="001F011E">
                                  <w:pPr>
                                    <w:ind w:left="5387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администрации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муниципального    образования  «Город Астрахань» </w:t>
                                  </w:r>
                                </w:p>
                                <w:p w:rsidR="001F011E" w:rsidRDefault="001F011E" w:rsidP="001F011E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И.В. Ивановой 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F011E" w:rsidP="001F011E">
                                  <w:pPr>
                                    <w:ind w:left="5387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администрации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муниципального    образования  «Город Астрахань» </w:t>
                                  </w:r>
                                </w:p>
                                <w:p w:rsidR="001F011E" w:rsidRDefault="001F011E" w:rsidP="001F011E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И.В. Ивановой 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Начальнику управления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по связям с общественностью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5387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администрации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муниципального    образования  «Город Астрахань» </w:t>
                                  </w:r>
                                </w:p>
                                <w:p w:rsidR="001F011E" w:rsidRDefault="001F011E" w:rsidP="001F011E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И.В. Ивановой 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Начальнику управления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по связям с общественностью</w:t>
                                  </w:r>
                                </w:p>
                                <w:p w:rsidR="001F011E" w:rsidRDefault="001F011E" w:rsidP="001F011E">
                                  <w:pPr>
                                    <w:ind w:left="5387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администрации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муниципального    образования  «Город Астрахань» </w:t>
                                  </w:r>
                                </w:p>
                                <w:p w:rsidR="001F011E" w:rsidRDefault="001F011E" w:rsidP="001F011E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И.В. Ивановой 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011E" w:rsidRDefault="001F011E" w:rsidP="001F011E">
                                  <w:pPr>
                                    <w:ind w:left="5387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администрации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муниципального    образования  «Город Астрахань» </w:t>
                                  </w:r>
                                </w:p>
                                <w:p w:rsidR="001F011E" w:rsidRDefault="001F011E" w:rsidP="001F011E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И.В. Ивановой </w:t>
                                  </w:r>
                                </w:p>
                                <w:p w:rsidR="001F011E" w:rsidRDefault="001F011E" w:rsidP="001F011E">
                                  <w:pPr>
                                    <w:rPr>
                                      <w:color w:val="548DD4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9.45pt;margin-top:15.05pt;width:244.6pt;height:1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" strokecolor="white">
                      <v:textbox>
                        <w:txbxContent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F011E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00DE9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1F011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ачальник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1F011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управления</w:t>
                            </w:r>
                          </w:p>
                          <w:p w:rsidR="00100DE9" w:rsidRDefault="001F011E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по коммунальному хозяйству </w:t>
                            </w:r>
                          </w:p>
                          <w:p w:rsidR="001F011E" w:rsidRDefault="001F011E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100D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благоустройству администрации</w:t>
                            </w:r>
                          </w:p>
                          <w:p w:rsidR="001F011E" w:rsidRDefault="001F011E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1F011E" w:rsidRDefault="001F011E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«Город Астрахань» </w:t>
                            </w:r>
                          </w:p>
                          <w:p w:rsidR="00100DE9" w:rsidRDefault="00100DE9" w:rsidP="001F011E">
                            <w:pPr>
                              <w:ind w:left="142" w:right="-284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00DE9" w:rsidP="001F011E">
                            <w:pPr>
                              <w:ind w:left="142" w:right="-284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Ю.Ю. Иванову</w:t>
                            </w:r>
                          </w:p>
                          <w:p w:rsidR="001F011E" w:rsidRDefault="001F011E" w:rsidP="001F011E">
                            <w:pPr>
                              <w:ind w:left="142" w:right="-284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F011E" w:rsidP="001F011E">
                            <w:pPr>
                              <w:ind w:left="5387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муниципального    образования  «Город Астрахань» </w:t>
                            </w:r>
                          </w:p>
                          <w:p w:rsidR="001F011E" w:rsidRDefault="001F011E" w:rsidP="001F011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И.В. Ивановой 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F011E" w:rsidP="001F011E">
                            <w:pPr>
                              <w:ind w:left="5387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муниципального    образования  «Город Астрахань» </w:t>
                            </w:r>
                          </w:p>
                          <w:p w:rsidR="001F011E" w:rsidRDefault="001F011E" w:rsidP="001F011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И.В. Ивановой 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Начальнику управления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по связям с общественностью</w:t>
                            </w:r>
                          </w:p>
                          <w:p w:rsidR="001F011E" w:rsidRDefault="001F011E" w:rsidP="001F011E">
                            <w:pPr>
                              <w:ind w:left="5387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муниципального    образования  «Город Астрахань» </w:t>
                            </w:r>
                          </w:p>
                          <w:p w:rsidR="001F011E" w:rsidRDefault="001F011E" w:rsidP="001F011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И.В. Ивановой 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Начальнику управления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по связям с общественностью</w:t>
                            </w:r>
                          </w:p>
                          <w:p w:rsidR="001F011E" w:rsidRDefault="001F011E" w:rsidP="001F011E">
                            <w:pPr>
                              <w:ind w:left="5387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муниципального    образования  «Город Астрахань» </w:t>
                            </w:r>
                          </w:p>
                          <w:p w:rsidR="001F011E" w:rsidRDefault="001F011E" w:rsidP="001F011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И.В. Ивановой 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011E" w:rsidRDefault="001F011E" w:rsidP="001F011E">
                            <w:pPr>
                              <w:ind w:left="5387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муниципального    образования  «Город Астрахань» </w:t>
                            </w:r>
                          </w:p>
                          <w:p w:rsidR="001F011E" w:rsidRDefault="001F011E" w:rsidP="001F011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        И.В. Ивановой </w:t>
                            </w:r>
                          </w:p>
                          <w:p w:rsidR="001F011E" w:rsidRDefault="001F011E" w:rsidP="001F011E">
                            <w:pPr>
                              <w:rPr>
                                <w:color w:val="548DD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011E" w:rsidRDefault="001F011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F011E" w:rsidRDefault="001F011E">
            <w:pPr>
              <w:spacing w:line="276" w:lineRule="auto"/>
              <w:ind w:left="851"/>
            </w:pPr>
          </w:p>
          <w:p w:rsidR="001F011E" w:rsidRDefault="001F011E">
            <w:pPr>
              <w:spacing w:line="276" w:lineRule="auto"/>
              <w:ind w:left="567"/>
              <w:contextualSpacing/>
              <w:jc w:val="both"/>
              <w:rPr>
                <w:sz w:val="28"/>
                <w:szCs w:val="28"/>
              </w:rPr>
            </w:pPr>
          </w:p>
          <w:p w:rsidR="001F011E" w:rsidRDefault="001F011E">
            <w:pPr>
              <w:spacing w:line="276" w:lineRule="auto"/>
              <w:ind w:left="567"/>
              <w:contextualSpacing/>
              <w:jc w:val="both"/>
            </w:pPr>
          </w:p>
          <w:p w:rsidR="001F011E" w:rsidRDefault="001F011E">
            <w:pPr>
              <w:pStyle w:val="a5"/>
              <w:spacing w:line="276" w:lineRule="auto"/>
              <w:ind w:left="567"/>
              <w:contextualSpacing/>
            </w:pPr>
          </w:p>
          <w:p w:rsidR="001F011E" w:rsidRDefault="001F011E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1F011E" w:rsidRDefault="001F011E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1F011E" w:rsidRDefault="001F011E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1F011E" w:rsidRDefault="001F011E">
            <w:pPr>
              <w:pStyle w:val="a5"/>
              <w:spacing w:line="276" w:lineRule="auto"/>
            </w:pPr>
          </w:p>
        </w:tc>
      </w:tr>
      <w:tr w:rsidR="001F011E" w:rsidTr="001F011E">
        <w:trPr>
          <w:trHeight w:val="861"/>
        </w:trPr>
        <w:tc>
          <w:tcPr>
            <w:tcW w:w="4536" w:type="dxa"/>
          </w:tcPr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 xml:space="preserve">АДМИНИСТРАЦИЯ 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>МУНИЦИПАЛЬНОГО ОБРАЗОВАНИЯ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>«ГОРОД АСТРАХАНЬ»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4F81BD"/>
              </w:rPr>
            </w:pP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  <w:sz w:val="22"/>
                <w:szCs w:val="22"/>
              </w:rPr>
              <w:t>УПРАВЛЕНИЕ МУНИЦИПАЛЬНОЙ СЛУЖБЫ И КАДРОВ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1F011E" w:rsidRDefault="001F011E">
            <w:pPr>
              <w:widowControl/>
              <w:suppressAutoHyphens w:val="0"/>
            </w:pPr>
          </w:p>
        </w:tc>
      </w:tr>
      <w:tr w:rsidR="001F011E" w:rsidTr="001F011E">
        <w:trPr>
          <w:trHeight w:val="1409"/>
        </w:trPr>
        <w:tc>
          <w:tcPr>
            <w:tcW w:w="4536" w:type="dxa"/>
            <w:hideMark/>
          </w:tcPr>
          <w:p w:rsidR="001F011E" w:rsidRDefault="001F011E">
            <w:pPr>
              <w:pStyle w:val="a5"/>
              <w:spacing w:line="276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Чернышевского ул., д. 6, Астрахань, 414000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 xml:space="preserve">Тел. (8512) 24-07-77; факс (8512)  24-06-24; </w:t>
            </w:r>
          </w:p>
          <w:p w:rsidR="001F011E" w:rsidRDefault="001F011E">
            <w:pPr>
              <w:pStyle w:val="a5"/>
              <w:spacing w:line="276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  <w:lang w:val="en-US"/>
              </w:rPr>
              <w:t>E</w:t>
            </w:r>
            <w:r>
              <w:rPr>
                <w:color w:val="4F81BD"/>
                <w:sz w:val="20"/>
                <w:szCs w:val="20"/>
              </w:rPr>
              <w:t>-</w:t>
            </w:r>
            <w:r>
              <w:rPr>
                <w:color w:val="4F81BD"/>
                <w:sz w:val="20"/>
                <w:szCs w:val="20"/>
                <w:lang w:val="en-US"/>
              </w:rPr>
              <w:t>mail</w:t>
            </w:r>
            <w:r>
              <w:rPr>
                <w:color w:val="4F81BD"/>
                <w:sz w:val="20"/>
                <w:szCs w:val="20"/>
              </w:rPr>
              <w:t>:</w:t>
            </w:r>
            <w:r>
              <w:rPr>
                <w:color w:val="4F81BD"/>
                <w:sz w:val="20"/>
                <w:szCs w:val="20"/>
                <w:lang w:val="en-US"/>
              </w:rPr>
              <w:t>audit</w:t>
            </w:r>
            <w:r>
              <w:rPr>
                <w:color w:val="4F81BD"/>
                <w:sz w:val="20"/>
                <w:szCs w:val="20"/>
              </w:rPr>
              <w:t>_</w:t>
            </w:r>
            <w:proofErr w:type="spellStart"/>
            <w:r>
              <w:rPr>
                <w:color w:val="4F81BD"/>
                <w:sz w:val="20"/>
                <w:szCs w:val="20"/>
                <w:lang w:val="en-US"/>
              </w:rPr>
              <w:t>kadrov</w:t>
            </w:r>
            <w:proofErr w:type="spellEnd"/>
            <w:r>
              <w:rPr>
                <w:color w:val="4F81BD"/>
                <w:sz w:val="20"/>
                <w:szCs w:val="20"/>
              </w:rPr>
              <w:t>@</w:t>
            </w:r>
            <w:r>
              <w:rPr>
                <w:color w:val="4F81BD"/>
                <w:sz w:val="20"/>
                <w:szCs w:val="20"/>
                <w:lang w:val="en-US"/>
              </w:rPr>
              <w:t>mail</w:t>
            </w:r>
            <w:r>
              <w:rPr>
                <w:color w:val="4F81BD"/>
                <w:sz w:val="20"/>
                <w:szCs w:val="20"/>
              </w:rPr>
              <w:t>.</w:t>
            </w:r>
            <w:proofErr w:type="spellStart"/>
            <w:r>
              <w:rPr>
                <w:color w:val="4F81BD"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1"/>
              <w:gridCol w:w="1418"/>
              <w:gridCol w:w="501"/>
              <w:gridCol w:w="1680"/>
            </w:tblGrid>
            <w:tr w:rsidR="001F011E">
              <w:trPr>
                <w:cantSplit/>
                <w:trHeight w:val="425"/>
              </w:trPr>
              <w:tc>
                <w:tcPr>
                  <w:tcW w:w="2209" w:type="dxa"/>
                  <w:gridSpan w:val="2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jc w:val="center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2D21BA59" wp14:editId="01F6A733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255269</wp:posOffset>
                            </wp:positionV>
                            <wp:extent cx="1085850" cy="0"/>
                            <wp:effectExtent l="0" t="0" r="19050" b="1905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85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18.35pt;margin-top:20.1pt;width:8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" strokecolor="#548dd4" strokeweight="1pt"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1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color w:val="548DD4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jc w:val="center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6E791236" wp14:editId="35BC94C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258444</wp:posOffset>
                            </wp:positionV>
                            <wp:extent cx="866775" cy="0"/>
                            <wp:effectExtent l="0" t="0" r="9525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66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.1pt;margin-top:20.35pt;width:6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" strokecolor="#548dd4" strokeweight="1pt"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1F011E">
              <w:trPr>
                <w:cantSplit/>
                <w:trHeight w:val="425"/>
              </w:trPr>
              <w:tc>
                <w:tcPr>
                  <w:tcW w:w="791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ind w:left="-108" w:firstLine="108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color w:val="548DD4"/>
                      <w:sz w:val="20"/>
                      <w:szCs w:val="20"/>
                    </w:rPr>
                    <w:t xml:space="preserve">На № </w:t>
                  </w:r>
                </w:p>
              </w:tc>
              <w:tc>
                <w:tcPr>
                  <w:tcW w:w="1418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jc w:val="center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 wp14:anchorId="1EA4B478" wp14:editId="2FAC241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245744</wp:posOffset>
                            </wp:positionV>
                            <wp:extent cx="892175" cy="0"/>
                            <wp:effectExtent l="0" t="0" r="22225" b="1905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-5.3pt;margin-top:19.35pt;width:7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" strokecolor="#548dd4" strokeweight="1pt"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1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color w:val="548DD4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1F011E" w:rsidRDefault="001F011E" w:rsidP="005511D1">
                  <w:pPr>
                    <w:pStyle w:val="a5"/>
                    <w:framePr w:hSpace="180" w:wrap="around" w:vAnchor="text" w:hAnchor="page" w:x="1876" w:y="-194"/>
                    <w:spacing w:line="276" w:lineRule="auto"/>
                    <w:jc w:val="center"/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360" behindDoc="0" locked="0" layoutInCell="1" allowOverlap="1" wp14:anchorId="79F0EDDA" wp14:editId="2AE1B530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255904</wp:posOffset>
                            </wp:positionV>
                            <wp:extent cx="752475" cy="0"/>
                            <wp:effectExtent l="0" t="0" r="9525" b="1905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52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9.1pt;margin-top:20.15pt;width:59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" strokecolor="#4f81bd" strokeweight="1pt"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F011E" w:rsidRDefault="001F011E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1F011E" w:rsidRDefault="001F011E">
            <w:pPr>
              <w:widowControl/>
              <w:suppressAutoHyphens w:val="0"/>
            </w:pPr>
          </w:p>
        </w:tc>
      </w:tr>
    </w:tbl>
    <w:p w:rsidR="001F011E" w:rsidRDefault="001F011E" w:rsidP="001F011E">
      <w:pPr>
        <w:ind w:firstLine="900"/>
        <w:jc w:val="both"/>
        <w:rPr>
          <w:sz w:val="28"/>
          <w:szCs w:val="28"/>
        </w:rPr>
      </w:pPr>
    </w:p>
    <w:p w:rsidR="001F011E" w:rsidRDefault="001F011E" w:rsidP="001F011E">
      <w:pPr>
        <w:ind w:firstLine="900"/>
        <w:jc w:val="both"/>
        <w:rPr>
          <w:sz w:val="28"/>
          <w:szCs w:val="28"/>
        </w:rPr>
      </w:pPr>
    </w:p>
    <w:p w:rsidR="001F011E" w:rsidRDefault="001F011E" w:rsidP="001F011E">
      <w:pPr>
        <w:ind w:firstLine="900"/>
        <w:jc w:val="both"/>
        <w:rPr>
          <w:rFonts w:cs="Times New Roman"/>
          <w:sz w:val="28"/>
          <w:szCs w:val="28"/>
        </w:rPr>
      </w:pPr>
    </w:p>
    <w:p w:rsidR="001F011E" w:rsidRDefault="001F011E" w:rsidP="001F01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5F4E3F">
        <w:rPr>
          <w:sz w:val="28"/>
          <w:szCs w:val="28"/>
        </w:rPr>
        <w:t xml:space="preserve"> </w:t>
      </w:r>
      <w:r w:rsidR="00EE002D">
        <w:rPr>
          <w:sz w:val="28"/>
          <w:szCs w:val="28"/>
        </w:rPr>
        <w:t>Юрий Юрьевич</w:t>
      </w:r>
      <w:r>
        <w:rPr>
          <w:sz w:val="28"/>
          <w:szCs w:val="28"/>
        </w:rPr>
        <w:t>!</w:t>
      </w:r>
    </w:p>
    <w:p w:rsidR="001F011E" w:rsidRDefault="001F011E" w:rsidP="001F0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1F011E" w:rsidRDefault="001F011E" w:rsidP="001F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информацию о реализации муниципальной программы муниципального образования «Город Астрахань» «Безопасность» за 2019 год, в части мероприятий, реализуемых управлением.</w:t>
      </w:r>
    </w:p>
    <w:p w:rsidR="001F011E" w:rsidRDefault="001F011E" w:rsidP="001F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мероприятия, реализуемые управлением в рамках исполнения муниципальной программы муниципального образования «Город Астрахань» «Безопасность», не предусматривают финансирования.</w:t>
      </w:r>
    </w:p>
    <w:p w:rsidR="001F011E" w:rsidRPr="00C75B1E" w:rsidRDefault="001F011E" w:rsidP="001F011E">
      <w:pPr>
        <w:ind w:firstLine="708"/>
        <w:jc w:val="both"/>
        <w:rPr>
          <w:sz w:val="28"/>
          <w:szCs w:val="28"/>
        </w:rPr>
      </w:pPr>
      <w:r w:rsidRPr="00C75B1E">
        <w:rPr>
          <w:sz w:val="28"/>
          <w:szCs w:val="28"/>
        </w:rPr>
        <w:t xml:space="preserve">Приложение: на </w:t>
      </w:r>
      <w:r w:rsidR="00CE629C" w:rsidRPr="00C75B1E">
        <w:rPr>
          <w:sz w:val="28"/>
          <w:szCs w:val="28"/>
        </w:rPr>
        <w:t>7</w:t>
      </w:r>
      <w:r w:rsidRPr="00C75B1E">
        <w:rPr>
          <w:sz w:val="28"/>
          <w:szCs w:val="28"/>
        </w:rPr>
        <w:t xml:space="preserve"> л. в 1 экз.</w:t>
      </w:r>
    </w:p>
    <w:p w:rsidR="001F011E" w:rsidRDefault="001F011E" w:rsidP="001F011E">
      <w:pPr>
        <w:jc w:val="both"/>
        <w:rPr>
          <w:rFonts w:cs="Times New Roman"/>
          <w:sz w:val="28"/>
          <w:szCs w:val="28"/>
        </w:rPr>
      </w:pPr>
    </w:p>
    <w:p w:rsidR="001F011E" w:rsidRDefault="001F011E" w:rsidP="001F011E">
      <w:pPr>
        <w:jc w:val="both"/>
        <w:rPr>
          <w:rFonts w:cs="Times New Roman"/>
          <w:sz w:val="28"/>
          <w:szCs w:val="28"/>
        </w:rPr>
      </w:pPr>
    </w:p>
    <w:p w:rsidR="001F011E" w:rsidRDefault="005511D1" w:rsidP="005511D1">
      <w:pPr>
        <w:tabs>
          <w:tab w:val="left" w:pos="751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1F011E">
        <w:rPr>
          <w:rFonts w:cs="Times New Roman"/>
          <w:sz w:val="28"/>
          <w:szCs w:val="28"/>
        </w:rPr>
        <w:t>ачальник управления</w:t>
      </w:r>
      <w:r>
        <w:rPr>
          <w:rFonts w:cs="Times New Roman"/>
          <w:sz w:val="28"/>
          <w:szCs w:val="28"/>
        </w:rPr>
        <w:tab/>
        <w:t>Л.Н. Морозова</w:t>
      </w: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913018" w:rsidRDefault="00913018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1F011E" w:rsidP="001F011E">
      <w:pPr>
        <w:rPr>
          <w:rFonts w:cs="Times New Roman"/>
          <w:sz w:val="28"/>
          <w:szCs w:val="28"/>
        </w:rPr>
      </w:pPr>
    </w:p>
    <w:p w:rsidR="001F011E" w:rsidRDefault="00D448D9" w:rsidP="001F011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Декина</w:t>
      </w:r>
      <w:proofErr w:type="spellEnd"/>
      <w:r>
        <w:rPr>
          <w:rFonts w:cs="Times New Roman"/>
          <w:sz w:val="20"/>
          <w:szCs w:val="20"/>
        </w:rPr>
        <w:t xml:space="preserve"> О.П.</w:t>
      </w:r>
    </w:p>
    <w:p w:rsidR="00913018" w:rsidRDefault="001F011E" w:rsidP="001F011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24-10-86 </w:t>
      </w:r>
    </w:p>
    <w:p w:rsidR="001F011E" w:rsidRDefault="001F011E" w:rsidP="00655BA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  <w:r>
        <w:rPr>
          <w:rFonts w:cs="Times New Roman"/>
          <w:sz w:val="28"/>
          <w:szCs w:val="28"/>
          <w:lang w:val="ru-RU"/>
        </w:rPr>
        <w:t xml:space="preserve"> об исполнении мероприятий, </w:t>
      </w:r>
      <w:proofErr w:type="spellStart"/>
      <w:r>
        <w:rPr>
          <w:sz w:val="28"/>
          <w:szCs w:val="28"/>
        </w:rPr>
        <w:t>предусмотренных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подпрограммой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Профилактикаправонарушений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коррупции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экстремизма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терроризма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r>
        <w:rPr>
          <w:sz w:val="28"/>
          <w:szCs w:val="28"/>
        </w:rPr>
        <w:t>муниципальнойпрограммымуниципальногообразования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ГородАстрахань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реализуемых в рамках компетенции управления </w:t>
      </w:r>
      <w:r w:rsidR="00F34127">
        <w:rPr>
          <w:sz w:val="28"/>
          <w:szCs w:val="28"/>
          <w:lang w:val="ru-RU"/>
        </w:rPr>
        <w:t xml:space="preserve">за </w:t>
      </w:r>
      <w:r w:rsidR="005511D1">
        <w:rPr>
          <w:sz w:val="28"/>
          <w:szCs w:val="28"/>
        </w:rPr>
        <w:t xml:space="preserve">2019 </w:t>
      </w:r>
      <w:proofErr w:type="spellStart"/>
      <w:r w:rsidR="005511D1"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.</w:t>
      </w:r>
    </w:p>
    <w:p w:rsidR="001F011E" w:rsidRDefault="001F011E" w:rsidP="00655BA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1F011E" w:rsidRPr="00E95E8F" w:rsidRDefault="005511D1" w:rsidP="00655BA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46920">
        <w:rPr>
          <w:sz w:val="28"/>
          <w:szCs w:val="28"/>
          <w:lang w:val="ru-RU"/>
        </w:rPr>
        <w:t>о исполнению пункта 7</w:t>
      </w:r>
      <w:r w:rsidR="00B45A1D">
        <w:rPr>
          <w:sz w:val="28"/>
          <w:szCs w:val="28"/>
          <w:lang w:val="ru-RU"/>
        </w:rPr>
        <w:t>2</w:t>
      </w:r>
      <w:r w:rsidR="001F011E">
        <w:rPr>
          <w:sz w:val="28"/>
          <w:szCs w:val="28"/>
          <w:lang w:val="ru-RU"/>
        </w:rPr>
        <w:t xml:space="preserve"> Перечня программных мероприятий информируем, что в отчётный </w:t>
      </w:r>
      <w:r w:rsidR="001F011E" w:rsidRPr="00E95E8F">
        <w:rPr>
          <w:sz w:val="28"/>
          <w:szCs w:val="28"/>
          <w:lang w:val="ru-RU"/>
        </w:rPr>
        <w:t xml:space="preserve">период количество мероприятий антикоррупционной направленности составило </w:t>
      </w:r>
      <w:r w:rsidR="00E63A61">
        <w:rPr>
          <w:sz w:val="28"/>
          <w:szCs w:val="28"/>
          <w:lang w:val="ru-RU"/>
        </w:rPr>
        <w:t>20</w:t>
      </w:r>
      <w:r w:rsidR="001F011E" w:rsidRPr="00E95E8F">
        <w:rPr>
          <w:sz w:val="28"/>
          <w:szCs w:val="28"/>
          <w:lang w:val="ru-RU"/>
        </w:rPr>
        <w:t>.</w:t>
      </w:r>
    </w:p>
    <w:p w:rsidR="00BF3710" w:rsidRPr="00E95E8F" w:rsidRDefault="001F011E" w:rsidP="00655B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E95E8F">
        <w:rPr>
          <w:sz w:val="28"/>
          <w:szCs w:val="28"/>
          <w:lang w:val="ru-RU"/>
        </w:rPr>
        <w:t xml:space="preserve">К ним отнесены </w:t>
      </w:r>
      <w:r w:rsidR="005511D1">
        <w:rPr>
          <w:sz w:val="28"/>
          <w:szCs w:val="28"/>
          <w:lang w:val="ru-RU"/>
        </w:rPr>
        <w:t>5</w:t>
      </w:r>
      <w:r w:rsidRPr="00E95E8F">
        <w:rPr>
          <w:sz w:val="28"/>
          <w:szCs w:val="28"/>
          <w:lang w:val="ru-RU"/>
        </w:rPr>
        <w:t xml:space="preserve"> семинар</w:t>
      </w:r>
      <w:r w:rsidR="005511D1">
        <w:rPr>
          <w:sz w:val="28"/>
          <w:szCs w:val="28"/>
          <w:lang w:val="ru-RU"/>
        </w:rPr>
        <w:t>ов</w:t>
      </w:r>
      <w:r w:rsidRPr="00E95E8F">
        <w:rPr>
          <w:sz w:val="28"/>
          <w:szCs w:val="28"/>
          <w:lang w:val="ru-RU"/>
        </w:rPr>
        <w:t xml:space="preserve">, организованных и проведённые управлением муниципальной службы и кадров администрации муниципального образования «Город Астрахань», </w:t>
      </w:r>
      <w:r w:rsidR="00AA5C99" w:rsidRPr="00E95E8F">
        <w:rPr>
          <w:sz w:val="28"/>
          <w:szCs w:val="28"/>
          <w:lang w:val="ru-RU"/>
        </w:rPr>
        <w:t>1</w:t>
      </w:r>
      <w:r w:rsidR="005511D1">
        <w:rPr>
          <w:sz w:val="28"/>
          <w:szCs w:val="28"/>
          <w:lang w:val="ru-RU"/>
        </w:rPr>
        <w:t>1</w:t>
      </w:r>
      <w:r w:rsidRPr="00E95E8F">
        <w:rPr>
          <w:sz w:val="28"/>
          <w:szCs w:val="28"/>
          <w:lang w:val="ru-RU"/>
        </w:rPr>
        <w:t xml:space="preserve"> заседани</w:t>
      </w:r>
      <w:r w:rsidR="00A0167D" w:rsidRPr="00E95E8F">
        <w:rPr>
          <w:sz w:val="28"/>
          <w:szCs w:val="28"/>
          <w:lang w:val="ru-RU"/>
        </w:rPr>
        <w:t>й</w:t>
      </w:r>
      <w:r w:rsidRPr="00E95E8F">
        <w:rPr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комиссии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по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соблюдению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требований</w:t>
      </w:r>
      <w:proofErr w:type="spellEnd"/>
      <w:r w:rsidRPr="00E95E8F">
        <w:rPr>
          <w:rFonts w:cs="Times New Roman"/>
          <w:sz w:val="28"/>
          <w:szCs w:val="28"/>
        </w:rPr>
        <w:t xml:space="preserve"> к </w:t>
      </w:r>
      <w:proofErr w:type="spellStart"/>
      <w:r w:rsidRPr="00E95E8F">
        <w:rPr>
          <w:rFonts w:cs="Times New Roman"/>
          <w:sz w:val="28"/>
          <w:szCs w:val="28"/>
        </w:rPr>
        <w:t>служебному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поведению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муниципальных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служащих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администрации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муниципального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образования</w:t>
      </w:r>
      <w:proofErr w:type="spellEnd"/>
      <w:r w:rsidRPr="00E95E8F">
        <w:rPr>
          <w:rFonts w:cs="Times New Roman"/>
          <w:sz w:val="28"/>
          <w:szCs w:val="28"/>
        </w:rPr>
        <w:t xml:space="preserve"> «</w:t>
      </w:r>
      <w:proofErr w:type="spellStart"/>
      <w:r w:rsidRPr="00E95E8F">
        <w:rPr>
          <w:rFonts w:cs="Times New Roman"/>
          <w:sz w:val="28"/>
          <w:szCs w:val="28"/>
        </w:rPr>
        <w:t>Город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Астрахань</w:t>
      </w:r>
      <w:proofErr w:type="spellEnd"/>
      <w:r w:rsidRPr="00E95E8F">
        <w:rPr>
          <w:rFonts w:cs="Times New Roman"/>
          <w:sz w:val="28"/>
          <w:szCs w:val="28"/>
        </w:rPr>
        <w:t xml:space="preserve">» и </w:t>
      </w:r>
      <w:proofErr w:type="spellStart"/>
      <w:r w:rsidRPr="00E95E8F">
        <w:rPr>
          <w:rFonts w:cs="Times New Roman"/>
          <w:sz w:val="28"/>
          <w:szCs w:val="28"/>
        </w:rPr>
        <w:t>её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структурных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подразделений</w:t>
      </w:r>
      <w:proofErr w:type="spellEnd"/>
      <w:r w:rsidRPr="00E95E8F">
        <w:rPr>
          <w:rFonts w:cs="Times New Roman"/>
          <w:sz w:val="28"/>
          <w:szCs w:val="28"/>
        </w:rPr>
        <w:t xml:space="preserve"> и </w:t>
      </w:r>
      <w:proofErr w:type="spellStart"/>
      <w:r w:rsidRPr="00E95E8F">
        <w:rPr>
          <w:rFonts w:cs="Times New Roman"/>
          <w:sz w:val="28"/>
          <w:szCs w:val="28"/>
        </w:rPr>
        <w:t>урегулированию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конфликта</w:t>
      </w:r>
      <w:proofErr w:type="spellEnd"/>
      <w:r w:rsidR="00620E4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интересов</w:t>
      </w:r>
      <w:proofErr w:type="spellEnd"/>
      <w:r w:rsidRPr="00E95E8F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E95E8F">
        <w:rPr>
          <w:rFonts w:cs="Times New Roman"/>
          <w:sz w:val="28"/>
          <w:szCs w:val="28"/>
        </w:rPr>
        <w:t>участие</w:t>
      </w:r>
      <w:proofErr w:type="spellEnd"/>
      <w:r w:rsidRPr="00E95E8F">
        <w:rPr>
          <w:rFonts w:cs="Times New Roman"/>
          <w:sz w:val="28"/>
          <w:szCs w:val="28"/>
        </w:rPr>
        <w:t xml:space="preserve"> в </w:t>
      </w:r>
      <w:proofErr w:type="spellStart"/>
      <w:r w:rsidRPr="00E95E8F">
        <w:rPr>
          <w:rFonts w:cs="Times New Roman"/>
          <w:sz w:val="28"/>
          <w:szCs w:val="28"/>
        </w:rPr>
        <w:t>работе</w:t>
      </w:r>
      <w:proofErr w:type="spellEnd"/>
      <w:r w:rsidRPr="00E95E8F">
        <w:rPr>
          <w:rFonts w:cs="Times New Roman"/>
          <w:sz w:val="28"/>
          <w:szCs w:val="28"/>
        </w:rPr>
        <w:t xml:space="preserve"> «</w:t>
      </w:r>
      <w:proofErr w:type="spellStart"/>
      <w:r w:rsidRPr="00E95E8F">
        <w:rPr>
          <w:rFonts w:cs="Times New Roman"/>
          <w:sz w:val="28"/>
          <w:szCs w:val="28"/>
        </w:rPr>
        <w:t>круглого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стола</w:t>
      </w:r>
      <w:proofErr w:type="spellEnd"/>
      <w:r w:rsidRPr="00E95E8F">
        <w:rPr>
          <w:rFonts w:cs="Times New Roman"/>
          <w:sz w:val="28"/>
          <w:szCs w:val="28"/>
        </w:rPr>
        <w:t xml:space="preserve">» </w:t>
      </w:r>
      <w:proofErr w:type="spellStart"/>
      <w:r w:rsidRPr="00E95E8F">
        <w:rPr>
          <w:rFonts w:cs="Times New Roman"/>
          <w:sz w:val="28"/>
          <w:szCs w:val="28"/>
        </w:rPr>
        <w:t>на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базе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Международного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юридического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института</w:t>
      </w:r>
      <w:proofErr w:type="spellEnd"/>
      <w:r w:rsidR="005511D1">
        <w:rPr>
          <w:rFonts w:cs="Times New Roman"/>
          <w:sz w:val="28"/>
          <w:szCs w:val="28"/>
          <w:lang w:val="ru-RU"/>
        </w:rPr>
        <w:t>,</w:t>
      </w:r>
      <w:r w:rsidRPr="00E95E8F">
        <w:rPr>
          <w:rFonts w:cs="Times New Roman"/>
          <w:sz w:val="28"/>
          <w:szCs w:val="28"/>
        </w:rPr>
        <w:t xml:space="preserve"> </w:t>
      </w:r>
      <w:r w:rsidR="005511D1">
        <w:rPr>
          <w:rFonts w:cs="Times New Roman"/>
          <w:sz w:val="28"/>
          <w:szCs w:val="28"/>
        </w:rPr>
        <w:t xml:space="preserve">а </w:t>
      </w:r>
      <w:proofErr w:type="spellStart"/>
      <w:r w:rsidR="005511D1">
        <w:rPr>
          <w:rFonts w:cs="Times New Roman"/>
          <w:sz w:val="28"/>
          <w:szCs w:val="28"/>
        </w:rPr>
        <w:t>также</w:t>
      </w:r>
      <w:proofErr w:type="spellEnd"/>
      <w:r w:rsidR="005511D1" w:rsidRPr="00E95E8F">
        <w:rPr>
          <w:rFonts w:cs="Times New Roman"/>
          <w:sz w:val="28"/>
          <w:szCs w:val="28"/>
        </w:rPr>
        <w:t xml:space="preserve"> </w:t>
      </w:r>
      <w:r w:rsidR="005511D1">
        <w:rPr>
          <w:rFonts w:cs="Times New Roman"/>
          <w:sz w:val="28"/>
          <w:szCs w:val="28"/>
          <w:lang w:val="ru-RU"/>
        </w:rPr>
        <w:t>Астраханского государственного университета</w:t>
      </w:r>
      <w:r w:rsidR="005511D1">
        <w:rPr>
          <w:rFonts w:cs="Times New Roman"/>
          <w:sz w:val="28"/>
          <w:szCs w:val="28"/>
          <w:lang w:val="ru-RU"/>
        </w:rPr>
        <w:t>,</w:t>
      </w:r>
      <w:r w:rsidR="005511D1"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вопросам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противодействия</w:t>
      </w:r>
      <w:proofErr w:type="spellEnd"/>
      <w:proofErr w:type="gram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коррупции</w:t>
      </w:r>
      <w:proofErr w:type="spellEnd"/>
      <w:r w:rsidR="005511D1">
        <w:rPr>
          <w:rFonts w:cs="Times New Roman"/>
          <w:sz w:val="28"/>
          <w:szCs w:val="28"/>
        </w:rPr>
        <w:t xml:space="preserve">, </w:t>
      </w:r>
      <w:r w:rsidR="005511D1">
        <w:rPr>
          <w:rFonts w:cs="Times New Roman"/>
          <w:sz w:val="28"/>
          <w:szCs w:val="28"/>
          <w:lang w:val="ru-RU"/>
        </w:rPr>
        <w:t xml:space="preserve"> и 2</w:t>
      </w:r>
      <w:r w:rsidR="005511D1">
        <w:rPr>
          <w:rFonts w:cs="Times New Roman"/>
          <w:sz w:val="28"/>
          <w:szCs w:val="28"/>
        </w:rPr>
        <w:t xml:space="preserve"> </w:t>
      </w:r>
      <w:proofErr w:type="spellStart"/>
      <w:r w:rsidR="005511D1">
        <w:rPr>
          <w:rFonts w:cs="Times New Roman"/>
          <w:sz w:val="28"/>
          <w:szCs w:val="28"/>
        </w:rPr>
        <w:t>заседани</w:t>
      </w:r>
      <w:proofErr w:type="spellEnd"/>
      <w:r w:rsidR="005511D1">
        <w:rPr>
          <w:rFonts w:cs="Times New Roman"/>
          <w:sz w:val="28"/>
          <w:szCs w:val="28"/>
          <w:lang w:val="ru-RU"/>
        </w:rPr>
        <w:t>я</w:t>
      </w:r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комиссии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по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противодействию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коррупции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в </w:t>
      </w:r>
      <w:proofErr w:type="spellStart"/>
      <w:r w:rsidR="00BF3710" w:rsidRPr="00E95E8F">
        <w:rPr>
          <w:rFonts w:cs="Times New Roman"/>
          <w:sz w:val="28"/>
          <w:szCs w:val="28"/>
        </w:rPr>
        <w:t>администрации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муниципального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образования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«</w:t>
      </w:r>
      <w:proofErr w:type="spellStart"/>
      <w:r w:rsidR="00BF3710" w:rsidRPr="00E95E8F">
        <w:rPr>
          <w:rFonts w:cs="Times New Roman"/>
          <w:sz w:val="28"/>
          <w:szCs w:val="28"/>
        </w:rPr>
        <w:t>Город</w:t>
      </w:r>
      <w:proofErr w:type="spellEnd"/>
      <w:r w:rsidR="00BF3710" w:rsidRPr="00E95E8F">
        <w:rPr>
          <w:rFonts w:cs="Times New Roman"/>
          <w:sz w:val="28"/>
          <w:szCs w:val="28"/>
        </w:rPr>
        <w:t xml:space="preserve"> </w:t>
      </w:r>
      <w:proofErr w:type="spellStart"/>
      <w:r w:rsidR="00BF3710" w:rsidRPr="00E95E8F">
        <w:rPr>
          <w:rFonts w:cs="Times New Roman"/>
          <w:sz w:val="28"/>
          <w:szCs w:val="28"/>
        </w:rPr>
        <w:t>Астрахань</w:t>
      </w:r>
      <w:proofErr w:type="spellEnd"/>
      <w:r w:rsidR="00BF3710" w:rsidRPr="00E95E8F">
        <w:rPr>
          <w:rFonts w:cs="Times New Roman"/>
          <w:sz w:val="28"/>
          <w:szCs w:val="28"/>
        </w:rPr>
        <w:t>»</w:t>
      </w:r>
      <w:r w:rsidR="00BF3710" w:rsidRPr="00E95E8F">
        <w:rPr>
          <w:rFonts w:cs="Times New Roman"/>
          <w:sz w:val="28"/>
          <w:szCs w:val="28"/>
          <w:lang w:val="ru-RU"/>
        </w:rPr>
        <w:t>.</w:t>
      </w:r>
    </w:p>
    <w:p w:rsidR="001F011E" w:rsidRPr="00A458D2" w:rsidRDefault="001F011E" w:rsidP="00655B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95E8F">
        <w:rPr>
          <w:rFonts w:cs="Times New Roman"/>
          <w:sz w:val="28"/>
          <w:szCs w:val="28"/>
        </w:rPr>
        <w:t>По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исполнению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пункта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r w:rsidR="00046920">
        <w:rPr>
          <w:rFonts w:cs="Times New Roman"/>
          <w:sz w:val="28"/>
          <w:szCs w:val="28"/>
          <w:lang w:val="ru-RU"/>
        </w:rPr>
        <w:t>7</w:t>
      </w:r>
      <w:r w:rsidR="00B45A1D">
        <w:rPr>
          <w:rFonts w:cs="Times New Roman"/>
          <w:sz w:val="28"/>
          <w:szCs w:val="28"/>
          <w:lang w:val="ru-RU"/>
        </w:rPr>
        <w:t>3</w:t>
      </w:r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Перечня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программных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мероприятий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сообщаем</w:t>
      </w:r>
      <w:proofErr w:type="spellEnd"/>
      <w:r w:rsidRPr="00E95E8F">
        <w:rPr>
          <w:rFonts w:cs="Times New Roman"/>
          <w:sz w:val="28"/>
          <w:szCs w:val="28"/>
        </w:rPr>
        <w:t xml:space="preserve">, </w:t>
      </w:r>
      <w:proofErr w:type="spellStart"/>
      <w:r w:rsidRPr="00E95E8F">
        <w:rPr>
          <w:rFonts w:cs="Times New Roman"/>
          <w:sz w:val="28"/>
          <w:szCs w:val="28"/>
        </w:rPr>
        <w:t>что</w:t>
      </w:r>
      <w:proofErr w:type="spellEnd"/>
      <w:r w:rsidRPr="00E95E8F">
        <w:rPr>
          <w:rFonts w:cs="Times New Roman"/>
          <w:sz w:val="28"/>
          <w:szCs w:val="28"/>
        </w:rPr>
        <w:t xml:space="preserve"> </w:t>
      </w:r>
      <w:proofErr w:type="spellStart"/>
      <w:r w:rsidRPr="00E95E8F">
        <w:rPr>
          <w:rFonts w:cs="Times New Roman"/>
          <w:sz w:val="28"/>
          <w:szCs w:val="28"/>
        </w:rPr>
        <w:t>о</w:t>
      </w:r>
      <w:r w:rsidRPr="00E95E8F">
        <w:rPr>
          <w:sz w:val="28"/>
          <w:szCs w:val="28"/>
        </w:rPr>
        <w:t>рганизовано</w:t>
      </w:r>
      <w:proofErr w:type="spellEnd"/>
      <w:r w:rsidRPr="00E95E8F">
        <w:rPr>
          <w:sz w:val="28"/>
          <w:szCs w:val="28"/>
        </w:rPr>
        <w:t xml:space="preserve"> и </w:t>
      </w:r>
      <w:proofErr w:type="spellStart"/>
      <w:r w:rsidRPr="00E95E8F">
        <w:rPr>
          <w:sz w:val="28"/>
          <w:szCs w:val="28"/>
        </w:rPr>
        <w:t>проведено</w:t>
      </w:r>
      <w:proofErr w:type="spellEnd"/>
      <w:r w:rsidRPr="00E95E8F">
        <w:rPr>
          <w:sz w:val="28"/>
          <w:szCs w:val="28"/>
        </w:rPr>
        <w:t xml:space="preserve"> </w:t>
      </w:r>
      <w:r w:rsidR="00AA5C99" w:rsidRPr="00E95E8F">
        <w:rPr>
          <w:sz w:val="28"/>
          <w:szCs w:val="28"/>
          <w:lang w:val="ru-RU"/>
        </w:rPr>
        <w:t>1</w:t>
      </w:r>
      <w:r w:rsidR="00F367CA">
        <w:rPr>
          <w:sz w:val="28"/>
          <w:szCs w:val="28"/>
          <w:lang w:val="ru-RU"/>
        </w:rPr>
        <w:t>1</w:t>
      </w:r>
      <w:r w:rsidRPr="00E95E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</w:t>
      </w:r>
      <w:r w:rsidR="002271A6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соблюдению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служебному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поведению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служащих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Астрахань</w:t>
      </w:r>
      <w:proofErr w:type="spellEnd"/>
      <w:r>
        <w:rPr>
          <w:rFonts w:cs="Times New Roman"/>
          <w:sz w:val="28"/>
          <w:szCs w:val="28"/>
        </w:rPr>
        <w:t xml:space="preserve">» и </w:t>
      </w:r>
      <w:proofErr w:type="spellStart"/>
      <w:r>
        <w:rPr>
          <w:rFonts w:cs="Times New Roman"/>
          <w:sz w:val="28"/>
          <w:szCs w:val="28"/>
        </w:rPr>
        <w:t>её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структурных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подразделений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урегулированию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конфликта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интересов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рассмотрен</w:t>
      </w:r>
      <w:proofErr w:type="spellEnd"/>
      <w:r w:rsidR="00993215">
        <w:rPr>
          <w:rFonts w:cs="Times New Roman"/>
          <w:sz w:val="28"/>
          <w:szCs w:val="28"/>
          <w:lang w:val="ru-RU"/>
        </w:rPr>
        <w:t>о 42</w:t>
      </w:r>
      <w:r w:rsidR="00993215">
        <w:rPr>
          <w:rFonts w:cs="Times New Roman"/>
          <w:sz w:val="28"/>
          <w:szCs w:val="28"/>
        </w:rPr>
        <w:t xml:space="preserve"> </w:t>
      </w:r>
      <w:proofErr w:type="spellStart"/>
      <w:r w:rsidR="00993215">
        <w:rPr>
          <w:rFonts w:cs="Times New Roman"/>
          <w:sz w:val="28"/>
          <w:szCs w:val="28"/>
        </w:rPr>
        <w:t>вопрос</w:t>
      </w:r>
      <w:proofErr w:type="spellEnd"/>
      <w:r w:rsidR="00993215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.</w:t>
      </w:r>
    </w:p>
    <w:p w:rsidR="001F011E" w:rsidRPr="00330D2B" w:rsidRDefault="001F011E" w:rsidP="00655B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30D2B">
        <w:rPr>
          <w:rFonts w:cs="Times New Roman"/>
          <w:sz w:val="28"/>
          <w:szCs w:val="28"/>
        </w:rPr>
        <w:t xml:space="preserve">Информация о </w:t>
      </w:r>
      <w:r w:rsidR="00550DF6" w:rsidRPr="00330D2B">
        <w:rPr>
          <w:rFonts w:cs="Times New Roman"/>
          <w:sz w:val="28"/>
          <w:szCs w:val="28"/>
        </w:rPr>
        <w:t xml:space="preserve">планируемых и состоявшихся </w:t>
      </w:r>
      <w:r w:rsidRPr="00330D2B">
        <w:rPr>
          <w:rFonts w:cs="Times New Roman"/>
          <w:sz w:val="28"/>
          <w:szCs w:val="28"/>
        </w:rPr>
        <w:t>заседаниях комиссии и рассматриваемых вопросах размещен</w:t>
      </w:r>
      <w:r w:rsidR="00550DF6" w:rsidRPr="00330D2B">
        <w:rPr>
          <w:rFonts w:cs="Times New Roman"/>
          <w:sz w:val="28"/>
          <w:szCs w:val="28"/>
        </w:rPr>
        <w:t>а</w:t>
      </w:r>
      <w:r w:rsidRPr="00330D2B">
        <w:rPr>
          <w:rFonts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в подразделе «</w:t>
      </w:r>
      <w:hyperlink r:id="rId7" w:history="1">
        <w:r w:rsidRPr="00400875">
          <w:rPr>
            <w:rFonts w:cs="Times New Roman"/>
            <w:sz w:val="28"/>
            <w:szCs w:val="28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  <w:r w:rsidRPr="00330D2B">
        <w:rPr>
          <w:rFonts w:cs="Times New Roman"/>
          <w:sz w:val="28"/>
          <w:szCs w:val="28"/>
        </w:rPr>
        <w:t>» раздела «Противодействие коррупции».</w:t>
      </w:r>
    </w:p>
    <w:p w:rsidR="001F011E" w:rsidRDefault="001F011E" w:rsidP="00655BA7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330D2B">
        <w:rPr>
          <w:rFonts w:cs="Times New Roman"/>
          <w:sz w:val="28"/>
          <w:szCs w:val="28"/>
        </w:rPr>
        <w:t xml:space="preserve">В </w:t>
      </w:r>
      <w:proofErr w:type="spellStart"/>
      <w:r w:rsidRPr="00330D2B">
        <w:rPr>
          <w:rFonts w:cs="Times New Roman"/>
          <w:sz w:val="28"/>
          <w:szCs w:val="28"/>
        </w:rPr>
        <w:t>целях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реализации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пункта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r w:rsidR="00046920">
        <w:rPr>
          <w:rFonts w:cs="Times New Roman"/>
          <w:sz w:val="28"/>
          <w:szCs w:val="28"/>
          <w:lang w:val="ru-RU"/>
        </w:rPr>
        <w:t>7</w:t>
      </w:r>
      <w:r w:rsidR="00B45A1D">
        <w:rPr>
          <w:rFonts w:cs="Times New Roman"/>
          <w:sz w:val="28"/>
          <w:szCs w:val="28"/>
          <w:lang w:val="ru-RU"/>
        </w:rPr>
        <w:t>4</w:t>
      </w:r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Перечня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программных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мероприятий</w:t>
      </w:r>
      <w:proofErr w:type="spellEnd"/>
      <w:r w:rsidRPr="00330D2B">
        <w:rPr>
          <w:rFonts w:cs="Times New Roman"/>
          <w:sz w:val="28"/>
          <w:szCs w:val="28"/>
        </w:rPr>
        <w:t xml:space="preserve">, </w:t>
      </w:r>
      <w:proofErr w:type="spellStart"/>
      <w:r w:rsidRPr="00330D2B">
        <w:rPr>
          <w:rFonts w:cs="Times New Roman"/>
          <w:sz w:val="28"/>
          <w:szCs w:val="28"/>
        </w:rPr>
        <w:t>индикаторов</w:t>
      </w:r>
      <w:proofErr w:type="spellEnd"/>
      <w:r w:rsidRPr="00330D2B">
        <w:rPr>
          <w:rFonts w:cs="Times New Roman"/>
          <w:sz w:val="28"/>
          <w:szCs w:val="28"/>
        </w:rPr>
        <w:t xml:space="preserve"> (</w:t>
      </w:r>
      <w:proofErr w:type="spellStart"/>
      <w:r w:rsidRPr="00330D2B">
        <w:rPr>
          <w:rFonts w:cs="Times New Roman"/>
          <w:sz w:val="28"/>
          <w:szCs w:val="28"/>
        </w:rPr>
        <w:t>показателей</w:t>
      </w:r>
      <w:proofErr w:type="spellEnd"/>
      <w:r w:rsidRPr="00330D2B">
        <w:rPr>
          <w:rFonts w:cs="Times New Roman"/>
          <w:sz w:val="28"/>
          <w:szCs w:val="28"/>
        </w:rPr>
        <w:t xml:space="preserve">) и </w:t>
      </w:r>
      <w:proofErr w:type="spellStart"/>
      <w:r w:rsidRPr="00330D2B">
        <w:rPr>
          <w:rFonts w:cs="Times New Roman"/>
          <w:sz w:val="28"/>
          <w:szCs w:val="28"/>
        </w:rPr>
        <w:t>результатов</w:t>
      </w:r>
      <w:proofErr w:type="spellEnd"/>
      <w:r w:rsidRPr="00330D2B">
        <w:rPr>
          <w:rFonts w:cs="Times New Roman"/>
          <w:sz w:val="28"/>
          <w:szCs w:val="28"/>
        </w:rPr>
        <w:t xml:space="preserve"> </w:t>
      </w:r>
      <w:proofErr w:type="spellStart"/>
      <w:r w:rsidRPr="00330D2B">
        <w:rPr>
          <w:rFonts w:cs="Times New Roman"/>
          <w:sz w:val="28"/>
          <w:szCs w:val="28"/>
        </w:rPr>
        <w:t>муниципальной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программы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образования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Город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Астрахань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Безопасность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д</w:t>
      </w:r>
      <w:r>
        <w:rPr>
          <w:rFonts w:cs="Times New Roman"/>
          <w:bCs/>
          <w:sz w:val="28"/>
          <w:szCs w:val="28"/>
          <w:lang w:val="ru-RU"/>
        </w:rPr>
        <w:t>ля повышения правовой грамотности муниципальных служащих и формирования негативного отношения к коррупционным проявлениям, управлением в соответствии с графиками, утверждаемыми главой администрации муниципального образования «Город Астрахань» проводилась работа по обучению и информированию служащих о проводимой антикоррупционной политике, требованиях законодательства в сфере противодействия коррупции.</w:t>
      </w:r>
    </w:p>
    <w:p w:rsidR="00E12B3D" w:rsidRPr="00F367CA" w:rsidRDefault="001F011E" w:rsidP="0065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</w:t>
      </w:r>
      <w:r w:rsidR="00C923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проведены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F367C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обучающих семинар</w:t>
      </w:r>
      <w:r w:rsidR="00F367CA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по теме: </w:t>
      </w:r>
      <w:r w:rsidR="00712A0C" w:rsidRPr="00712A0C">
        <w:rPr>
          <w:sz w:val="28"/>
          <w:szCs w:val="28"/>
        </w:rPr>
        <w:t xml:space="preserve">«О заполнении справок о доходах, расходах, об имуществе и </w:t>
      </w:r>
      <w:r w:rsidR="00712A0C" w:rsidRPr="00712A0C">
        <w:rPr>
          <w:sz w:val="28"/>
          <w:szCs w:val="28"/>
        </w:rPr>
        <w:lastRenderedPageBreak/>
        <w:t>обязательствах имущественного характера с использованием специального</w:t>
      </w:r>
      <w:r w:rsidR="00712A0C">
        <w:rPr>
          <w:sz w:val="28"/>
          <w:szCs w:val="28"/>
        </w:rPr>
        <w:t xml:space="preserve"> </w:t>
      </w:r>
      <w:r w:rsidR="00712A0C" w:rsidRPr="00712A0C">
        <w:rPr>
          <w:sz w:val="28"/>
          <w:szCs w:val="28"/>
        </w:rPr>
        <w:t>программного обеспечения «Справки БК»</w:t>
      </w:r>
      <w:r w:rsidR="00F367CA" w:rsidRPr="00F367CA">
        <w:rPr>
          <w:sz w:val="28"/>
          <w:szCs w:val="28"/>
        </w:rPr>
        <w:t xml:space="preserve">, </w:t>
      </w:r>
      <w:r w:rsidR="00F367CA" w:rsidRPr="00F367CA">
        <w:rPr>
          <w:sz w:val="28"/>
          <w:szCs w:val="28"/>
        </w:rPr>
        <w:t xml:space="preserve">«Противодействие коррупции </w:t>
      </w:r>
      <w:r w:rsidR="00F367CA" w:rsidRPr="00F367CA">
        <w:rPr>
          <w:sz w:val="28"/>
          <w:szCs w:val="28"/>
        </w:rPr>
        <w:br/>
        <w:t xml:space="preserve">как одна из основных составляющих кадровой стратегии </w:t>
      </w:r>
      <w:r w:rsidR="00F367CA" w:rsidRPr="00F367CA">
        <w:rPr>
          <w:sz w:val="28"/>
          <w:szCs w:val="28"/>
        </w:rPr>
        <w:br/>
        <w:t>в администрации  муниципального образования «Город Астрахань»</w:t>
      </w:r>
      <w:r w:rsidR="00F367CA" w:rsidRPr="00F367CA">
        <w:rPr>
          <w:sz w:val="28"/>
          <w:szCs w:val="28"/>
        </w:rPr>
        <w:t>.</w:t>
      </w:r>
      <w:r w:rsidR="001B1080">
        <w:rPr>
          <w:sz w:val="28"/>
          <w:szCs w:val="28"/>
        </w:rPr>
        <w:t xml:space="preserve"> В семинарах приняли участие 110 работников администрации муниципального образования «Город Астрахань».</w:t>
      </w:r>
    </w:p>
    <w:p w:rsidR="001F011E" w:rsidRDefault="00FB0299" w:rsidP="00655BA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</w:t>
      </w:r>
      <w:r w:rsidR="00971E0F">
        <w:rPr>
          <w:rFonts w:cs="Times New Roman"/>
          <w:sz w:val="28"/>
          <w:szCs w:val="28"/>
        </w:rPr>
        <w:t xml:space="preserve"> </w:t>
      </w:r>
      <w:r w:rsidR="00E12B3D">
        <w:rPr>
          <w:rFonts w:cs="Times New Roman"/>
          <w:sz w:val="28"/>
          <w:szCs w:val="28"/>
        </w:rPr>
        <w:t xml:space="preserve">о </w:t>
      </w:r>
      <w:r w:rsidR="00E12B3D" w:rsidRPr="00447F4D">
        <w:rPr>
          <w:rFonts w:cs="Times New Roman"/>
          <w:sz w:val="28"/>
          <w:szCs w:val="28"/>
        </w:rPr>
        <w:t>новел</w:t>
      </w:r>
      <w:r w:rsidR="00E12B3D">
        <w:rPr>
          <w:rFonts w:cs="Times New Roman"/>
          <w:sz w:val="28"/>
          <w:szCs w:val="28"/>
        </w:rPr>
        <w:t>лах</w:t>
      </w:r>
      <w:r w:rsidR="00E12B3D" w:rsidRPr="00447F4D">
        <w:rPr>
          <w:rFonts w:cs="Times New Roman"/>
          <w:sz w:val="28"/>
          <w:szCs w:val="28"/>
        </w:rPr>
        <w:t xml:space="preserve"> антикоррупционного законодательства РФ, принятых администрацией муниципального образования «Город Астрахань» в 2018 году и в первом полугодии 2019 года</w:t>
      </w:r>
      <w:r w:rsidR="00E12B3D">
        <w:rPr>
          <w:rFonts w:cs="Times New Roman"/>
          <w:sz w:val="28"/>
          <w:szCs w:val="28"/>
        </w:rPr>
        <w:t>, доведена до сведения муниципальных служащих</w:t>
      </w:r>
      <w:r w:rsidR="00447F4D">
        <w:rPr>
          <w:rFonts w:cs="Times New Roman"/>
          <w:sz w:val="28"/>
          <w:szCs w:val="28"/>
        </w:rPr>
        <w:t xml:space="preserve"> структурны</w:t>
      </w:r>
      <w:r w:rsidR="00E12B3D">
        <w:rPr>
          <w:rFonts w:cs="Times New Roman"/>
          <w:sz w:val="28"/>
          <w:szCs w:val="28"/>
        </w:rPr>
        <w:t>х</w:t>
      </w:r>
      <w:r w:rsidR="00447F4D">
        <w:rPr>
          <w:rFonts w:cs="Times New Roman"/>
          <w:sz w:val="28"/>
          <w:szCs w:val="28"/>
        </w:rPr>
        <w:t xml:space="preserve"> подразделени</w:t>
      </w:r>
      <w:r w:rsidR="00620E4B">
        <w:rPr>
          <w:rFonts w:cs="Times New Roman"/>
          <w:sz w:val="28"/>
          <w:szCs w:val="28"/>
        </w:rPr>
        <w:t>й</w:t>
      </w:r>
      <w:r w:rsidR="00447F4D">
        <w:rPr>
          <w:rFonts w:cs="Times New Roman"/>
          <w:sz w:val="28"/>
          <w:szCs w:val="28"/>
        </w:rPr>
        <w:t xml:space="preserve"> администрации муниципальног</w:t>
      </w:r>
      <w:r w:rsidR="003E2FFF">
        <w:rPr>
          <w:rFonts w:cs="Times New Roman"/>
          <w:sz w:val="28"/>
          <w:szCs w:val="28"/>
        </w:rPr>
        <w:t>о образования «Город Астрахань»</w:t>
      </w:r>
      <w:r w:rsidR="00116FED">
        <w:rPr>
          <w:rFonts w:cs="Times New Roman"/>
          <w:sz w:val="28"/>
          <w:szCs w:val="28"/>
        </w:rPr>
        <w:t xml:space="preserve"> информационным письмом.</w:t>
      </w:r>
    </w:p>
    <w:p w:rsidR="001F011E" w:rsidRDefault="001F011E" w:rsidP="00655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</w:t>
      </w:r>
      <w:r w:rsidR="00046920">
        <w:rPr>
          <w:bCs/>
          <w:sz w:val="28"/>
          <w:szCs w:val="28"/>
        </w:rPr>
        <w:t>7</w:t>
      </w:r>
      <w:r w:rsidR="00B45A1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на постоянной основе сотрудниками отдела профилактики коррупционных правонарушений осуществлялся антикоррупционный мониторинг и анализ публикаций печатных и электронных СМИ с использованием медиа-отчётов, подготовленных управлением информационной политики администрации муниципального образования «Город Астрахань», а также самостоятельного изучения материалов, публикуемых в информационно-телекоммуникацион</w:t>
      </w:r>
      <w:r w:rsidR="0027007B"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t>ной сети «Интернет».</w:t>
      </w:r>
      <w:proofErr w:type="gramEnd"/>
    </w:p>
    <w:p w:rsidR="001F011E" w:rsidRDefault="001F011E" w:rsidP="00655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Факты коррупционных проявлений в результате анализа информации не выявлены.</w:t>
      </w:r>
    </w:p>
    <w:p w:rsidR="001F011E" w:rsidRDefault="00E31DB5" w:rsidP="00655BA7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За </w:t>
      </w:r>
      <w:r w:rsidR="00A458D2">
        <w:rPr>
          <w:rFonts w:cs="Times New Roman"/>
          <w:sz w:val="28"/>
          <w:szCs w:val="28"/>
        </w:rPr>
        <w:t>2019 год</w:t>
      </w:r>
      <w:r w:rsidR="001F011E">
        <w:rPr>
          <w:rFonts w:cs="Times New Roman"/>
          <w:sz w:val="28"/>
          <w:szCs w:val="28"/>
        </w:rPr>
        <w:t xml:space="preserve"> на рассмотрение в управление поступили </w:t>
      </w:r>
      <w:r w:rsidR="007C2CB5">
        <w:rPr>
          <w:rFonts w:cs="Times New Roman"/>
          <w:sz w:val="28"/>
          <w:szCs w:val="28"/>
        </w:rPr>
        <w:t>11</w:t>
      </w:r>
      <w:r w:rsidR="001F011E">
        <w:rPr>
          <w:rFonts w:cs="Times New Roman"/>
          <w:sz w:val="28"/>
          <w:szCs w:val="28"/>
        </w:rPr>
        <w:t xml:space="preserve"> обращени</w:t>
      </w:r>
      <w:r w:rsidR="00A458D2">
        <w:rPr>
          <w:rFonts w:cs="Times New Roman"/>
          <w:sz w:val="28"/>
          <w:szCs w:val="28"/>
        </w:rPr>
        <w:t>й</w:t>
      </w:r>
      <w:r w:rsidR="001F011E">
        <w:rPr>
          <w:rFonts w:cs="Times New Roman"/>
          <w:sz w:val="28"/>
          <w:szCs w:val="28"/>
        </w:rPr>
        <w:t xml:space="preserve"> граждан, в которых сообщалось о возможных коррупционных правонарушениях (пункт </w:t>
      </w:r>
      <w:r w:rsidR="00B45A1D">
        <w:rPr>
          <w:rFonts w:cs="Times New Roman"/>
          <w:sz w:val="28"/>
          <w:szCs w:val="28"/>
        </w:rPr>
        <w:t>76</w:t>
      </w:r>
      <w:r w:rsidR="001F011E">
        <w:rPr>
          <w:rFonts w:cs="Times New Roman"/>
          <w:sz w:val="28"/>
          <w:szCs w:val="28"/>
        </w:rPr>
        <w:t xml:space="preserve"> </w:t>
      </w:r>
      <w:r w:rsidR="001F011E">
        <w:rPr>
          <w:sz w:val="28"/>
          <w:szCs w:val="28"/>
        </w:rPr>
        <w:t>П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мероприятий).</w:t>
      </w:r>
    </w:p>
    <w:p w:rsidR="001F011E" w:rsidRDefault="007C2CB5" w:rsidP="00655BA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10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обращени</w:t>
      </w:r>
      <w:r w:rsidR="00A458D2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поступили в письменном виде</w:t>
      </w:r>
      <w:r w:rsidR="00712A0C">
        <w:rPr>
          <w:rFonts w:eastAsia="Calibri" w:cs="Times New Roman"/>
          <w:kern w:val="0"/>
          <w:sz w:val="28"/>
          <w:szCs w:val="28"/>
          <w:lang w:eastAsia="ru-RU" w:bidi="ar-SA"/>
        </w:rPr>
        <w:t>, а 1 посредством электронной почты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>. Все обращения были своевременно рассмотрены. Факты указанные в обращениях не нашли своего подтверждения.</w:t>
      </w:r>
    </w:p>
    <w:p w:rsidR="001F011E" w:rsidRDefault="001F011E" w:rsidP="00655BA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Принято участие в </w:t>
      </w:r>
      <w:r w:rsidRPr="00906F78">
        <w:rPr>
          <w:rFonts w:cs="Times New Roman"/>
          <w:sz w:val="28"/>
          <w:szCs w:val="28"/>
        </w:rPr>
        <w:t xml:space="preserve">рассмотрении </w:t>
      </w:r>
      <w:r w:rsidR="007166B7" w:rsidRPr="00906F78">
        <w:rPr>
          <w:rFonts w:cs="Times New Roman"/>
          <w:sz w:val="28"/>
          <w:szCs w:val="28"/>
        </w:rPr>
        <w:t>3</w:t>
      </w:r>
      <w:r w:rsidR="00906F78" w:rsidRPr="00906F78">
        <w:rPr>
          <w:rFonts w:cs="Times New Roman"/>
          <w:sz w:val="28"/>
          <w:szCs w:val="28"/>
        </w:rPr>
        <w:t>7</w:t>
      </w:r>
      <w:r w:rsidRPr="00906F78">
        <w:rPr>
          <w:rFonts w:cs="Times New Roman"/>
          <w:sz w:val="28"/>
          <w:szCs w:val="28"/>
        </w:rPr>
        <w:t xml:space="preserve"> представлений </w:t>
      </w:r>
      <w:r>
        <w:rPr>
          <w:rFonts w:cs="Times New Roman"/>
          <w:sz w:val="28"/>
          <w:szCs w:val="28"/>
        </w:rPr>
        <w:t>органов прокуратуры с целью подготовки информации по вопросам наличия либо отсутствия правовых оснований для привлечения должностных лиц органов местного самоуправления муниципального образования «Город Астрахань» к</w:t>
      </w:r>
      <w:r w:rsidR="00712A0C">
        <w:rPr>
          <w:rFonts w:cs="Times New Roman"/>
          <w:sz w:val="28"/>
          <w:szCs w:val="28"/>
        </w:rPr>
        <w:t xml:space="preserve"> дисциплинарной ответственности</w:t>
      </w:r>
      <w:r>
        <w:rPr>
          <w:rFonts w:cs="Times New Roman"/>
          <w:sz w:val="28"/>
          <w:szCs w:val="28"/>
        </w:rPr>
        <w:t>.</w:t>
      </w:r>
    </w:p>
    <w:p w:rsidR="001F011E" w:rsidRPr="00D43CEF" w:rsidRDefault="001F011E" w:rsidP="00655BA7">
      <w:pPr>
        <w:ind w:firstLine="709"/>
        <w:jc w:val="both"/>
        <w:rPr>
          <w:rFonts w:cs="Times New Roman"/>
          <w:sz w:val="28"/>
          <w:szCs w:val="28"/>
        </w:rPr>
      </w:pPr>
      <w:r w:rsidRPr="008E1E64">
        <w:rPr>
          <w:rFonts w:cs="Times New Roman"/>
          <w:sz w:val="28"/>
          <w:szCs w:val="28"/>
        </w:rPr>
        <w:t xml:space="preserve">В целях реализации мероприятий, предусмотренных пунктом </w:t>
      </w:r>
      <w:r w:rsidR="00B45A1D">
        <w:rPr>
          <w:rFonts w:cs="Times New Roman"/>
          <w:sz w:val="28"/>
          <w:szCs w:val="28"/>
        </w:rPr>
        <w:t>77</w:t>
      </w:r>
      <w:r w:rsidR="00BE4747">
        <w:rPr>
          <w:rFonts w:cs="Times New Roman"/>
          <w:sz w:val="28"/>
          <w:szCs w:val="28"/>
        </w:rPr>
        <w:t xml:space="preserve"> </w:t>
      </w:r>
      <w:r w:rsidRPr="008E1E64">
        <w:rPr>
          <w:rFonts w:cs="Times New Roman"/>
          <w:sz w:val="28"/>
          <w:szCs w:val="28"/>
        </w:rPr>
        <w:t>Перечня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проводилась работа по приему справок о доходах, расходах, об имуществе и обязательствах имущественного характера за 201</w:t>
      </w:r>
      <w:r w:rsidR="00712A0C" w:rsidRPr="008E1E64">
        <w:rPr>
          <w:rFonts w:cs="Times New Roman"/>
          <w:sz w:val="28"/>
          <w:szCs w:val="28"/>
        </w:rPr>
        <w:t>8</w:t>
      </w:r>
      <w:r w:rsidRPr="008E1E64">
        <w:rPr>
          <w:rFonts w:cs="Times New Roman"/>
          <w:sz w:val="28"/>
          <w:szCs w:val="28"/>
        </w:rPr>
        <w:t xml:space="preserve"> год муниципальных служащих, а также их супругов и несовершеннолетних детей. Сотрудниками </w:t>
      </w:r>
      <w:proofErr w:type="gramStart"/>
      <w:r w:rsidRPr="008E1E64">
        <w:rPr>
          <w:rFonts w:cs="Times New Roman"/>
          <w:sz w:val="28"/>
          <w:szCs w:val="28"/>
        </w:rPr>
        <w:t>отдела профилактики коррупционных правонарушений управления муниципальной службы</w:t>
      </w:r>
      <w:proofErr w:type="gramEnd"/>
      <w:r w:rsidRPr="008E1E64">
        <w:rPr>
          <w:rFonts w:cs="Times New Roman"/>
          <w:sz w:val="28"/>
          <w:szCs w:val="28"/>
        </w:rPr>
        <w:t xml:space="preserve"> и кадров администрации муниципального образования «Город Астрахань» проведён анализ справок о доходах, расходах, об имуществе и обязательствах имущественного характера</w:t>
      </w:r>
      <w:r w:rsidR="00712A0C" w:rsidRPr="008E1E64">
        <w:rPr>
          <w:rFonts w:cs="Times New Roman"/>
          <w:sz w:val="28"/>
          <w:szCs w:val="28"/>
        </w:rPr>
        <w:t xml:space="preserve"> представленных </w:t>
      </w:r>
      <w:r w:rsidR="00D43CEF" w:rsidRPr="008E1E64">
        <w:rPr>
          <w:rFonts w:cs="Times New Roman"/>
          <w:sz w:val="28"/>
          <w:szCs w:val="28"/>
        </w:rPr>
        <w:t>56</w:t>
      </w:r>
      <w:r w:rsidR="00712A0C" w:rsidRPr="008E1E64">
        <w:rPr>
          <w:rFonts w:cs="Times New Roman"/>
          <w:sz w:val="28"/>
          <w:szCs w:val="28"/>
        </w:rPr>
        <w:t xml:space="preserve"> муниципальными служащими</w:t>
      </w:r>
      <w:r w:rsidRPr="008E1E64">
        <w:rPr>
          <w:rFonts w:cs="Times New Roman"/>
          <w:sz w:val="28"/>
          <w:szCs w:val="28"/>
        </w:rPr>
        <w:t>.</w:t>
      </w:r>
    </w:p>
    <w:p w:rsidR="001F011E" w:rsidRPr="00D43CEF" w:rsidRDefault="001F011E" w:rsidP="00655BA7">
      <w:pPr>
        <w:ind w:firstLine="709"/>
        <w:jc w:val="both"/>
        <w:rPr>
          <w:rFonts w:cs="Times New Roman"/>
          <w:sz w:val="28"/>
          <w:szCs w:val="28"/>
        </w:rPr>
      </w:pPr>
      <w:r w:rsidRPr="00116FED">
        <w:rPr>
          <w:rFonts w:cs="Times New Roman"/>
          <w:sz w:val="28"/>
          <w:szCs w:val="28"/>
        </w:rPr>
        <w:lastRenderedPageBreak/>
        <w:t xml:space="preserve">Также, сотрудниками </w:t>
      </w:r>
      <w:proofErr w:type="gramStart"/>
      <w:r w:rsidRPr="00116FED">
        <w:rPr>
          <w:rFonts w:cs="Times New Roman"/>
          <w:sz w:val="28"/>
          <w:szCs w:val="28"/>
        </w:rPr>
        <w:t>отдела профилактики коррупционных правонарушений управления муниципальной службы</w:t>
      </w:r>
      <w:proofErr w:type="gramEnd"/>
      <w:r w:rsidRPr="00116FED">
        <w:rPr>
          <w:rFonts w:cs="Times New Roman"/>
          <w:sz w:val="28"/>
          <w:szCs w:val="28"/>
        </w:rPr>
        <w:t xml:space="preserve"> и кадров администрации муниципального образования «Город Астрахань» проводился анализ справок о доходах, расходах, </w:t>
      </w:r>
      <w:r w:rsidRPr="00290AE6">
        <w:rPr>
          <w:rFonts w:cs="Times New Roman"/>
          <w:sz w:val="28"/>
          <w:szCs w:val="28"/>
        </w:rPr>
        <w:t xml:space="preserve">об имуществе и обязательствах имущественного характера представленных </w:t>
      </w:r>
      <w:r w:rsidR="00290AE6" w:rsidRPr="00290AE6">
        <w:rPr>
          <w:rFonts w:cs="Times New Roman"/>
          <w:sz w:val="28"/>
          <w:szCs w:val="28"/>
        </w:rPr>
        <w:t>3</w:t>
      </w:r>
      <w:r w:rsidR="00116FED" w:rsidRPr="00290AE6">
        <w:rPr>
          <w:rFonts w:cs="Times New Roman"/>
          <w:sz w:val="28"/>
          <w:szCs w:val="28"/>
        </w:rPr>
        <w:t>5</w:t>
      </w:r>
      <w:r w:rsidRPr="00290AE6">
        <w:rPr>
          <w:rFonts w:cs="Times New Roman"/>
          <w:sz w:val="28"/>
          <w:szCs w:val="28"/>
        </w:rPr>
        <w:t xml:space="preserve"> гражданами, претендующими на замещение должностей муниципальной службы в администрации муниципального образования «Город Астрахань».</w:t>
      </w:r>
    </w:p>
    <w:p w:rsidR="009A7E07" w:rsidRDefault="001F011E" w:rsidP="009A7E07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D43CEF">
        <w:rPr>
          <w:rFonts w:cs="Times New Roman"/>
          <w:sz w:val="28"/>
          <w:szCs w:val="28"/>
        </w:rPr>
        <w:t xml:space="preserve">В рамках исполнения пункта </w:t>
      </w:r>
      <w:r w:rsidR="00B45A1D">
        <w:rPr>
          <w:rFonts w:cs="Times New Roman"/>
          <w:sz w:val="28"/>
          <w:szCs w:val="28"/>
        </w:rPr>
        <w:t>78</w:t>
      </w:r>
      <w:r w:rsidR="00223FDF">
        <w:rPr>
          <w:rFonts w:cs="Times New Roman"/>
          <w:sz w:val="28"/>
          <w:szCs w:val="28"/>
        </w:rPr>
        <w:t xml:space="preserve"> </w:t>
      </w:r>
      <w:r w:rsidRPr="00D43CEF">
        <w:rPr>
          <w:rFonts w:cs="Times New Roman"/>
          <w:sz w:val="28"/>
          <w:szCs w:val="28"/>
        </w:rPr>
        <w:t>Перечня программных мероприятий, индикаторов (показателей) и результатов муниципальной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программы муниципального образования «Город Астрахань» «Безопасность» были рассмотрен</w:t>
      </w:r>
      <w:r w:rsidR="009A7E07">
        <w:rPr>
          <w:rFonts w:eastAsia="Calibri" w:cs="Times New Roman"/>
          <w:kern w:val="0"/>
          <w:sz w:val="28"/>
          <w:szCs w:val="28"/>
          <w:lang w:eastAsia="ru-RU" w:bidi="ar-SA"/>
        </w:rPr>
        <w:t>ы:</w:t>
      </w:r>
    </w:p>
    <w:p w:rsidR="009A7E07" w:rsidRDefault="009A7E07" w:rsidP="009A7E0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 w:cs="Times New Roman"/>
          <w:kern w:val="0"/>
          <w:sz w:val="28"/>
          <w:szCs w:val="28"/>
          <w:lang w:eastAsia="ru-RU" w:bidi="ar-SA"/>
        </w:rPr>
        <w:t>-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 представление прокуратуры города Астрахани </w:t>
      </w:r>
      <w:r w:rsidR="001F011E">
        <w:rPr>
          <w:sz w:val="28"/>
          <w:szCs w:val="28"/>
        </w:rPr>
        <w:t>«Об устранении нарушений законодательства о противодействии коррупции, муниципальной службе»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1F011E">
        <w:rPr>
          <w:sz w:val="28"/>
          <w:szCs w:val="28"/>
        </w:rPr>
        <w:t xml:space="preserve"> поступи</w:t>
      </w:r>
      <w:r w:rsidR="001723F8">
        <w:rPr>
          <w:sz w:val="28"/>
          <w:szCs w:val="28"/>
        </w:rPr>
        <w:t>вшее в декабре 2018 года,</w:t>
      </w:r>
      <w:r w:rsidR="001F011E">
        <w:rPr>
          <w:sz w:val="28"/>
          <w:szCs w:val="28"/>
        </w:rPr>
        <w:t xml:space="preserve"> в котором содерж</w:t>
      </w:r>
      <w:r w:rsidR="001723F8">
        <w:rPr>
          <w:sz w:val="28"/>
          <w:szCs w:val="28"/>
        </w:rPr>
        <w:t>алась</w:t>
      </w:r>
      <w:r w:rsidR="001F011E">
        <w:rPr>
          <w:sz w:val="28"/>
          <w:szCs w:val="28"/>
        </w:rPr>
        <w:t xml:space="preserve"> информация о выявленных фактах представления 4 муниципальными служащими администрации муниципального образования «Город Астрахань» не полных (недостоверных) сведений о доходах, расходах, об имуществе и обязательствах имущес</w:t>
      </w:r>
      <w:r>
        <w:rPr>
          <w:sz w:val="28"/>
          <w:szCs w:val="28"/>
        </w:rPr>
        <w:t>твенного характера за 2017 год;</w:t>
      </w:r>
      <w:proofErr w:type="gramEnd"/>
    </w:p>
    <w:p w:rsidR="00223FDF" w:rsidRDefault="009A7E07" w:rsidP="009A7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AE6">
        <w:rPr>
          <w:sz w:val="28"/>
          <w:szCs w:val="28"/>
        </w:rPr>
        <w:t xml:space="preserve">1 </w:t>
      </w:r>
      <w:r w:rsidR="00290AE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представление прокуратуры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Ленинского района </w:t>
      </w:r>
      <w:r w:rsidR="00290AE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города Астрахани </w:t>
      </w:r>
      <w:r w:rsidR="00290AE6">
        <w:rPr>
          <w:sz w:val="28"/>
          <w:szCs w:val="28"/>
        </w:rPr>
        <w:t>«Об устранении нарушений законодательства о противодействии коррупции»</w:t>
      </w:r>
      <w:r w:rsidR="00290AE6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290AE6">
        <w:rPr>
          <w:sz w:val="28"/>
          <w:szCs w:val="28"/>
        </w:rPr>
        <w:t xml:space="preserve"> в котором содержалась информация о выявленных фактах представления </w:t>
      </w:r>
      <w:r w:rsidR="00290AE6">
        <w:rPr>
          <w:sz w:val="28"/>
          <w:szCs w:val="28"/>
        </w:rPr>
        <w:t>2</w:t>
      </w:r>
      <w:r w:rsidR="00290AE6">
        <w:rPr>
          <w:sz w:val="28"/>
          <w:szCs w:val="28"/>
        </w:rPr>
        <w:t xml:space="preserve"> муниципальными служащими </w:t>
      </w:r>
      <w:bookmarkStart w:id="0" w:name="_GoBack"/>
      <w:bookmarkEnd w:id="0"/>
      <w:r w:rsidR="00290AE6">
        <w:rPr>
          <w:sz w:val="28"/>
          <w:szCs w:val="28"/>
        </w:rPr>
        <w:t>не полных (недостоверных) сведений о доходах, расходах, об имуществе и обязательствах имущественного характера за 201</w:t>
      </w:r>
      <w:r w:rsidR="00290AE6">
        <w:rPr>
          <w:sz w:val="28"/>
          <w:szCs w:val="28"/>
        </w:rPr>
        <w:t>8</w:t>
      </w:r>
      <w:r w:rsidR="00290AE6">
        <w:rPr>
          <w:sz w:val="28"/>
          <w:szCs w:val="28"/>
        </w:rPr>
        <w:t xml:space="preserve"> год. </w:t>
      </w:r>
    </w:p>
    <w:p w:rsidR="00914531" w:rsidRPr="00096772" w:rsidRDefault="005270FD" w:rsidP="00096772">
      <w:pPr>
        <w:tabs>
          <w:tab w:val="left" w:pos="567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 исполнение пункта </w:t>
      </w:r>
      <w:r w:rsidR="00B45A1D">
        <w:rPr>
          <w:rFonts w:cs="Times New Roman"/>
          <w:color w:val="000000"/>
          <w:sz w:val="28"/>
          <w:szCs w:val="28"/>
        </w:rPr>
        <w:t>79</w:t>
      </w:r>
      <w:r w:rsidR="00096772">
        <w:rPr>
          <w:rFonts w:cs="Times New Roman"/>
          <w:color w:val="000000"/>
          <w:sz w:val="28"/>
          <w:szCs w:val="28"/>
        </w:rPr>
        <w:t xml:space="preserve"> </w:t>
      </w:r>
      <w:r w:rsidR="00914531">
        <w:rPr>
          <w:sz w:val="28"/>
          <w:szCs w:val="28"/>
        </w:rPr>
        <w:t>П</w:t>
      </w:r>
      <w:r w:rsidR="0091453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еречня программных мероприятий </w:t>
      </w:r>
      <w:r w:rsidR="00096772">
        <w:rPr>
          <w:rFonts w:cs="Times New Roman"/>
          <w:sz w:val="28"/>
          <w:szCs w:val="28"/>
        </w:rPr>
        <w:t xml:space="preserve">за </w:t>
      </w:r>
      <w:r w:rsidR="00914531">
        <w:rPr>
          <w:rFonts w:cs="Times New Roman"/>
          <w:sz w:val="28"/>
          <w:szCs w:val="28"/>
        </w:rPr>
        <w:t xml:space="preserve">2019 </w:t>
      </w:r>
      <w:r w:rsidR="00096772">
        <w:rPr>
          <w:rFonts w:cs="Times New Roman"/>
          <w:sz w:val="28"/>
          <w:szCs w:val="28"/>
        </w:rPr>
        <w:t xml:space="preserve">год </w:t>
      </w:r>
      <w:r w:rsidR="00914531">
        <w:rPr>
          <w:rFonts w:cs="Times New Roman"/>
          <w:sz w:val="28"/>
          <w:szCs w:val="28"/>
        </w:rPr>
        <w:t xml:space="preserve">проведено </w:t>
      </w:r>
      <w:r w:rsidR="00096772">
        <w:rPr>
          <w:rFonts w:cs="Times New Roman"/>
          <w:sz w:val="28"/>
          <w:szCs w:val="28"/>
        </w:rPr>
        <w:t>2</w:t>
      </w:r>
      <w:r w:rsidR="00914531">
        <w:rPr>
          <w:rFonts w:cs="Times New Roman"/>
          <w:sz w:val="28"/>
          <w:szCs w:val="28"/>
        </w:rPr>
        <w:t xml:space="preserve"> заседани</w:t>
      </w:r>
      <w:r w:rsidR="00096772">
        <w:rPr>
          <w:rFonts w:cs="Times New Roman"/>
          <w:sz w:val="28"/>
          <w:szCs w:val="28"/>
        </w:rPr>
        <w:t>я</w:t>
      </w:r>
      <w:r w:rsidR="00914531">
        <w:rPr>
          <w:rFonts w:cs="Times New Roman"/>
          <w:sz w:val="28"/>
          <w:szCs w:val="28"/>
        </w:rPr>
        <w:t xml:space="preserve"> Комиссии по противодействию коррупции администрации муниципального образования «Город Астрахань», на котор</w:t>
      </w:r>
      <w:r w:rsidR="00096772">
        <w:rPr>
          <w:rFonts w:cs="Times New Roman"/>
          <w:sz w:val="28"/>
          <w:szCs w:val="28"/>
        </w:rPr>
        <w:t>ых</w:t>
      </w:r>
      <w:r w:rsidR="00914531">
        <w:rPr>
          <w:rFonts w:cs="Times New Roman"/>
          <w:sz w:val="28"/>
          <w:szCs w:val="28"/>
        </w:rPr>
        <w:t xml:space="preserve"> рассмотрено </w:t>
      </w:r>
      <w:r w:rsidR="00096772">
        <w:rPr>
          <w:rFonts w:cs="Times New Roman"/>
          <w:sz w:val="28"/>
          <w:szCs w:val="28"/>
        </w:rPr>
        <w:t>9</w:t>
      </w:r>
      <w:r w:rsidR="009C5227">
        <w:rPr>
          <w:rFonts w:cs="Times New Roman"/>
          <w:sz w:val="28"/>
          <w:szCs w:val="28"/>
        </w:rPr>
        <w:t xml:space="preserve"> вопросов.</w:t>
      </w:r>
    </w:p>
    <w:p w:rsidR="001F011E" w:rsidRDefault="001F011E" w:rsidP="00655BA7">
      <w:pPr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Во исполнение пункта </w:t>
      </w:r>
      <w:r w:rsidR="00046920">
        <w:rPr>
          <w:rFonts w:cs="Times New Roman"/>
          <w:sz w:val="28"/>
          <w:szCs w:val="28"/>
        </w:rPr>
        <w:t>8</w:t>
      </w:r>
      <w:r w:rsidR="00B45A1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 р</w:t>
      </w:r>
      <w:r>
        <w:rPr>
          <w:rFonts w:cs="Times New Roman"/>
          <w:sz w:val="28"/>
          <w:szCs w:val="28"/>
        </w:rPr>
        <w:t>аспоряжением администрации муниципального образования «Город Астрахань» от 28.02.2017 № 197-р организована работа «телефона доверия» - канал связи с гражданами и организациями,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</w:t>
      </w:r>
      <w:proofErr w:type="gramEnd"/>
      <w:r>
        <w:rPr>
          <w:rFonts w:cs="Times New Roman"/>
          <w:sz w:val="28"/>
          <w:szCs w:val="28"/>
        </w:rPr>
        <w:t xml:space="preserve"> также для обеспечения защиты прав и законных интересов граждан.</w:t>
      </w:r>
    </w:p>
    <w:p w:rsidR="001F011E" w:rsidRDefault="001F011E" w:rsidP="00655BA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главной странице официального сайта администрации муниципального образования «Город Астрахань» размещён баннер с информацией о номере «телефона доверия», по которому граждане и юридические лица могут сообщить о фактах коррупционных проявлений.</w:t>
      </w:r>
    </w:p>
    <w:p w:rsidR="001F011E" w:rsidRPr="00B97DCE" w:rsidRDefault="008E34F4" w:rsidP="00655BA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1723F8">
        <w:rPr>
          <w:bCs/>
          <w:sz w:val="28"/>
          <w:szCs w:val="28"/>
        </w:rPr>
        <w:t>2019 год по «телефону доверия</w:t>
      </w:r>
      <w:r w:rsidR="001723F8" w:rsidRPr="00B97DCE">
        <w:rPr>
          <w:bCs/>
          <w:sz w:val="28"/>
          <w:szCs w:val="28"/>
        </w:rPr>
        <w:t xml:space="preserve">» </w:t>
      </w:r>
      <w:r w:rsidR="001F011E" w:rsidRPr="00B97DCE">
        <w:rPr>
          <w:bCs/>
          <w:sz w:val="28"/>
          <w:szCs w:val="28"/>
        </w:rPr>
        <w:t>поступили</w:t>
      </w:r>
      <w:r w:rsidR="001723F8" w:rsidRPr="00B97DCE">
        <w:rPr>
          <w:bCs/>
          <w:sz w:val="28"/>
          <w:szCs w:val="28"/>
        </w:rPr>
        <w:t xml:space="preserve"> 3 обращения, которые не содержали информации о коррупционных правонарушениях</w:t>
      </w:r>
      <w:r w:rsidR="00191702" w:rsidRPr="00B97DCE">
        <w:rPr>
          <w:bCs/>
          <w:sz w:val="28"/>
          <w:szCs w:val="28"/>
        </w:rPr>
        <w:t>.</w:t>
      </w:r>
    </w:p>
    <w:p w:rsidR="001F011E" w:rsidRDefault="001F011E" w:rsidP="00655BA7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E64502" w:rsidRDefault="00E64502" w:rsidP="00655BA7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10478D" w:rsidRDefault="0010478D" w:rsidP="001F011E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E64502" w:rsidRDefault="00E64502" w:rsidP="001F011E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Отчет о достижении значений целевых показателей (индикаторов)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</w:t>
      </w:r>
      <w:r w:rsidR="00E6450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2019 год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муниципальной программы муниципального образования</w:t>
      </w:r>
      <w:r w:rsidR="001723F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«Город Астрахань» «Безопасность»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tbl>
      <w:tblPr>
        <w:tblW w:w="10410" w:type="dxa"/>
        <w:tblInd w:w="-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74"/>
        <w:gridCol w:w="1832"/>
        <w:gridCol w:w="850"/>
        <w:gridCol w:w="981"/>
        <w:gridCol w:w="840"/>
        <w:gridCol w:w="1016"/>
        <w:gridCol w:w="1191"/>
      </w:tblGrid>
      <w:tr w:rsidR="001F011E" w:rsidTr="00E719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Цели, задачи, наименования программных мероприятий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Ед. измерения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Значения показателей (индикаторов)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Обоснование отклонений фактического значения целевого показателя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от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запланированного</w:t>
            </w:r>
          </w:p>
        </w:tc>
      </w:tr>
      <w:tr w:rsidR="001F011E" w:rsidTr="00E719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1E" w:rsidRDefault="001F011E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1E" w:rsidRDefault="001F011E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1E" w:rsidRDefault="001F011E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1E" w:rsidRDefault="001F011E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 w:rsidP="0050712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планируемое значение </w:t>
            </w:r>
            <w:r w:rsidR="0050712F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E7197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201</w:t>
            </w:r>
            <w:r w:rsidR="00E7197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фактическое значение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уровень достижения показателя, % (гр. 6 / гр. 5 x 100%)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1E" w:rsidRDefault="001F011E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программа. «Безопасность».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Подпрограмма «Профилактика правонарушений, коррупции, экстремизма и терроризма»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Цель 3. Профилактика коррупционных правонарушений в деятельности муниципального образования «Город Астрахань».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мероприятий антикоррупционной направленнос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B065F4" w:rsidRDefault="0050712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B065F4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B065F4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C5619" w:rsidRPr="001C5619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73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Задача 3.1. Взаимодействие со</w:t>
            </w:r>
            <w:r w:rsidR="00E71970"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структурами власти, организациями, гражданами в сфере противодействия коррупции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встреч, совещаний, круглых столов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54032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1C5619" w:rsidRDefault="00540323" w:rsidP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3</w:t>
            </w:r>
            <w:r w:rsidR="001C5619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Pr="001C5619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5FB" w:rsidRPr="005735FB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Мероприятие 3.1.1. Проведение в структурных подразделениях администрации муниципального образования разъяснительной работы с освещением судебной и следственной практики (семинары, круглые столы, рабочие встречи)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Показатель 1. Количество служащих муниципалитета, принявших участие в семинарах, круглых столах, рабочих встречах.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Чел.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587AF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EA33FA" w:rsidP="005735F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1</w:t>
            </w:r>
            <w:r w:rsidR="005735FB"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5735FB" w:rsidRDefault="005735F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5735FB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390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Pr="005735FB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3.1.2. Осуществление антикоррупционного мониторинга и анализа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публикаций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печатных и электронных СМИ на предмет выявления проблем коррупционной направленности в муниципальном образовании, с принятием мер по их устранению.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</w:t>
            </w:r>
          </w:p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составленных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медиа-отчётов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7E1D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B248D8" w:rsidRDefault="004E74FA" w:rsidP="00EA33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B248D8" w:rsidRDefault="004E74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3.1.3. Анализ обращения граждан и организаций с заявлениями и жалобами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 коррупционные проявления в деятельности работников органов местного самоуправления муниципального образования. Принятие мер в соответствии с действующим законодательством.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Показатель 1. Количество проверенных обращений,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жалоб на коррупционные проявления.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E74FA" w:rsidRPr="004E74FA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 w:rsidP="00A3049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77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1F011E" w:rsidP="00A3049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E74FA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Мероприятие 3.1.4. Осуществление проверок достоверности декларирования муниципальными служащими сведений о доходах, имуществе и обязательствах имущественного характера при наличии правовых оснований.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1F011E" w:rsidP="00A3049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E74FA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Показатель 1. Количество проанализированных справок о доходах, имуществе и обязательствах имущественного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1F011E" w:rsidP="00A3049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E74FA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882895" w:rsidP="004B34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E74FA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4E74FA" w:rsidP="004B34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E74FA"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Pr="004E74FA" w:rsidRDefault="004E74FA" w:rsidP="0088289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Pr="004E74FA" w:rsidRDefault="001F011E" w:rsidP="004B34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3.1.5. Изучение представлений, протестов, частных определений, иной информации прокуратуры, судов о причинах и условиях, способствующих совершению коррупционных правонарушений. Принятие мер в соответствии с действующим законодательством.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рассмотренных поступивших протестов, представлений, частных определений и иной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79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3.1.6. Организация работы комиссии по противодействию коррупции.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заседаний комиссии по координации работы по противодействию коррупции МО «Город Астрахань»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5B465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DD5C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DD5C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</w:t>
            </w:r>
            <w:r w:rsidR="005B4651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011E" w:rsidTr="00E719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C56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3.1.7. Организация работы «телефона доверия» по вопросам противодействия коррупции в органах местного самоуправления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Реализация проверок по поступившим обращениям на «Телефон доверия» по вопросам противодействия коррупции в органах местного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Default="001F011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F011E" w:rsidRDefault="004B34DC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="001F011E">
        <w:rPr>
          <w:rFonts w:eastAsia="Calibri" w:cs="Times New Roman"/>
          <w:kern w:val="0"/>
          <w:sz w:val="28"/>
          <w:szCs w:val="28"/>
          <w:lang w:eastAsia="ru-RU" w:bidi="ar-SA"/>
        </w:rPr>
        <w:t>ачальник управления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муниципальной службы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и кадров администрации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образования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«Город Астрахань»                                          </w:t>
      </w:r>
      <w:r w:rsidR="0010478D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="001C5619">
        <w:rPr>
          <w:rFonts w:eastAsia="Calibri" w:cs="Times New Roman"/>
          <w:kern w:val="0"/>
          <w:sz w:val="28"/>
          <w:szCs w:val="28"/>
          <w:lang w:eastAsia="ru-RU" w:bidi="ar-SA"/>
        </w:rPr>
        <w:t>орозова Л.Н.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 xml:space="preserve">_____________________________________         _____________________________ 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 xml:space="preserve">      (должность руководителя)                 (подпись и ФИО руководителя)</w:t>
      </w:r>
    </w:p>
    <w:p w:rsidR="00330BA4" w:rsidRDefault="00330BA4" w:rsidP="001F01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</w:pPr>
    </w:p>
    <w:p w:rsidR="001F011E" w:rsidRDefault="00330BA4" w:rsidP="001F01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>Шулепа</w:t>
      </w:r>
      <w:proofErr w:type="spellEnd"/>
      <w:r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 xml:space="preserve"> А.П.</w:t>
      </w:r>
      <w:r w:rsidR="001F011E"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 xml:space="preserve"> 24-10-86</w:t>
      </w:r>
    </w:p>
    <w:p w:rsidR="001F011E" w:rsidRDefault="001F011E" w:rsidP="001F011E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>(ФИО ответственного исполнителя, телефон)</w:t>
      </w:r>
    </w:p>
    <w:p w:rsidR="00E52C6F" w:rsidRDefault="00E52C6F"/>
    <w:sectPr w:rsidR="00E5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6"/>
    <w:rsid w:val="000043D9"/>
    <w:rsid w:val="00046920"/>
    <w:rsid w:val="000900A4"/>
    <w:rsid w:val="00096772"/>
    <w:rsid w:val="000C5618"/>
    <w:rsid w:val="000F25F1"/>
    <w:rsid w:val="00100DE9"/>
    <w:rsid w:val="0010478D"/>
    <w:rsid w:val="00116FED"/>
    <w:rsid w:val="001211A0"/>
    <w:rsid w:val="001461B0"/>
    <w:rsid w:val="001723F8"/>
    <w:rsid w:val="00191702"/>
    <w:rsid w:val="001A349E"/>
    <w:rsid w:val="001B1080"/>
    <w:rsid w:val="001C3AD8"/>
    <w:rsid w:val="001C5619"/>
    <w:rsid w:val="001D5042"/>
    <w:rsid w:val="001F011E"/>
    <w:rsid w:val="00223FDF"/>
    <w:rsid w:val="002271A6"/>
    <w:rsid w:val="0027007B"/>
    <w:rsid w:val="00283DF3"/>
    <w:rsid w:val="00290AE6"/>
    <w:rsid w:val="002A6FC7"/>
    <w:rsid w:val="00330BA4"/>
    <w:rsid w:val="00330D2B"/>
    <w:rsid w:val="00332074"/>
    <w:rsid w:val="00336716"/>
    <w:rsid w:val="00350CBE"/>
    <w:rsid w:val="00391C1D"/>
    <w:rsid w:val="003E2FFF"/>
    <w:rsid w:val="00400875"/>
    <w:rsid w:val="004060D7"/>
    <w:rsid w:val="00447F4D"/>
    <w:rsid w:val="004A1A20"/>
    <w:rsid w:val="004B34DC"/>
    <w:rsid w:val="004B62CE"/>
    <w:rsid w:val="004E4F27"/>
    <w:rsid w:val="004E74FA"/>
    <w:rsid w:val="0050712F"/>
    <w:rsid w:val="005270FD"/>
    <w:rsid w:val="00530A6A"/>
    <w:rsid w:val="00540323"/>
    <w:rsid w:val="00550DF6"/>
    <w:rsid w:val="005511D1"/>
    <w:rsid w:val="005735FB"/>
    <w:rsid w:val="00587AF3"/>
    <w:rsid w:val="005B4651"/>
    <w:rsid w:val="005D3582"/>
    <w:rsid w:val="005F4E3F"/>
    <w:rsid w:val="005F67B2"/>
    <w:rsid w:val="00620E4B"/>
    <w:rsid w:val="00641483"/>
    <w:rsid w:val="00655BA7"/>
    <w:rsid w:val="00655D00"/>
    <w:rsid w:val="006E6204"/>
    <w:rsid w:val="00712A0C"/>
    <w:rsid w:val="007166B7"/>
    <w:rsid w:val="00734B01"/>
    <w:rsid w:val="00740209"/>
    <w:rsid w:val="007662B7"/>
    <w:rsid w:val="007C2CB5"/>
    <w:rsid w:val="007D1C68"/>
    <w:rsid w:val="007E1D9F"/>
    <w:rsid w:val="0081128E"/>
    <w:rsid w:val="008129AD"/>
    <w:rsid w:val="00882895"/>
    <w:rsid w:val="00890EFF"/>
    <w:rsid w:val="008E1E64"/>
    <w:rsid w:val="008E34F4"/>
    <w:rsid w:val="0090301D"/>
    <w:rsid w:val="00906F78"/>
    <w:rsid w:val="00911E21"/>
    <w:rsid w:val="009128EE"/>
    <w:rsid w:val="00913018"/>
    <w:rsid w:val="00914531"/>
    <w:rsid w:val="00955E97"/>
    <w:rsid w:val="00971E0F"/>
    <w:rsid w:val="00993215"/>
    <w:rsid w:val="00997597"/>
    <w:rsid w:val="009A7E07"/>
    <w:rsid w:val="009C4E9A"/>
    <w:rsid w:val="009C5227"/>
    <w:rsid w:val="009F0E55"/>
    <w:rsid w:val="00A0167D"/>
    <w:rsid w:val="00A23388"/>
    <w:rsid w:val="00A3049D"/>
    <w:rsid w:val="00A458D2"/>
    <w:rsid w:val="00A55411"/>
    <w:rsid w:val="00AA24FF"/>
    <w:rsid w:val="00AA5C99"/>
    <w:rsid w:val="00AF0225"/>
    <w:rsid w:val="00B065F4"/>
    <w:rsid w:val="00B248D8"/>
    <w:rsid w:val="00B45A1D"/>
    <w:rsid w:val="00B97DCE"/>
    <w:rsid w:val="00BD7570"/>
    <w:rsid w:val="00BE4747"/>
    <w:rsid w:val="00BF3710"/>
    <w:rsid w:val="00C12B91"/>
    <w:rsid w:val="00C63C06"/>
    <w:rsid w:val="00C75B1E"/>
    <w:rsid w:val="00C86E11"/>
    <w:rsid w:val="00C9237D"/>
    <w:rsid w:val="00CE629C"/>
    <w:rsid w:val="00D43CEF"/>
    <w:rsid w:val="00D448D9"/>
    <w:rsid w:val="00DC33A5"/>
    <w:rsid w:val="00DD5CDC"/>
    <w:rsid w:val="00E12B3D"/>
    <w:rsid w:val="00E31DB5"/>
    <w:rsid w:val="00E52C6F"/>
    <w:rsid w:val="00E63A61"/>
    <w:rsid w:val="00E64502"/>
    <w:rsid w:val="00E71970"/>
    <w:rsid w:val="00E95E8F"/>
    <w:rsid w:val="00EA33FA"/>
    <w:rsid w:val="00EE002D"/>
    <w:rsid w:val="00F34127"/>
    <w:rsid w:val="00F367CA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F011E"/>
    <w:pPr>
      <w:ind w:left="720"/>
      <w:contextualSpacing/>
    </w:pPr>
    <w:rPr>
      <w:rFonts w:cs="Mangal"/>
      <w:szCs w:val="21"/>
    </w:rPr>
  </w:style>
  <w:style w:type="paragraph" w:customStyle="1" w:styleId="a5">
    <w:name w:val="Содержимое таблицы"/>
    <w:basedOn w:val="a"/>
    <w:uiPriority w:val="99"/>
    <w:semiHidden/>
    <w:rsid w:val="001F011E"/>
    <w:pPr>
      <w:suppressLineNumbers/>
    </w:pPr>
  </w:style>
  <w:style w:type="paragraph" w:customStyle="1" w:styleId="Standard">
    <w:name w:val="Standard"/>
    <w:uiPriority w:val="99"/>
    <w:semiHidden/>
    <w:rsid w:val="001F01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основной текст3"/>
    <w:basedOn w:val="a"/>
    <w:uiPriority w:val="99"/>
    <w:semiHidden/>
    <w:rsid w:val="001F011E"/>
    <w:pPr>
      <w:widowControl/>
      <w:suppressAutoHyphens w:val="0"/>
      <w:autoSpaceDE w:val="0"/>
      <w:autoSpaceDN w:val="0"/>
      <w:adjustRightInd w:val="0"/>
      <w:spacing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 w:bidi="ar-SA"/>
    </w:rPr>
  </w:style>
  <w:style w:type="paragraph" w:customStyle="1" w:styleId="a6">
    <w:name w:val="основной текст"/>
    <w:basedOn w:val="a"/>
    <w:uiPriority w:val="99"/>
    <w:semiHidden/>
    <w:rsid w:val="001F011E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1F01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011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1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F011E"/>
    <w:pPr>
      <w:ind w:left="720"/>
      <w:contextualSpacing/>
    </w:pPr>
    <w:rPr>
      <w:rFonts w:cs="Mangal"/>
      <w:szCs w:val="21"/>
    </w:rPr>
  </w:style>
  <w:style w:type="paragraph" w:customStyle="1" w:styleId="a5">
    <w:name w:val="Содержимое таблицы"/>
    <w:basedOn w:val="a"/>
    <w:uiPriority w:val="99"/>
    <w:semiHidden/>
    <w:rsid w:val="001F011E"/>
    <w:pPr>
      <w:suppressLineNumbers/>
    </w:pPr>
  </w:style>
  <w:style w:type="paragraph" w:customStyle="1" w:styleId="Standard">
    <w:name w:val="Standard"/>
    <w:uiPriority w:val="99"/>
    <w:semiHidden/>
    <w:rsid w:val="001F01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основной текст3"/>
    <w:basedOn w:val="a"/>
    <w:uiPriority w:val="99"/>
    <w:semiHidden/>
    <w:rsid w:val="001F011E"/>
    <w:pPr>
      <w:widowControl/>
      <w:suppressAutoHyphens w:val="0"/>
      <w:autoSpaceDE w:val="0"/>
      <w:autoSpaceDN w:val="0"/>
      <w:adjustRightInd w:val="0"/>
      <w:spacing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 w:bidi="ar-SA"/>
    </w:rPr>
  </w:style>
  <w:style w:type="paragraph" w:customStyle="1" w:styleId="a6">
    <w:name w:val="основной текст"/>
    <w:basedOn w:val="a"/>
    <w:uiPriority w:val="99"/>
    <w:semiHidden/>
    <w:rsid w:val="001F011E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1F01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011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1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trgorod.ru/podrazdeleniya/komissiya-po-soblyudeniyu-trebovaniy-k-sluzhebnomu-povedeniyu-municipalny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8254-09EF-49E0-93D2-998D6B1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95</cp:revision>
  <cp:lastPrinted>2020-01-13T13:20:00Z</cp:lastPrinted>
  <dcterms:created xsi:type="dcterms:W3CDTF">2019-09-25T04:36:00Z</dcterms:created>
  <dcterms:modified xsi:type="dcterms:W3CDTF">2020-01-13T13:22:00Z</dcterms:modified>
</cp:coreProperties>
</file>