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F" w:rsidRDefault="0018730F" w:rsidP="0018730F">
      <w:pPr>
        <w:pStyle w:val="3"/>
      </w:pPr>
      <w:r>
        <w:t>Администрация муниципального образования «Город Астрахань»</w:t>
      </w:r>
    </w:p>
    <w:p w:rsidR="0018730F" w:rsidRDefault="0018730F" w:rsidP="0018730F">
      <w:pPr>
        <w:pStyle w:val="3"/>
      </w:pPr>
      <w:r>
        <w:t>ПОСТАНОВЛЕНИЕ</w:t>
      </w:r>
      <w:r>
        <w:t xml:space="preserve"> </w:t>
      </w:r>
    </w:p>
    <w:p w:rsidR="0018730F" w:rsidRDefault="0018730F" w:rsidP="0018730F">
      <w:pPr>
        <w:pStyle w:val="3"/>
      </w:pPr>
      <w:bookmarkStart w:id="0" w:name="_GoBack"/>
      <w:bookmarkEnd w:id="0"/>
      <w:r>
        <w:t>05 марта 2020 года № 53</w:t>
      </w:r>
    </w:p>
    <w:p w:rsidR="0018730F" w:rsidRDefault="0018730F" w:rsidP="0018730F">
      <w:pPr>
        <w:pStyle w:val="3"/>
      </w:pPr>
      <w:r>
        <w:t>«О внесении изменений в постановление администрации</w:t>
      </w:r>
    </w:p>
    <w:p w:rsidR="0018730F" w:rsidRDefault="0018730F" w:rsidP="0018730F">
      <w:pPr>
        <w:pStyle w:val="3"/>
      </w:pPr>
      <w:r>
        <w:t xml:space="preserve"> муниципального образования «Город Астрахань» </w:t>
      </w:r>
    </w:p>
    <w:p w:rsidR="0018730F" w:rsidRDefault="0018730F" w:rsidP="0018730F">
      <w:pPr>
        <w:pStyle w:val="3"/>
      </w:pPr>
      <w:r>
        <w:t xml:space="preserve"> от 08.12.2016 № 8362 и признании </w:t>
      </w:r>
      <w:proofErr w:type="gramStart"/>
      <w:r>
        <w:t>утратившим</w:t>
      </w:r>
      <w:proofErr w:type="gramEnd"/>
      <w:r>
        <w:t xml:space="preserve"> силу постановления </w:t>
      </w:r>
    </w:p>
    <w:p w:rsidR="0018730F" w:rsidRDefault="0018730F" w:rsidP="0018730F">
      <w:pPr>
        <w:pStyle w:val="3"/>
      </w:pPr>
      <w:r>
        <w:t xml:space="preserve">администрации муниципального образования «Город Астрахань» </w:t>
      </w:r>
    </w:p>
    <w:p w:rsidR="0018730F" w:rsidRDefault="0018730F" w:rsidP="0018730F">
      <w:pPr>
        <w:pStyle w:val="3"/>
      </w:pPr>
      <w:r>
        <w:t>от 27.01.2020 № 13»</w:t>
      </w:r>
    </w:p>
    <w:p w:rsidR="0018730F" w:rsidRDefault="0018730F" w:rsidP="0018730F">
      <w:pPr>
        <w:pStyle w:val="a3"/>
        <w:ind w:firstLine="709"/>
      </w:pPr>
      <w: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ПОСТАНОВЛЯЮ:</w:t>
      </w:r>
    </w:p>
    <w:p w:rsidR="0018730F" w:rsidRDefault="0018730F" w:rsidP="0018730F">
      <w:pPr>
        <w:pStyle w:val="a3"/>
        <w:ind w:firstLine="709"/>
        <w:rPr>
          <w:spacing w:val="0"/>
        </w:rPr>
      </w:pPr>
      <w:r>
        <w:rPr>
          <w:spacing w:val="0"/>
        </w:rPr>
        <w:t>1. В постановление администрации муниципального образования «Город Астрахань» от 08.12.2016 № 8362 «О проведении новогоднего конкурса «Украсим город вместе», с изменениями, внесенными постановлениями администрации муниципального образования «Город Астрахань» от 08.11.2017 № 5825, от 14.12.2018 № 668, от 27.01.2020 № 13 (далее - Постановление), внести следующие изменения:</w:t>
      </w:r>
    </w:p>
    <w:p w:rsidR="0018730F" w:rsidRDefault="0018730F" w:rsidP="0018730F">
      <w:pPr>
        <w:pStyle w:val="a3"/>
        <w:ind w:firstLine="709"/>
      </w:pPr>
      <w:r>
        <w:t>1.1. По всему тексту Положения о порядке и условиях проведения новогоднего конкурса «Украсим город вместе» (далее - Положение), утвержденного Постановлением, слова «управление торговли и предпринимательства» заменить словами «управление торговли и поддержки предпринимательства».</w:t>
      </w:r>
    </w:p>
    <w:p w:rsidR="0018730F" w:rsidRDefault="0018730F" w:rsidP="0018730F">
      <w:pPr>
        <w:pStyle w:val="a3"/>
        <w:ind w:firstLine="709"/>
      </w:pPr>
      <w:r>
        <w:t>1.2. В составе конкурсной комиссии по подведению итогов новогоднего конкурса «Украсим город вместе», утвержденного вышеуказанным Постановлением:</w:t>
      </w:r>
    </w:p>
    <w:p w:rsidR="0018730F" w:rsidRDefault="0018730F" w:rsidP="0018730F">
      <w:pPr>
        <w:pStyle w:val="a3"/>
        <w:ind w:firstLine="709"/>
      </w:pPr>
      <w:r>
        <w:t>- строку 2 изложить в следующей редакции:</w:t>
      </w:r>
    </w:p>
    <w:p w:rsidR="0018730F" w:rsidRDefault="0018730F" w:rsidP="0018730F">
      <w:pPr>
        <w:pStyle w:val="a3"/>
        <w:ind w:firstLine="709"/>
      </w:pPr>
      <w:r>
        <w:t>«Начальник управления торговли и поддержки предпринимательства администрации муниципального образования «Город Астрахань», заместитель председателя конкурсной комиссии»;</w:t>
      </w:r>
    </w:p>
    <w:p w:rsidR="0018730F" w:rsidRDefault="0018730F" w:rsidP="0018730F">
      <w:pPr>
        <w:pStyle w:val="a3"/>
        <w:ind w:firstLine="709"/>
      </w:pPr>
      <w:r>
        <w:t xml:space="preserve">- строку 3 изложить в новой редакции: </w:t>
      </w:r>
    </w:p>
    <w:p w:rsidR="0018730F" w:rsidRDefault="0018730F" w:rsidP="0018730F">
      <w:pPr>
        <w:pStyle w:val="a3"/>
        <w:ind w:firstLine="709"/>
      </w:pPr>
      <w:r>
        <w:t xml:space="preserve">«Ведущий экономист </w:t>
      </w:r>
      <w:proofErr w:type="gramStart"/>
      <w:r>
        <w:t>отдела поддержки предпринимательства управления торговли</w:t>
      </w:r>
      <w:proofErr w:type="gramEnd"/>
      <w:r>
        <w:t xml:space="preserve"> и поддержки предпринимательства администрации муниципального образования «Город Астрахань»;</w:t>
      </w:r>
    </w:p>
    <w:p w:rsidR="0018730F" w:rsidRDefault="0018730F" w:rsidP="0018730F">
      <w:pPr>
        <w:pStyle w:val="a3"/>
        <w:ind w:firstLine="709"/>
      </w:pPr>
      <w:r>
        <w:t>- строку 10 изложить в следующей редакции:</w:t>
      </w:r>
    </w:p>
    <w:p w:rsidR="0018730F" w:rsidRDefault="0018730F" w:rsidP="0018730F">
      <w:pPr>
        <w:pStyle w:val="a3"/>
        <w:ind w:firstLine="709"/>
      </w:pPr>
      <w:r>
        <w:t>«Представитель управления информационной политики администрации муниципального образования «Город Астрахань».</w:t>
      </w:r>
    </w:p>
    <w:p w:rsidR="0018730F" w:rsidRDefault="0018730F" w:rsidP="0018730F">
      <w:pPr>
        <w:pStyle w:val="a3"/>
        <w:ind w:firstLine="709"/>
      </w:pPr>
      <w:r>
        <w:t>2. Постановление администрации муниципального образования «Город Астрахань» от 27.01.2020 № 13 «О внесении изменений в постановление администрации муниципального образования «Город Астрахань» от 08.12.2016 № 8362» признать утратившим силу.</w:t>
      </w:r>
    </w:p>
    <w:p w:rsidR="0018730F" w:rsidRDefault="0018730F" w:rsidP="0018730F">
      <w:pPr>
        <w:pStyle w:val="a3"/>
        <w:ind w:firstLine="709"/>
      </w:pPr>
      <w:r>
        <w:t xml:space="preserve">3. Управлению информационной политики администрации муниципального образования «Город Астрахань» опубликовать в средствах массовой информации и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8730F" w:rsidRDefault="0018730F" w:rsidP="0018730F">
      <w:pPr>
        <w:pStyle w:val="a3"/>
        <w:ind w:firstLine="709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18730F" w:rsidRDefault="0018730F" w:rsidP="0018730F">
      <w:pPr>
        <w:pStyle w:val="a3"/>
        <w:ind w:firstLine="709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8730F" w:rsidRDefault="0018730F" w:rsidP="0018730F">
      <w:pPr>
        <w:pStyle w:val="a3"/>
        <w:ind w:firstLine="709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18730F" w:rsidRDefault="0018730F" w:rsidP="0018730F">
      <w:pPr>
        <w:pStyle w:val="a3"/>
        <w:ind w:firstLine="709"/>
      </w:pPr>
      <w: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8730F" w:rsidRDefault="0018730F" w:rsidP="0018730F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18730F" w:rsidRDefault="0018730F" w:rsidP="0018730F">
      <w:pPr>
        <w:pStyle w:val="a3"/>
        <w:jc w:val="right"/>
      </w:pPr>
      <w:r>
        <w:rPr>
          <w:b/>
          <w:bCs/>
        </w:rPr>
        <w:t>И.о. главы администрации М.Н</w:t>
      </w:r>
      <w:r>
        <w:rPr>
          <w:b/>
          <w:bCs/>
          <w:caps/>
        </w:rPr>
        <w:t>. Пермякова</w:t>
      </w:r>
    </w:p>
    <w:p w:rsidR="000326EA" w:rsidRDefault="000326EA"/>
    <w:sectPr w:rsidR="000326EA" w:rsidSect="0018730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0F"/>
    <w:rsid w:val="000326EA"/>
    <w:rsid w:val="001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873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873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873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873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2020-03-12T05:16:00Z</dcterms:created>
  <dcterms:modified xsi:type="dcterms:W3CDTF">2020-03-12T05:17:00Z</dcterms:modified>
</cp:coreProperties>
</file>