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E3" w:rsidRPr="00B3708B" w:rsidRDefault="001E7BE3" w:rsidP="00D77C15">
      <w:pPr>
        <w:pStyle w:val="3"/>
        <w:keepNext/>
        <w:keepLines/>
        <w:spacing w:before="0" w:line="240" w:lineRule="auto"/>
        <w:rPr>
          <w:spacing w:val="0"/>
          <w:w w:val="100"/>
        </w:rPr>
      </w:pPr>
      <w:r w:rsidRPr="00B3708B">
        <w:rPr>
          <w:spacing w:val="0"/>
          <w:w w:val="100"/>
        </w:rPr>
        <w:t>Администрация муниципального образования «Город Астрахань»</w:t>
      </w:r>
    </w:p>
    <w:p w:rsidR="0072218F" w:rsidRDefault="001E7BE3" w:rsidP="00D77C15">
      <w:pPr>
        <w:pStyle w:val="3"/>
        <w:keepNext/>
        <w:keepLines/>
        <w:spacing w:before="0" w:line="240" w:lineRule="auto"/>
        <w:rPr>
          <w:spacing w:val="0"/>
          <w:w w:val="100"/>
        </w:rPr>
      </w:pPr>
      <w:r w:rsidRPr="00B3708B">
        <w:rPr>
          <w:spacing w:val="0"/>
          <w:w w:val="100"/>
        </w:rPr>
        <w:t>ПОСТАНОВЛЕНИЕ</w:t>
      </w:r>
    </w:p>
    <w:p w:rsidR="001E7BE3" w:rsidRPr="00B3708B" w:rsidRDefault="001E7BE3" w:rsidP="00D77C15">
      <w:pPr>
        <w:pStyle w:val="3"/>
        <w:keepNext/>
        <w:keepLines/>
        <w:spacing w:before="0" w:line="240" w:lineRule="auto"/>
        <w:rPr>
          <w:spacing w:val="0"/>
          <w:w w:val="100"/>
        </w:rPr>
      </w:pPr>
      <w:r w:rsidRPr="00B3708B">
        <w:rPr>
          <w:spacing w:val="0"/>
          <w:w w:val="100"/>
        </w:rPr>
        <w:t>13 ноября 2020 года № 295</w:t>
      </w:r>
    </w:p>
    <w:p w:rsidR="001E7BE3" w:rsidRPr="00B3708B" w:rsidRDefault="001E7BE3" w:rsidP="00D77C15">
      <w:pPr>
        <w:pStyle w:val="3"/>
        <w:keepNext/>
        <w:keepLines/>
        <w:spacing w:before="0" w:line="240" w:lineRule="auto"/>
        <w:rPr>
          <w:spacing w:val="0"/>
          <w:w w:val="100"/>
        </w:rPr>
      </w:pPr>
      <w:r w:rsidRPr="00B3708B">
        <w:rPr>
          <w:spacing w:val="0"/>
          <w:w w:val="100"/>
        </w:rPr>
        <w:t xml:space="preserve">«Об утверждении административного Регламента </w:t>
      </w:r>
    </w:p>
    <w:p w:rsidR="001E7BE3" w:rsidRPr="00B3708B" w:rsidRDefault="001E7BE3" w:rsidP="00D77C15">
      <w:pPr>
        <w:pStyle w:val="3"/>
        <w:keepNext/>
        <w:keepLines/>
        <w:spacing w:before="0" w:line="240" w:lineRule="auto"/>
        <w:rPr>
          <w:spacing w:val="0"/>
          <w:w w:val="100"/>
        </w:rPr>
      </w:pPr>
      <w:r w:rsidRPr="00B3708B">
        <w:rPr>
          <w:spacing w:val="0"/>
          <w:w w:val="100"/>
        </w:rPr>
        <w:t xml:space="preserve">администрации муниципального образования «Город Астрахань» </w:t>
      </w:r>
    </w:p>
    <w:p w:rsidR="001E7BE3" w:rsidRPr="00B3708B" w:rsidRDefault="001E7BE3" w:rsidP="00D77C15">
      <w:pPr>
        <w:pStyle w:val="3"/>
        <w:keepNext/>
        <w:keepLines/>
        <w:spacing w:before="0" w:line="240" w:lineRule="auto"/>
        <w:rPr>
          <w:spacing w:val="0"/>
          <w:w w:val="100"/>
        </w:rPr>
      </w:pPr>
      <w:r w:rsidRPr="00B3708B">
        <w:rPr>
          <w:spacing w:val="0"/>
          <w:w w:val="100"/>
        </w:rPr>
        <w:t xml:space="preserve">предоставления муниципальной услуги «Прием уведомления о планируемом сносе </w:t>
      </w:r>
    </w:p>
    <w:p w:rsidR="001E7BE3" w:rsidRPr="00B3708B" w:rsidRDefault="001E7BE3" w:rsidP="00D77C15">
      <w:pPr>
        <w:pStyle w:val="3"/>
        <w:keepNext/>
        <w:keepLines/>
        <w:spacing w:before="0" w:line="240" w:lineRule="auto"/>
        <w:rPr>
          <w:spacing w:val="0"/>
          <w:w w:val="100"/>
        </w:rPr>
      </w:pPr>
      <w:r w:rsidRPr="00B3708B">
        <w:rPr>
          <w:spacing w:val="0"/>
          <w:w w:val="100"/>
        </w:rPr>
        <w:t>объекта капитального строительства»</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В соответствии с Градостроительным кодексом Российской Федерации, федеральными законами «Об общих принципах организации местного самоуправления в Российской Федерации», «Об организации предоставления государственных и муниципальных услуг», руководствуясь постановлением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с изменениями и дополнениями, внесенными постановлением администрации города Астрахани от 03.12.2012 № 10383, ПОСТАНОВЛЯЮ:</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1. Утвердить прилагаемый административный Регламент администрации муниципального образования «Город Астрахань» предоставления муниципальной услуги «Прием уведомления о планируемом сносе объекта капитального строительства».</w:t>
      </w:r>
    </w:p>
    <w:p w:rsidR="001E7BE3" w:rsidRPr="00B3708B" w:rsidRDefault="001E7BE3" w:rsidP="00D77C15">
      <w:pPr>
        <w:pStyle w:val="a3"/>
        <w:keepNext/>
        <w:keepLines/>
        <w:spacing w:line="240" w:lineRule="auto"/>
        <w:ind w:firstLine="709"/>
        <w:rPr>
          <w:spacing w:val="0"/>
          <w:w w:val="100"/>
        </w:rPr>
      </w:pPr>
      <w:r w:rsidRPr="00B3708B">
        <w:rPr>
          <w:spacing w:val="0"/>
          <w:w w:val="100"/>
        </w:rPr>
        <w:t>2. Управлению по строительству, архитектуре и градостроительству администрации муниципального образования «Город Астрахань»:</w:t>
      </w:r>
    </w:p>
    <w:p w:rsidR="001E7BE3" w:rsidRPr="00B3708B" w:rsidRDefault="001E7BE3" w:rsidP="00D77C15">
      <w:pPr>
        <w:pStyle w:val="a3"/>
        <w:keepNext/>
        <w:keepLines/>
        <w:spacing w:line="240" w:lineRule="auto"/>
        <w:ind w:firstLine="709"/>
        <w:rPr>
          <w:spacing w:val="0"/>
          <w:w w:val="100"/>
        </w:rPr>
      </w:pPr>
      <w:r w:rsidRPr="00B3708B">
        <w:rPr>
          <w:spacing w:val="0"/>
          <w:w w:val="100"/>
        </w:rPr>
        <w:t>2.1. Обеспечить исполнение административного Регламента, указанного в пункте 1 настоящего постановления администрации муниципального образования «Город Астрахань».</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2.2. </w:t>
      </w:r>
      <w:proofErr w:type="gramStart"/>
      <w:r w:rsidRPr="00B3708B">
        <w:rPr>
          <w:spacing w:val="0"/>
          <w:w w:val="100"/>
        </w:rPr>
        <w:t>Разместить</w:t>
      </w:r>
      <w:proofErr w:type="gramEnd"/>
      <w:r w:rsidRPr="00B3708B">
        <w:rPr>
          <w:spacing w:val="0"/>
          <w:w w:val="100"/>
        </w:rPr>
        <w:t xml:space="preserve"> административный Регламент, указанный в пункте 1 настоящего постановления администрации муниципального образования «Город Астрахань», в государственной информационной системе http://www.gosuslugi.astrobl.ru.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2.3. </w:t>
      </w:r>
      <w:proofErr w:type="gramStart"/>
      <w:r w:rsidRPr="00B3708B">
        <w:rPr>
          <w:spacing w:val="0"/>
          <w:w w:val="100"/>
        </w:rPr>
        <w:t>Разместить</w:t>
      </w:r>
      <w:proofErr w:type="gramEnd"/>
      <w:r w:rsidRPr="00B3708B">
        <w:rPr>
          <w:spacing w:val="0"/>
          <w:w w:val="100"/>
        </w:rPr>
        <w:t xml:space="preserve"> административный Регламент, указанный в пункте 1 настоящего постановления администрации муниципального образования «Город Астрахань», на официальном сайте администрации муниципального образования «Город. Астрахань» во вкладке «Административные регламенты».</w:t>
      </w:r>
    </w:p>
    <w:p w:rsidR="001E7BE3" w:rsidRPr="00B3708B" w:rsidRDefault="001E7BE3" w:rsidP="00D77C15">
      <w:pPr>
        <w:pStyle w:val="a3"/>
        <w:keepNext/>
        <w:keepLines/>
        <w:spacing w:line="240" w:lineRule="auto"/>
        <w:ind w:firstLine="709"/>
        <w:rPr>
          <w:spacing w:val="0"/>
          <w:w w:val="100"/>
        </w:rPr>
      </w:pPr>
      <w:r w:rsidRPr="00B3708B">
        <w:rPr>
          <w:spacing w:val="0"/>
          <w:w w:val="100"/>
        </w:rPr>
        <w:t>3. Управлению информационной политики администрации муниципального образования «Город Астрахань»:</w:t>
      </w:r>
    </w:p>
    <w:p w:rsidR="001E7BE3" w:rsidRPr="00B3708B" w:rsidRDefault="001E7BE3" w:rsidP="00D77C15">
      <w:pPr>
        <w:pStyle w:val="a3"/>
        <w:keepNext/>
        <w:keepLines/>
        <w:spacing w:line="240" w:lineRule="auto"/>
        <w:ind w:firstLine="709"/>
        <w:rPr>
          <w:spacing w:val="0"/>
          <w:w w:val="100"/>
        </w:rPr>
      </w:pPr>
      <w:r w:rsidRPr="00B3708B">
        <w:rPr>
          <w:spacing w:val="0"/>
          <w:w w:val="100"/>
        </w:rPr>
        <w:t>3.1. Опубликовать настоящее постановление администрации муниципального образования «Город Астрахань» в средствах массовой информации.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3.2. </w:t>
      </w:r>
      <w:proofErr w:type="gramStart"/>
      <w:r w:rsidRPr="00B3708B">
        <w:rPr>
          <w:spacing w:val="0"/>
          <w:w w:val="100"/>
        </w:rPr>
        <w:t>Разместить</w:t>
      </w:r>
      <w:proofErr w:type="gramEnd"/>
      <w:r w:rsidRPr="00B3708B">
        <w:rPr>
          <w:spacing w:val="0"/>
          <w:w w:val="100"/>
        </w:rPr>
        <w:t xml:space="preserve"> настоящее постановление администрации муниципального образования «Город Астрахань» на официальном сайте администрации муниципального образования «Город Астрахань».</w:t>
      </w:r>
    </w:p>
    <w:p w:rsidR="001E7BE3" w:rsidRPr="00B3708B" w:rsidRDefault="001E7BE3" w:rsidP="00D77C15">
      <w:pPr>
        <w:pStyle w:val="a3"/>
        <w:keepNext/>
        <w:keepLines/>
        <w:spacing w:line="240" w:lineRule="auto"/>
        <w:ind w:firstLine="709"/>
        <w:rPr>
          <w:spacing w:val="0"/>
          <w:w w:val="100"/>
        </w:rPr>
      </w:pPr>
      <w:r w:rsidRPr="00B3708B">
        <w:rPr>
          <w:spacing w:val="0"/>
          <w:w w:val="100"/>
        </w:rPr>
        <w:t>4. Управлению контроля и документооборота администрации муниципального образования «Город Астрахань»:</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4.1. Направить настоящее постановление администрации муниципального образования «Город Астрахань» в государственно-правовое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 </w:t>
      </w:r>
    </w:p>
    <w:p w:rsidR="001E7BE3" w:rsidRPr="00B3708B" w:rsidRDefault="001E7BE3" w:rsidP="00D77C15">
      <w:pPr>
        <w:pStyle w:val="a3"/>
        <w:keepNext/>
        <w:keepLines/>
        <w:spacing w:line="240" w:lineRule="auto"/>
        <w:ind w:firstLine="709"/>
        <w:rPr>
          <w:spacing w:val="0"/>
          <w:w w:val="100"/>
        </w:rPr>
      </w:pPr>
      <w:r w:rsidRPr="00B3708B">
        <w:rPr>
          <w:spacing w:val="0"/>
          <w:w w:val="100"/>
        </w:rPr>
        <w:t>4.2. В течение 10 дней после дня принятия направить настоящее постановление администрации муниципального образования «Город Астрахань» в прокуратуру города Астрахани для проведения антикоррупционной экспертизы и проверки на предмет законности.</w:t>
      </w:r>
    </w:p>
    <w:p w:rsidR="001E7BE3" w:rsidRPr="00B3708B" w:rsidRDefault="001E7BE3" w:rsidP="00D77C15">
      <w:pPr>
        <w:pStyle w:val="a3"/>
        <w:keepNext/>
        <w:keepLines/>
        <w:spacing w:line="240" w:lineRule="auto"/>
        <w:ind w:firstLine="709"/>
        <w:rPr>
          <w:spacing w:val="0"/>
          <w:w w:val="100"/>
        </w:rPr>
      </w:pPr>
      <w:r w:rsidRPr="00B3708B">
        <w:rPr>
          <w:spacing w:val="0"/>
          <w:w w:val="100"/>
        </w:rPr>
        <w:t>5. Настоящее постановление администрации муниципального образования «Город Астрахань» вступает в силу со дня его официального опубликования.</w:t>
      </w:r>
    </w:p>
    <w:p w:rsidR="001E7BE3" w:rsidRPr="00B3708B" w:rsidRDefault="001E7BE3" w:rsidP="00D77C15">
      <w:pPr>
        <w:pStyle w:val="a3"/>
        <w:keepNext/>
        <w:keepLines/>
        <w:spacing w:line="240" w:lineRule="auto"/>
        <w:jc w:val="right"/>
        <w:rPr>
          <w:spacing w:val="0"/>
          <w:w w:val="100"/>
        </w:rPr>
      </w:pPr>
      <w:r w:rsidRPr="00B3708B">
        <w:rPr>
          <w:b/>
          <w:bCs/>
          <w:spacing w:val="0"/>
          <w:w w:val="100"/>
        </w:rPr>
        <w:t>Глава муниципального образования «Город Астрахань»</w:t>
      </w:r>
      <w:r w:rsidR="0072218F">
        <w:rPr>
          <w:b/>
          <w:bCs/>
          <w:spacing w:val="0"/>
          <w:w w:val="100"/>
        </w:rPr>
        <w:t xml:space="preserve"> </w:t>
      </w:r>
      <w:r w:rsidRPr="00B3708B">
        <w:rPr>
          <w:b/>
          <w:bCs/>
          <w:spacing w:val="0"/>
          <w:w w:val="100"/>
        </w:rPr>
        <w:t>М.Н. ПЕРМЯКОВА</w:t>
      </w:r>
    </w:p>
    <w:p w:rsidR="001E7BE3" w:rsidRPr="00B3708B" w:rsidRDefault="001E7BE3" w:rsidP="00D77C15">
      <w:pPr>
        <w:pStyle w:val="a3"/>
        <w:keepNext/>
        <w:keepLines/>
        <w:spacing w:line="240" w:lineRule="auto"/>
        <w:jc w:val="right"/>
        <w:rPr>
          <w:spacing w:val="0"/>
          <w:w w:val="100"/>
        </w:rPr>
      </w:pPr>
    </w:p>
    <w:p w:rsidR="0072218F" w:rsidRDefault="0072218F" w:rsidP="00D77C15">
      <w:pPr>
        <w:pStyle w:val="a3"/>
        <w:keepNext/>
        <w:keepLines/>
        <w:spacing w:line="240" w:lineRule="auto"/>
        <w:ind w:firstLine="0"/>
        <w:jc w:val="left"/>
        <w:rPr>
          <w:spacing w:val="0"/>
          <w:w w:val="100"/>
        </w:rPr>
      </w:pPr>
      <w:r>
        <w:rPr>
          <w:spacing w:val="0"/>
          <w:w w:val="100"/>
        </w:rPr>
        <w:br w:type="page"/>
      </w:r>
    </w:p>
    <w:p w:rsidR="001E7BE3" w:rsidRPr="00B3708B" w:rsidRDefault="001E7BE3" w:rsidP="00D77C15">
      <w:pPr>
        <w:pStyle w:val="a3"/>
        <w:keepNext/>
        <w:keepLines/>
        <w:spacing w:line="240" w:lineRule="auto"/>
        <w:ind w:left="4248" w:firstLine="0"/>
        <w:jc w:val="left"/>
        <w:rPr>
          <w:spacing w:val="0"/>
          <w:w w:val="100"/>
        </w:rPr>
      </w:pPr>
      <w:proofErr w:type="gramStart"/>
      <w:r w:rsidRPr="00B3708B">
        <w:rPr>
          <w:spacing w:val="0"/>
          <w:w w:val="100"/>
        </w:rPr>
        <w:lastRenderedPageBreak/>
        <w:t>Утвержден</w:t>
      </w:r>
      <w:proofErr w:type="gramEnd"/>
      <w:r w:rsidRPr="00B3708B">
        <w:rPr>
          <w:spacing w:val="0"/>
          <w:w w:val="100"/>
        </w:rPr>
        <w:t xml:space="preserve"> постановлением администрации </w:t>
      </w:r>
    </w:p>
    <w:p w:rsidR="0072218F" w:rsidRDefault="001E7BE3" w:rsidP="00D77C15">
      <w:pPr>
        <w:pStyle w:val="a3"/>
        <w:keepNext/>
        <w:keepLines/>
        <w:spacing w:line="240" w:lineRule="auto"/>
        <w:ind w:left="4248" w:firstLine="0"/>
        <w:rPr>
          <w:spacing w:val="0"/>
          <w:w w:val="100"/>
        </w:rPr>
      </w:pPr>
      <w:r w:rsidRPr="00B3708B">
        <w:rPr>
          <w:spacing w:val="0"/>
          <w:w w:val="100"/>
        </w:rPr>
        <w:t>муниципального образования «Город Астрахань»</w:t>
      </w:r>
    </w:p>
    <w:p w:rsidR="001E7BE3" w:rsidRPr="00B3708B" w:rsidRDefault="001E7BE3" w:rsidP="00D77C15">
      <w:pPr>
        <w:pStyle w:val="a3"/>
        <w:keepNext/>
        <w:keepLines/>
        <w:spacing w:line="240" w:lineRule="auto"/>
        <w:ind w:left="4248" w:firstLine="0"/>
        <w:rPr>
          <w:spacing w:val="0"/>
          <w:w w:val="100"/>
        </w:rPr>
      </w:pPr>
      <w:r w:rsidRPr="00B3708B">
        <w:rPr>
          <w:spacing w:val="0"/>
          <w:w w:val="100"/>
        </w:rPr>
        <w:t>от 13.11.2020 № 295</w:t>
      </w:r>
    </w:p>
    <w:p w:rsidR="001E7BE3" w:rsidRPr="00B3708B" w:rsidRDefault="001E7BE3" w:rsidP="00D77C15">
      <w:pPr>
        <w:pStyle w:val="3"/>
        <w:keepNext/>
        <w:keepLines/>
        <w:spacing w:before="0" w:line="240" w:lineRule="auto"/>
        <w:rPr>
          <w:spacing w:val="0"/>
          <w:w w:val="100"/>
        </w:rPr>
      </w:pPr>
      <w:r w:rsidRPr="00B3708B">
        <w:rPr>
          <w:spacing w:val="0"/>
          <w:w w:val="100"/>
        </w:rPr>
        <w:t xml:space="preserve">Административный Регламент администрации </w:t>
      </w:r>
    </w:p>
    <w:p w:rsidR="001E7BE3" w:rsidRPr="00B3708B" w:rsidRDefault="001E7BE3" w:rsidP="00D77C15">
      <w:pPr>
        <w:pStyle w:val="3"/>
        <w:keepNext/>
        <w:keepLines/>
        <w:spacing w:before="0" w:line="240" w:lineRule="auto"/>
        <w:rPr>
          <w:spacing w:val="0"/>
          <w:w w:val="100"/>
        </w:rPr>
      </w:pPr>
      <w:r w:rsidRPr="00B3708B">
        <w:rPr>
          <w:spacing w:val="0"/>
          <w:w w:val="100"/>
        </w:rPr>
        <w:t xml:space="preserve">муниципального образования «Город Астрахань» предоставления муниципальной услуги </w:t>
      </w:r>
    </w:p>
    <w:p w:rsidR="001E7BE3" w:rsidRPr="00B3708B" w:rsidRDefault="001E7BE3" w:rsidP="00D77C15">
      <w:pPr>
        <w:pStyle w:val="3"/>
        <w:keepNext/>
        <w:keepLines/>
        <w:spacing w:before="0" w:line="240" w:lineRule="auto"/>
        <w:rPr>
          <w:spacing w:val="0"/>
          <w:w w:val="100"/>
        </w:rPr>
      </w:pPr>
      <w:r w:rsidRPr="00B3708B">
        <w:rPr>
          <w:spacing w:val="0"/>
          <w:w w:val="100"/>
        </w:rPr>
        <w:t>«Прием уведомления о планируемом сносе объекта капитального строительства»</w:t>
      </w:r>
    </w:p>
    <w:p w:rsidR="001E7BE3" w:rsidRPr="00B3708B" w:rsidRDefault="001E7BE3" w:rsidP="00D77C15">
      <w:pPr>
        <w:pStyle w:val="a3"/>
        <w:keepNext/>
        <w:keepLines/>
        <w:spacing w:line="240" w:lineRule="auto"/>
        <w:ind w:firstLine="709"/>
        <w:rPr>
          <w:spacing w:val="0"/>
          <w:w w:val="100"/>
        </w:rPr>
      </w:pPr>
      <w:r w:rsidRPr="00B3708B">
        <w:rPr>
          <w:spacing w:val="0"/>
          <w:w w:val="100"/>
        </w:rPr>
        <w:t>1. Общие положения.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1.1. Административный Регламент администрации муниципального образования «Город Астрахань» предоставления муниципальной услуги «Прием уведомления о планируемом сносе объекта капитального строительства» (далее - административный Регламент) устанавливает порядок предоставления муниципальной услуги и стандарт предоставления муниципальной услуги, в том числе сроки и последовательность административных процедур (действий) по предоставлению муниципальной услуги, в соответствии с законодательством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1.2. </w:t>
      </w:r>
      <w:proofErr w:type="gramStart"/>
      <w:r w:rsidRPr="00B3708B">
        <w:rPr>
          <w:spacing w:val="0"/>
          <w:w w:val="100"/>
        </w:rPr>
        <w:t>Административный Регламент размещается на официальном сайте администрации муниципального образования «Город Астрахань» http://www.astrgorod.ru, автономного учреждения Астраханской области «Многофункциональный центр предоставления государственных и муниципальных услуг» (далее - МФЦ) http://www.mfc.astrobl.ru, в государственной информационной системе Астраханской области «Региональный портал государственных и муниципальных услуг (функций) Астраханской области» http://gosuslugi.astrobl.ru (далее - региональный портал) в информационно-телекоммуникационной сети Интернет (далее</w:t>
      </w:r>
      <w:proofErr w:type="gramEnd"/>
      <w:r w:rsidRPr="00B3708B">
        <w:rPr>
          <w:spacing w:val="0"/>
          <w:w w:val="100"/>
        </w:rPr>
        <w:t xml:space="preserve"> - сеть Интернет), а также на информационных стендах, размещенных в помещениях управления по строительству, архитектуре и градостроительству администрации муниципального образования «Город Астрахань» (далее - Управление),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1.3. </w:t>
      </w:r>
      <w:proofErr w:type="gramStart"/>
      <w:r w:rsidRPr="00B3708B">
        <w:rPr>
          <w:spacing w:val="0"/>
          <w:w w:val="100"/>
        </w:rPr>
        <w:t>Заявителями на получение муниципальной услуги являются застройщик либо технический заказчик (индивидуальный предприниматель или юридическое лицо, заключившие договор подряда на осуществление сноса).</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От имени заявителя могут выступать лица, имеющие право в соответствии с действующим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 (далее - заявитель).</w:t>
      </w:r>
    </w:p>
    <w:p w:rsidR="001E7BE3" w:rsidRPr="00B3708B" w:rsidRDefault="001E7BE3" w:rsidP="00D77C15">
      <w:pPr>
        <w:pStyle w:val="a3"/>
        <w:keepNext/>
        <w:keepLines/>
        <w:spacing w:line="240" w:lineRule="auto"/>
        <w:ind w:firstLine="709"/>
        <w:rPr>
          <w:spacing w:val="0"/>
          <w:w w:val="100"/>
        </w:rPr>
      </w:pPr>
      <w:r w:rsidRPr="00B3708B">
        <w:rPr>
          <w:spacing w:val="0"/>
          <w:w w:val="100"/>
        </w:rPr>
        <w:t>1.4. Порядок информирования о правилах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1.4.1. Информация о местонахождении, графике работы и телефонах Управления, отдела развития территорий, учета и отчетности Управления (далее - Отдел), о местонахождении помещения в администрации муниципального образования «Город Астрахань», в котором осуществляется обслуживание инвалидов. </w:t>
      </w:r>
    </w:p>
    <w:p w:rsidR="001E7BE3" w:rsidRPr="00B3708B" w:rsidRDefault="001E7BE3" w:rsidP="00D77C15">
      <w:pPr>
        <w:pStyle w:val="a3"/>
        <w:keepNext/>
        <w:keepLines/>
        <w:spacing w:line="240" w:lineRule="auto"/>
        <w:ind w:firstLine="709"/>
        <w:rPr>
          <w:spacing w:val="0"/>
          <w:w w:val="100"/>
        </w:rPr>
      </w:pPr>
      <w:r w:rsidRPr="00B3708B">
        <w:rPr>
          <w:spacing w:val="0"/>
          <w:w w:val="100"/>
        </w:rPr>
        <w:t>Местонахождение Управления, Отдела: 414000, г. Астрахань, ул. Советская, д. 8, кабинет 5.</w:t>
      </w:r>
    </w:p>
    <w:p w:rsidR="001E7BE3" w:rsidRPr="00B3708B" w:rsidRDefault="001E7BE3" w:rsidP="00D77C15">
      <w:pPr>
        <w:pStyle w:val="a3"/>
        <w:keepNext/>
        <w:keepLines/>
        <w:spacing w:line="240" w:lineRule="auto"/>
        <w:ind w:firstLine="709"/>
        <w:rPr>
          <w:spacing w:val="0"/>
          <w:w w:val="100"/>
        </w:rPr>
      </w:pPr>
      <w:r w:rsidRPr="00B3708B">
        <w:rPr>
          <w:spacing w:val="0"/>
          <w:w w:val="100"/>
        </w:rPr>
        <w:t>График работы Управления: понедельник - пятница с 8.30 до 17.30, перерыв на обед с 13.00 до 14.00.</w:t>
      </w:r>
    </w:p>
    <w:p w:rsidR="001E7BE3" w:rsidRPr="00B3708B" w:rsidRDefault="001E7BE3" w:rsidP="00D77C15">
      <w:pPr>
        <w:pStyle w:val="a3"/>
        <w:keepNext/>
        <w:keepLines/>
        <w:spacing w:line="240" w:lineRule="auto"/>
        <w:ind w:firstLine="709"/>
        <w:rPr>
          <w:spacing w:val="0"/>
          <w:w w:val="100"/>
        </w:rPr>
      </w:pPr>
      <w:r w:rsidRPr="00B3708B">
        <w:rPr>
          <w:spacing w:val="0"/>
          <w:w w:val="100"/>
        </w:rPr>
        <w:t>Выходные дни: суббота, воскресенье.</w:t>
      </w:r>
    </w:p>
    <w:p w:rsidR="001E7BE3" w:rsidRPr="00B3708B" w:rsidRDefault="001E7BE3" w:rsidP="00D77C15">
      <w:pPr>
        <w:pStyle w:val="a3"/>
        <w:keepNext/>
        <w:keepLines/>
        <w:spacing w:line="240" w:lineRule="auto"/>
        <w:ind w:firstLine="709"/>
        <w:rPr>
          <w:spacing w:val="0"/>
          <w:w w:val="100"/>
        </w:rPr>
      </w:pPr>
      <w:r w:rsidRPr="00B3708B">
        <w:rPr>
          <w:spacing w:val="0"/>
          <w:w w:val="100"/>
        </w:rPr>
        <w:t>График приема заявлений о предоставлении муниципальной услуги и документов: понедельник - пятница с 09.00 до 17.00.</w:t>
      </w:r>
    </w:p>
    <w:p w:rsidR="001E7BE3" w:rsidRPr="00B3708B" w:rsidRDefault="001E7BE3" w:rsidP="00D77C15">
      <w:pPr>
        <w:pStyle w:val="a3"/>
        <w:keepNext/>
        <w:keepLines/>
        <w:spacing w:line="240" w:lineRule="auto"/>
        <w:ind w:firstLine="709"/>
        <w:rPr>
          <w:spacing w:val="0"/>
          <w:w w:val="100"/>
        </w:rPr>
      </w:pPr>
      <w:r w:rsidRPr="00B3708B">
        <w:rPr>
          <w:spacing w:val="0"/>
          <w:w w:val="100"/>
        </w:rPr>
        <w:t>График приема должностными лицами Управления, ответственными за предоставление муниципальной услуги: среда, четверг с 14.00 до 17.30.</w:t>
      </w:r>
    </w:p>
    <w:p w:rsidR="001E7BE3" w:rsidRPr="00B3708B" w:rsidRDefault="001E7BE3" w:rsidP="00D77C15">
      <w:pPr>
        <w:pStyle w:val="a3"/>
        <w:keepNext/>
        <w:keepLines/>
        <w:spacing w:line="240" w:lineRule="auto"/>
        <w:ind w:firstLine="709"/>
        <w:rPr>
          <w:spacing w:val="0"/>
          <w:w w:val="100"/>
        </w:rPr>
      </w:pPr>
      <w:r w:rsidRPr="00B3708B">
        <w:rPr>
          <w:spacing w:val="0"/>
          <w:w w:val="100"/>
        </w:rPr>
        <w:t>График личного приема начальником Управления: среда с 14.00 до 17.30.</w:t>
      </w:r>
    </w:p>
    <w:p w:rsidR="001E7BE3" w:rsidRPr="00B3708B" w:rsidRDefault="001E7BE3" w:rsidP="00D77C15">
      <w:pPr>
        <w:pStyle w:val="a3"/>
        <w:keepNext/>
        <w:keepLines/>
        <w:spacing w:line="240" w:lineRule="auto"/>
        <w:ind w:firstLine="709"/>
        <w:rPr>
          <w:spacing w:val="0"/>
          <w:w w:val="100"/>
        </w:rPr>
      </w:pPr>
      <w:r w:rsidRPr="00B3708B">
        <w:rPr>
          <w:spacing w:val="0"/>
          <w:w w:val="100"/>
        </w:rPr>
        <w:t>Местонахождение помещения в администрации муниципального образования «Город Астрахань», в котором осуществляется обслуживание инвалидов: г. Астрахань, ул. Чернышевского, 4, кабинет 11.</w:t>
      </w:r>
    </w:p>
    <w:p w:rsidR="001E7BE3" w:rsidRPr="00B3708B" w:rsidRDefault="001E7BE3" w:rsidP="00D77C15">
      <w:pPr>
        <w:pStyle w:val="a3"/>
        <w:keepNext/>
        <w:keepLines/>
        <w:spacing w:line="240" w:lineRule="auto"/>
        <w:ind w:firstLine="709"/>
        <w:rPr>
          <w:spacing w:val="0"/>
          <w:w w:val="100"/>
        </w:rPr>
      </w:pPr>
      <w:r w:rsidRPr="00B3708B">
        <w:rPr>
          <w:spacing w:val="0"/>
          <w:w w:val="100"/>
        </w:rPr>
        <w:t>График приема заявлений о предоставлении муниципальной услуги и документов в помещении администрации муниципального образования «Город Астрахань»: понедельник - пятница с 8.30 до 17.30, перерыв на обед с 13.00 до 14.00, выходные дни - суббота, воскресенье.</w:t>
      </w:r>
    </w:p>
    <w:p w:rsidR="001E7BE3" w:rsidRPr="00B3708B" w:rsidRDefault="001E7BE3" w:rsidP="00D77C15">
      <w:pPr>
        <w:pStyle w:val="a3"/>
        <w:keepNext/>
        <w:keepLines/>
        <w:spacing w:line="240" w:lineRule="auto"/>
        <w:ind w:firstLine="709"/>
        <w:rPr>
          <w:spacing w:val="0"/>
          <w:w w:val="100"/>
        </w:rPr>
      </w:pPr>
      <w:r w:rsidRPr="00B3708B">
        <w:rPr>
          <w:spacing w:val="0"/>
          <w:w w:val="100"/>
        </w:rPr>
        <w:t>Телефоны для справок: Управление, приемная - телефон 8 (8512) 51-45-33, факс: 8 (8512) 51-14-60.</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Ответственные за предоставление муниципальной услуги должностные лица Управления - 8 (8512) 51-44-47.</w:t>
      </w:r>
    </w:p>
    <w:p w:rsidR="001E7BE3" w:rsidRPr="00B3708B" w:rsidRDefault="001E7BE3" w:rsidP="00D77C15">
      <w:pPr>
        <w:pStyle w:val="a3"/>
        <w:keepNext/>
        <w:keepLines/>
        <w:spacing w:line="240" w:lineRule="auto"/>
        <w:ind w:firstLine="709"/>
        <w:rPr>
          <w:spacing w:val="0"/>
          <w:w w:val="100"/>
        </w:rPr>
      </w:pPr>
      <w:r w:rsidRPr="00B3708B">
        <w:rPr>
          <w:spacing w:val="0"/>
          <w:w w:val="100"/>
        </w:rPr>
        <w:t>1.4.2. Информация о месте нахождения и телефонах МФЦ, территориально обособленных структурных подразделений офисов указаны в приложении 1 к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1.4.3. Адреса официальных сайтов.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официального сайта администрации муниципального образования «Город Астрахань» в сети Интернет: http://www.astrgorod.ru.</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электронной почты Управления: astrarch@list.ru.</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официального сайта МФЦ: http://www.mfc.astrobl.ru.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электронной почты МФЦ: mfc.astrakhan@astrobl.ru.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регионального портала: http://gosuslugi.astrobl.ru.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1.4.4. Порядок получения информации заявителями по вопросам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Информация, предоставляемая заявителям о муниципальной услуге, является открытой и общедоступной.</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Информирование о порядке предоставления муниципальной услуги осуществляется должностными лицами Управления, ответственными за предоставление муниципальной услуги, или работниками МФЦ.</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Должностные лица Управления или работники МФЦ осуществляют информирование по следующим направлениям:</w:t>
      </w:r>
    </w:p>
    <w:p w:rsidR="001E7BE3" w:rsidRPr="00B3708B" w:rsidRDefault="001E7BE3" w:rsidP="00D77C15">
      <w:pPr>
        <w:pStyle w:val="a3"/>
        <w:keepNext/>
        <w:keepLines/>
        <w:spacing w:line="240" w:lineRule="auto"/>
        <w:ind w:firstLine="709"/>
        <w:rPr>
          <w:spacing w:val="0"/>
          <w:w w:val="100"/>
        </w:rPr>
      </w:pPr>
      <w:r w:rsidRPr="00B3708B">
        <w:rPr>
          <w:spacing w:val="0"/>
          <w:w w:val="100"/>
        </w:rPr>
        <w:t>- о местонахождении и графике работы Управления, МФЦ, должностных лицах Управления, к которым необходимо обратиться заявителю для получения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о справочных номерах телефонов, о почтовом адресе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об адресе официального сайта администрации муниципального образования «Город Астрахань» в сети Интернет, адресе электронной почты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о возможности получения муниципальной услуги в электронном виде через региональный портал;</w:t>
      </w:r>
    </w:p>
    <w:p w:rsidR="001E7BE3" w:rsidRPr="00B3708B" w:rsidRDefault="001E7BE3" w:rsidP="00D77C15">
      <w:pPr>
        <w:pStyle w:val="a3"/>
        <w:keepNext/>
        <w:keepLines/>
        <w:spacing w:line="240" w:lineRule="auto"/>
        <w:ind w:firstLine="709"/>
        <w:rPr>
          <w:spacing w:val="0"/>
          <w:w w:val="100"/>
        </w:rPr>
      </w:pPr>
      <w:r w:rsidRPr="00B3708B">
        <w:rPr>
          <w:spacing w:val="0"/>
          <w:w w:val="100"/>
        </w:rPr>
        <w:t>- о порядке получения информации заявителями по вопросам предоставления муниципальной услуги, в том числе о ходе ее предоставления;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 о порядке обжалования решений и действий (бездействия) Управления, а также должностных лиц Управления, МФЦ, работников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об организациях, предоставляющих услуги, которые являются необходимыми и обязательными для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о порядке, форме и месте размещения информации, указанной в настоящем подпункте.</w:t>
      </w:r>
    </w:p>
    <w:p w:rsidR="001E7BE3" w:rsidRPr="00B3708B" w:rsidRDefault="001E7BE3" w:rsidP="00D77C15">
      <w:pPr>
        <w:pStyle w:val="a3"/>
        <w:keepNext/>
        <w:keepLines/>
        <w:spacing w:line="240" w:lineRule="auto"/>
        <w:ind w:firstLine="709"/>
        <w:rPr>
          <w:spacing w:val="0"/>
          <w:w w:val="100"/>
        </w:rPr>
      </w:pPr>
      <w:r w:rsidRPr="00B3708B">
        <w:rPr>
          <w:spacing w:val="0"/>
          <w:w w:val="100"/>
        </w:rPr>
        <w:t>Основными требованиями к информированию заявителей являются:</w:t>
      </w:r>
    </w:p>
    <w:p w:rsidR="001E7BE3" w:rsidRPr="00B3708B" w:rsidRDefault="001E7BE3" w:rsidP="00D77C15">
      <w:pPr>
        <w:pStyle w:val="a3"/>
        <w:keepNext/>
        <w:keepLines/>
        <w:spacing w:line="240" w:lineRule="auto"/>
        <w:ind w:firstLine="709"/>
        <w:rPr>
          <w:spacing w:val="0"/>
          <w:w w:val="100"/>
        </w:rPr>
      </w:pPr>
      <w:r w:rsidRPr="00B3708B">
        <w:rPr>
          <w:spacing w:val="0"/>
          <w:w w:val="100"/>
        </w:rPr>
        <w:t>- полнота, актуальность и достоверность информации о порядке предоставления муниципальной услуги, в том числе в электронной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t>- четкость в изложении информации о процедуре;</w:t>
      </w:r>
    </w:p>
    <w:p w:rsidR="001E7BE3" w:rsidRPr="00B3708B" w:rsidRDefault="001E7BE3" w:rsidP="00D77C15">
      <w:pPr>
        <w:pStyle w:val="a3"/>
        <w:keepNext/>
        <w:keepLines/>
        <w:spacing w:line="240" w:lineRule="auto"/>
        <w:ind w:firstLine="709"/>
        <w:rPr>
          <w:spacing w:val="0"/>
          <w:w w:val="100"/>
        </w:rPr>
      </w:pPr>
      <w:r w:rsidRPr="00B3708B">
        <w:rPr>
          <w:spacing w:val="0"/>
          <w:w w:val="100"/>
        </w:rPr>
        <w:t>- наглядность форм подачи материала;</w:t>
      </w:r>
    </w:p>
    <w:p w:rsidR="001E7BE3" w:rsidRPr="00B3708B" w:rsidRDefault="001E7BE3" w:rsidP="00D77C15">
      <w:pPr>
        <w:pStyle w:val="a3"/>
        <w:keepNext/>
        <w:keepLines/>
        <w:spacing w:line="240" w:lineRule="auto"/>
        <w:ind w:firstLine="709"/>
        <w:rPr>
          <w:spacing w:val="0"/>
          <w:w w:val="100"/>
        </w:rPr>
      </w:pPr>
      <w:r w:rsidRPr="00B3708B">
        <w:rPr>
          <w:spacing w:val="0"/>
          <w:w w:val="100"/>
        </w:rPr>
        <w:t>- удобство и доступность получения информации о процедуре;</w:t>
      </w:r>
    </w:p>
    <w:p w:rsidR="001E7BE3" w:rsidRPr="00B3708B" w:rsidRDefault="001E7BE3" w:rsidP="00D77C15">
      <w:pPr>
        <w:pStyle w:val="a3"/>
        <w:keepNext/>
        <w:keepLines/>
        <w:spacing w:line="240" w:lineRule="auto"/>
        <w:ind w:firstLine="709"/>
        <w:rPr>
          <w:spacing w:val="0"/>
          <w:w w:val="100"/>
        </w:rPr>
      </w:pPr>
      <w:r w:rsidRPr="00B3708B">
        <w:rPr>
          <w:spacing w:val="0"/>
          <w:w w:val="100"/>
        </w:rPr>
        <w:t>- оперативность предоставления информации о процедуре;</w:t>
      </w:r>
    </w:p>
    <w:p w:rsidR="001E7BE3" w:rsidRPr="00B3708B" w:rsidRDefault="001E7BE3" w:rsidP="00D77C15">
      <w:pPr>
        <w:pStyle w:val="a3"/>
        <w:keepNext/>
        <w:keepLines/>
        <w:spacing w:line="240" w:lineRule="auto"/>
        <w:ind w:firstLine="709"/>
        <w:rPr>
          <w:spacing w:val="0"/>
          <w:w w:val="100"/>
        </w:rPr>
      </w:pPr>
      <w:r w:rsidRPr="00B3708B">
        <w:rPr>
          <w:spacing w:val="0"/>
          <w:w w:val="100"/>
        </w:rPr>
        <w:t>- своевременность.</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Время получения ответа при индивидуальном устном информировании не должно превышать 15 минут. </w:t>
      </w:r>
    </w:p>
    <w:p w:rsidR="001E7BE3" w:rsidRPr="00B3708B" w:rsidRDefault="001E7BE3" w:rsidP="00D77C15">
      <w:pPr>
        <w:pStyle w:val="a3"/>
        <w:keepNext/>
        <w:keepLines/>
        <w:spacing w:line="240" w:lineRule="auto"/>
        <w:ind w:firstLine="709"/>
        <w:rPr>
          <w:spacing w:val="0"/>
          <w:w w:val="100"/>
        </w:rPr>
      </w:pPr>
      <w:r w:rsidRPr="00B3708B">
        <w:rPr>
          <w:spacing w:val="0"/>
          <w:w w:val="100"/>
        </w:rPr>
        <w:t>1.4.5. Информирование заявителей о предоставлении муниципальной услуги осуществляется в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t>- непосредственного общения заявителей (при личном обращении либо по телефону) с должностными лицами Управления или работниками МФЦ по направлениям, предусмотренным подпунктом 1.4.4 пункта 1.4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взаимодействия должностных лиц Управления или работников МФЦ с заявителями по почте, электронной почте;</w:t>
      </w:r>
    </w:p>
    <w:p w:rsidR="001E7BE3" w:rsidRPr="00B3708B" w:rsidRDefault="001E7BE3" w:rsidP="00D77C15">
      <w:pPr>
        <w:pStyle w:val="a3"/>
        <w:keepNext/>
        <w:keepLines/>
        <w:spacing w:line="240" w:lineRule="auto"/>
        <w:ind w:firstLine="709"/>
        <w:rPr>
          <w:spacing w:val="0"/>
          <w:w w:val="100"/>
        </w:rPr>
      </w:pPr>
      <w:r w:rsidRPr="00B3708B">
        <w:rPr>
          <w:spacing w:val="0"/>
          <w:w w:val="100"/>
        </w:rPr>
        <w:t>- информационных материалов, которые размещаются на официальном сайте администрации муниципального образования «Город Астрахань» http://www.astrgorod.ru в сети Интернет, на сайте МФЦ, на региональном портале;</w:t>
      </w:r>
    </w:p>
    <w:p w:rsidR="001E7BE3" w:rsidRPr="00B3708B" w:rsidRDefault="001E7BE3" w:rsidP="00D77C15">
      <w:pPr>
        <w:pStyle w:val="a3"/>
        <w:keepNext/>
        <w:keepLines/>
        <w:spacing w:line="240" w:lineRule="auto"/>
        <w:ind w:firstLine="709"/>
        <w:rPr>
          <w:spacing w:val="0"/>
          <w:w w:val="100"/>
        </w:rPr>
      </w:pPr>
      <w:r w:rsidRPr="00B3708B">
        <w:rPr>
          <w:spacing w:val="0"/>
          <w:w w:val="100"/>
        </w:rPr>
        <w:t>- информационных материалов, которые размещаются на информационных стендах в помещениях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1.4.6. Требования к форме и характеру взаимодействия должностных лиц Управления, ответственных за предоставление муниципальной услуги, или работников МФЦ с заявителями: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при ответе на телефонные звонки должностное лицо Управления или работник МФЦ представляется, назвав свои фамилию, имя, отчество (при наличии), должность, предлагает представиться собеседнику, выслушивает и уточняет суть вопроса. </w:t>
      </w:r>
      <w:proofErr w:type="gramStart"/>
      <w:r w:rsidRPr="00B3708B">
        <w:rPr>
          <w:spacing w:val="0"/>
          <w:w w:val="100"/>
        </w:rPr>
        <w:t>Во время разговора следует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при личном обращении заявителей должностное лицо Управления или работник МФЦ представляется, назвав свои фамилию, имя, отчество (при наличии), сообщает занимаемую должность, самостоятельно дает ответ на заданный заявителем вопрос;</w:t>
      </w:r>
    </w:p>
    <w:p w:rsidR="001E7BE3" w:rsidRPr="00B3708B" w:rsidRDefault="001E7BE3" w:rsidP="00D77C15">
      <w:pPr>
        <w:pStyle w:val="a3"/>
        <w:keepNext/>
        <w:keepLines/>
        <w:spacing w:line="240" w:lineRule="auto"/>
        <w:ind w:firstLine="709"/>
        <w:rPr>
          <w:spacing w:val="0"/>
          <w:w w:val="100"/>
        </w:rPr>
      </w:pPr>
      <w:r w:rsidRPr="00B3708B">
        <w:rPr>
          <w:spacing w:val="0"/>
          <w:w w:val="100"/>
        </w:rPr>
        <w:t>- в конце консультирования (по телефону или лично) должностное лицо Управления или работник МФЦ,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1E7BE3" w:rsidRPr="00B3708B" w:rsidRDefault="001E7BE3" w:rsidP="00D77C15">
      <w:pPr>
        <w:pStyle w:val="a3"/>
        <w:keepNext/>
        <w:keepLines/>
        <w:spacing w:line="240" w:lineRule="auto"/>
        <w:ind w:firstLine="709"/>
        <w:rPr>
          <w:spacing w:val="0"/>
          <w:w w:val="100"/>
        </w:rPr>
      </w:pPr>
      <w:r w:rsidRPr="00B3708B">
        <w:rPr>
          <w:spacing w:val="0"/>
          <w:w w:val="100"/>
        </w:rPr>
        <w:t>- письменный ответ на обращения, в том числе в электронном виде, дается в простой, четкой и понятной форме с указанием фамилии и инициалов, номера телефона должностного лица Управления, исполнившего ответ на обращение. Письменный ответ на обращение подписывается начальником Управления или заместителем начальника Управления.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1.4.7. На информационных стендах в помещениях Управления, МФЦ, на официальном сайте администрации муниципального образования «Город Астрахань» и сайте МФЦ размещается следующая информация:</w:t>
      </w:r>
    </w:p>
    <w:p w:rsidR="001E7BE3" w:rsidRPr="00B3708B" w:rsidRDefault="001E7BE3" w:rsidP="00D77C15">
      <w:pPr>
        <w:pStyle w:val="a3"/>
        <w:keepNext/>
        <w:keepLines/>
        <w:spacing w:line="240" w:lineRule="auto"/>
        <w:ind w:firstLine="709"/>
        <w:rPr>
          <w:spacing w:val="0"/>
          <w:w w:val="100"/>
        </w:rPr>
      </w:pPr>
      <w:r w:rsidRPr="00B3708B">
        <w:rPr>
          <w:spacing w:val="0"/>
          <w:w w:val="100"/>
        </w:rPr>
        <w:t>- текст настоящего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перечень услуг, которые являются необходимыми и обязательными для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извлечения из законодательных и иных нормативных правовых актов, регулирующих вопросы, связанные с предоставлением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блок-схема, наглядно отображающая последовательность прохождения всех административных процедур (приложение 2 к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t>- образец заполнения заявления (уведомления о планируемом сносе) о предоставлении муниципальной услуги (приложение 3 к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перечень документов, которые заявитель должен представить для получения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перечень сведений, запрашиваемых должностным лицом при предоставлении муниципальной услуги в рамках межведомственного информационного взаимодействия, которые заявитель вправе представить по собственной инициативе;</w:t>
      </w:r>
    </w:p>
    <w:p w:rsidR="001E7BE3" w:rsidRPr="00B3708B" w:rsidRDefault="001E7BE3" w:rsidP="00D77C15">
      <w:pPr>
        <w:pStyle w:val="a3"/>
        <w:keepNext/>
        <w:keepLines/>
        <w:spacing w:line="240" w:lineRule="auto"/>
        <w:ind w:firstLine="709"/>
        <w:rPr>
          <w:spacing w:val="0"/>
          <w:w w:val="100"/>
        </w:rPr>
      </w:pPr>
      <w:r w:rsidRPr="00B3708B">
        <w:rPr>
          <w:spacing w:val="0"/>
          <w:w w:val="100"/>
        </w:rPr>
        <w:t>- адреса, номера телефонов и факсов, график работы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адреса электронной почты и официальных сайтов Управления, МФЦ, адрес официального сайта администрации муниципального образования «Город Астрахань», адреса регионального портала;</w:t>
      </w:r>
    </w:p>
    <w:p w:rsidR="001E7BE3" w:rsidRPr="00B3708B" w:rsidRDefault="001E7BE3" w:rsidP="00D77C15">
      <w:pPr>
        <w:pStyle w:val="a3"/>
        <w:keepNext/>
        <w:keepLines/>
        <w:spacing w:line="240" w:lineRule="auto"/>
        <w:ind w:firstLine="709"/>
        <w:rPr>
          <w:spacing w:val="0"/>
          <w:w w:val="100"/>
        </w:rPr>
      </w:pPr>
      <w:r w:rsidRPr="00B3708B">
        <w:rPr>
          <w:spacing w:val="0"/>
          <w:w w:val="100"/>
        </w:rPr>
        <w:t>- график личного приема заявителей начальником Управления;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 график приема заявителей должностными лицами Управления, ответственными за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перечень оснований для отказа в приеме документов, необходимых для предоставления муниципальной услуги, и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досудебный (внесудебный) порядок обжалования решений и действий (бездействия) Управления, а также должностных лиц Управления, МФЦ, работников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необходимая оперативная информация о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Информационные стенды должны быть максимально заметны, функциональны и хорошо просматриваться, рекомендуется оборудовать информационные стенды карманами формата А</w:t>
      </w:r>
      <w:proofErr w:type="gramStart"/>
      <w:r w:rsidRPr="00B3708B">
        <w:rPr>
          <w:spacing w:val="0"/>
          <w:w w:val="100"/>
        </w:rPr>
        <w:t>4</w:t>
      </w:r>
      <w:proofErr w:type="gramEnd"/>
      <w:r w:rsidRPr="00B3708B">
        <w:rPr>
          <w:spacing w:val="0"/>
          <w:w w:val="100"/>
        </w:rPr>
        <w:t xml:space="preserve"> для размещения информационных листков.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Текст материалов, размещаемых на стендах, должен быть напечатан удобным для чтения шрифтом, основные моменты и наиболее важные места выделяются жирным шрифтом. </w:t>
      </w:r>
    </w:p>
    <w:p w:rsidR="001E7BE3" w:rsidRPr="00B3708B" w:rsidRDefault="001E7BE3" w:rsidP="00D77C15">
      <w:pPr>
        <w:pStyle w:val="a3"/>
        <w:keepNext/>
        <w:keepLines/>
        <w:spacing w:line="240" w:lineRule="auto"/>
        <w:ind w:firstLine="709"/>
        <w:rPr>
          <w:spacing w:val="0"/>
          <w:w w:val="100"/>
        </w:rPr>
      </w:pPr>
      <w:r w:rsidRPr="00B3708B">
        <w:rPr>
          <w:spacing w:val="0"/>
          <w:w w:val="100"/>
        </w:rPr>
        <w:t>При изменении условий и порядка предоставления муниципальной услуги информация об изменениях должна быть выделена цветом и пометкой «Важно».</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 Стандарт предоставления муниципальной услуги. </w:t>
      </w:r>
    </w:p>
    <w:p w:rsidR="001E7BE3" w:rsidRPr="00B3708B" w:rsidRDefault="001E7BE3" w:rsidP="00D77C15">
      <w:pPr>
        <w:pStyle w:val="a3"/>
        <w:keepNext/>
        <w:keepLines/>
        <w:spacing w:line="240" w:lineRule="auto"/>
        <w:ind w:firstLine="709"/>
        <w:rPr>
          <w:spacing w:val="0"/>
          <w:w w:val="100"/>
        </w:rPr>
      </w:pPr>
      <w:r w:rsidRPr="00B3708B">
        <w:rPr>
          <w:spacing w:val="0"/>
          <w:w w:val="100"/>
        </w:rPr>
        <w:t>2.1. Наименование муниципальной услуги: «Прием уведомления о планируемом сносе объекта капитального строительства».</w:t>
      </w:r>
    </w:p>
    <w:p w:rsidR="001E7BE3" w:rsidRPr="00B3708B" w:rsidRDefault="001E7BE3" w:rsidP="00D77C15">
      <w:pPr>
        <w:pStyle w:val="a3"/>
        <w:keepNext/>
        <w:keepLines/>
        <w:spacing w:line="240" w:lineRule="auto"/>
        <w:ind w:firstLine="709"/>
        <w:rPr>
          <w:spacing w:val="0"/>
          <w:w w:val="100"/>
        </w:rPr>
      </w:pPr>
      <w:r w:rsidRPr="00B3708B">
        <w:rPr>
          <w:spacing w:val="0"/>
          <w:w w:val="100"/>
        </w:rPr>
        <w:t>2.2. Органы и организации, участвующие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2.2.1. Муниципальная услуга предоставляется управлением по строительству, архитектуре и градостроительству администрации муниципального образования «Город Астрахань» при участии МФЦ.</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Ответственными исполнителями муниципальной услуги являются должностные лица Управления и работники МФЦ, ответственные за выполнение конкретной административной процедуры (действия), согласно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t>2.2.2. Органы, предоставляющие сведения, необходимые для предоставления муниципальной услуги, в порядке межведомственного информационного взаимодействия:</w:t>
      </w:r>
    </w:p>
    <w:p w:rsidR="001E7BE3" w:rsidRPr="00B3708B" w:rsidRDefault="001E7BE3" w:rsidP="00D77C15">
      <w:pPr>
        <w:pStyle w:val="a3"/>
        <w:keepNext/>
        <w:keepLines/>
        <w:spacing w:line="240" w:lineRule="auto"/>
        <w:ind w:firstLine="709"/>
        <w:rPr>
          <w:spacing w:val="0"/>
          <w:w w:val="100"/>
        </w:rPr>
      </w:pPr>
      <w:r w:rsidRPr="00B3708B">
        <w:rPr>
          <w:spacing w:val="0"/>
          <w:w w:val="100"/>
        </w:rPr>
        <w:t>- Федеральная служба государственной регистрации, кадастра и картографии.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2.2.3.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необходимых и обязательных услуг. </w:t>
      </w:r>
    </w:p>
    <w:p w:rsidR="001E7BE3" w:rsidRPr="00B3708B" w:rsidRDefault="001E7BE3" w:rsidP="00D77C15">
      <w:pPr>
        <w:pStyle w:val="a3"/>
        <w:keepNext/>
        <w:keepLines/>
        <w:spacing w:line="240" w:lineRule="auto"/>
        <w:ind w:firstLine="709"/>
        <w:rPr>
          <w:spacing w:val="0"/>
          <w:w w:val="100"/>
        </w:rPr>
      </w:pPr>
      <w:r w:rsidRPr="00B3708B">
        <w:rPr>
          <w:spacing w:val="0"/>
          <w:w w:val="100"/>
        </w:rPr>
        <w:t>2.3. Результатом предоставления муниципальной услуги является:</w:t>
      </w:r>
    </w:p>
    <w:p w:rsidR="001E7BE3" w:rsidRPr="00B3708B" w:rsidRDefault="001E7BE3" w:rsidP="00D77C15">
      <w:pPr>
        <w:pStyle w:val="a3"/>
        <w:keepNext/>
        <w:keepLines/>
        <w:spacing w:line="240" w:lineRule="auto"/>
        <w:ind w:firstLine="709"/>
        <w:rPr>
          <w:spacing w:val="0"/>
          <w:w w:val="100"/>
        </w:rPr>
      </w:pPr>
      <w:r w:rsidRPr="00B3708B">
        <w:rPr>
          <w:spacing w:val="0"/>
          <w:w w:val="100"/>
        </w:rPr>
        <w:t>- размещение уведомления о планируемом сносе объекта капитального строительства (далее - уведомление о планируемом сносе) и документов в информационной системе обеспечения градостроительной деятельности (да­лее - ИСОГД) и направление уведомления о таком размещении в Службу строительного надзора Астраханской области;</w:t>
      </w:r>
    </w:p>
    <w:p w:rsidR="001E7BE3" w:rsidRPr="00B3708B" w:rsidRDefault="001E7BE3" w:rsidP="00D77C15">
      <w:pPr>
        <w:pStyle w:val="a3"/>
        <w:keepNext/>
        <w:keepLines/>
        <w:spacing w:line="240" w:lineRule="auto"/>
        <w:ind w:firstLine="709"/>
        <w:rPr>
          <w:spacing w:val="0"/>
          <w:w w:val="100"/>
        </w:rPr>
      </w:pPr>
      <w:r w:rsidRPr="00B3708B">
        <w:rPr>
          <w:spacing w:val="0"/>
          <w:w w:val="100"/>
        </w:rPr>
        <w:t>- письмо заявителю об отказе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2.4. Срок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2.4.1. Срок предоставления муниципальной услуги составляет не более 7 рабочих дней с момента поступления уведомления о планируемом сносе в Управление и включает в себя следующие административные действия:</w:t>
      </w:r>
    </w:p>
    <w:p w:rsidR="001E7BE3" w:rsidRPr="00B3708B" w:rsidRDefault="001E7BE3" w:rsidP="00D77C15">
      <w:pPr>
        <w:pStyle w:val="a3"/>
        <w:keepNext/>
        <w:keepLines/>
        <w:spacing w:line="240" w:lineRule="auto"/>
        <w:ind w:firstLine="709"/>
        <w:rPr>
          <w:spacing w:val="0"/>
          <w:w w:val="100"/>
        </w:rPr>
      </w:pPr>
      <w:r w:rsidRPr="00B3708B">
        <w:rPr>
          <w:spacing w:val="0"/>
          <w:w w:val="100"/>
        </w:rPr>
        <w:t>- прием, регистрация уведомления о планируемом сносе и документов - не более 2 рабочих дней с момента поступления уведомления о планируемом сносе в Управление;</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рассмотрение уведомления о планируемом сносе и документов, размещение уведомления о планируемом сносе и документов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заявителю об отказе в предоставлении муниципальной услуги - не более 6 рабочих дней с момента поступления уведомления о планируемом сносе в Управление;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организация межведомственного информационного взаимодействия (в рамках административного действия «Рассмотрение заявления и документов») - не более 3 рабочих дней со дня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 направление информационного письма о размещении уведомления о планируемом сносе и документов в ИСОГД в Службу строительного надзора Астраханской области либо направление письма заявителю об отказе в предоставлении муниципальной услуги - не более 7 рабочих дней с момента поступления уведомления о планируемом сносе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Предоставление муниципальной услуги последовательно отражено в блок-схеме (приложение 2 к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t>2.4.2. Максимальное время ожидания и продолжительность приема заявителей при решении отдельных вопросов, связанных с предоставлением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время ожидания в очереди при подаче заявления, для консультаций не должно превышать 15 минут;</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время приема документов не должно превышать 15 минут.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время приема при получении информации о ходе выполнения услуги не должно превышать 15 минут.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время ожидания в очереди при получении документов, являющихся результатом предоставления муниципальной услуги, не должно превышать 15 минут. </w:t>
      </w:r>
    </w:p>
    <w:p w:rsidR="00D77C15" w:rsidRDefault="001E7BE3" w:rsidP="00D77C15">
      <w:pPr>
        <w:pStyle w:val="a3"/>
        <w:keepNext/>
        <w:keepLines/>
        <w:spacing w:line="240" w:lineRule="auto"/>
        <w:ind w:firstLine="709"/>
        <w:rPr>
          <w:noProof/>
          <w:lang w:eastAsia="ru-RU"/>
        </w:rPr>
      </w:pPr>
      <w:r w:rsidRPr="00B3708B">
        <w:rPr>
          <w:spacing w:val="0"/>
          <w:w w:val="100"/>
        </w:rPr>
        <w:t>2.5. Нормативные правовые акты, регулирующие предоставление муниципальной услуги:</w:t>
      </w:r>
      <w:r w:rsidR="0072218F" w:rsidRPr="0072218F">
        <w:rPr>
          <w:noProof/>
          <w:lang w:eastAsia="ru-RU"/>
        </w:rPr>
        <w:t xml:space="preserve"> </w:t>
      </w:r>
      <w:r w:rsidR="00D77C15">
        <w:rPr>
          <w:noProof/>
          <w:lang w:eastAsia="ru-RU"/>
        </w:rPr>
        <w:drawing>
          <wp:inline distT="0" distB="0" distL="0" distR="0" wp14:anchorId="0A9DAE35" wp14:editId="5E30E704">
            <wp:extent cx="4312227" cy="2514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a:stretch/>
                  </pic:blipFill>
                  <pic:spPr bwMode="auto">
                    <a:xfrm>
                      <a:off x="0" y="0"/>
                      <a:ext cx="4312227" cy="2514600"/>
                    </a:xfrm>
                    <a:prstGeom prst="rect">
                      <a:avLst/>
                    </a:prstGeom>
                    <a:ln>
                      <a:noFill/>
                    </a:ln>
                    <a:extLst>
                      <a:ext uri="{53640926-AAD7-44D8-BBD7-CCE9431645EC}">
                        <a14:shadowObscured xmlns:a14="http://schemas.microsoft.com/office/drawing/2010/main"/>
                      </a:ext>
                    </a:extLst>
                  </pic:spPr>
                </pic:pic>
              </a:graphicData>
            </a:graphic>
          </wp:inline>
        </w:drawing>
      </w:r>
      <w:r w:rsidR="00D77C15" w:rsidRPr="00D77C15">
        <w:rPr>
          <w:noProof/>
          <w:lang w:eastAsia="ru-RU"/>
        </w:rPr>
        <w:t xml:space="preserve"> </w:t>
      </w:r>
      <w:r w:rsidR="00D77C15">
        <w:rPr>
          <w:noProof/>
          <w:lang w:eastAsia="ru-RU"/>
        </w:rPr>
        <w:drawing>
          <wp:inline distT="0" distB="0" distL="0" distR="0" wp14:anchorId="45DE973A" wp14:editId="075C56A1">
            <wp:extent cx="4280253" cy="5631872"/>
            <wp:effectExtent l="0" t="0" r="635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81409" cy="5633393"/>
                    </a:xfrm>
                    <a:prstGeom prst="rect">
                      <a:avLst/>
                    </a:prstGeom>
                  </pic:spPr>
                </pic:pic>
              </a:graphicData>
            </a:graphic>
          </wp:inline>
        </w:drawing>
      </w:r>
      <w:bookmarkStart w:id="0" w:name="_GoBack"/>
      <w:bookmarkEnd w:id="0"/>
    </w:p>
    <w:p w:rsidR="0072218F" w:rsidRDefault="0072218F" w:rsidP="00D77C15">
      <w:pPr>
        <w:pStyle w:val="a3"/>
        <w:keepNext/>
        <w:keepLines/>
        <w:spacing w:line="240" w:lineRule="auto"/>
        <w:ind w:firstLine="0"/>
        <w:rPr>
          <w:noProof/>
          <w:lang w:eastAsia="ru-RU"/>
        </w:rPr>
      </w:pPr>
      <w:r w:rsidRPr="0072218F">
        <w:rPr>
          <w:noProof/>
          <w:lang w:eastAsia="ru-RU"/>
        </w:rPr>
        <w:lastRenderedPageBreak/>
        <w:t xml:space="preserve"> </w:t>
      </w:r>
      <w:r>
        <w:rPr>
          <w:noProof/>
          <w:lang w:eastAsia="ru-RU"/>
        </w:rPr>
        <w:drawing>
          <wp:inline distT="0" distB="0" distL="0" distR="0" wp14:anchorId="5BE03646" wp14:editId="438EF8A4">
            <wp:extent cx="4291445" cy="63129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291800" cy="6313496"/>
                    </a:xfrm>
                    <a:prstGeom prst="rect">
                      <a:avLst/>
                    </a:prstGeom>
                  </pic:spPr>
                </pic:pic>
              </a:graphicData>
            </a:graphic>
          </wp:inline>
        </w:drawing>
      </w:r>
      <w:r w:rsidRPr="0072218F">
        <w:rPr>
          <w:noProof/>
          <w:lang w:eastAsia="ru-RU"/>
        </w:rPr>
        <w:t xml:space="preserve"> </w:t>
      </w:r>
    </w:p>
    <w:p w:rsidR="001E7BE3" w:rsidRPr="00B3708B" w:rsidRDefault="0072218F" w:rsidP="00D77C15">
      <w:pPr>
        <w:pStyle w:val="a3"/>
        <w:keepNext/>
        <w:keepLines/>
        <w:spacing w:line="240" w:lineRule="auto"/>
        <w:ind w:firstLine="0"/>
        <w:rPr>
          <w:spacing w:val="0"/>
          <w:w w:val="100"/>
        </w:rPr>
      </w:pPr>
      <w:r>
        <w:rPr>
          <w:noProof/>
          <w:lang w:eastAsia="ru-RU"/>
        </w:rPr>
        <w:drawing>
          <wp:inline distT="0" distB="0" distL="0" distR="0" wp14:anchorId="5EE583EB" wp14:editId="2602AE22">
            <wp:extent cx="4312227"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60411"/>
                    <a:stretch/>
                  </pic:blipFill>
                  <pic:spPr bwMode="auto">
                    <a:xfrm>
                      <a:off x="0" y="0"/>
                      <a:ext cx="4317628" cy="2517749"/>
                    </a:xfrm>
                    <a:prstGeom prst="rect">
                      <a:avLst/>
                    </a:prstGeom>
                    <a:ln>
                      <a:noFill/>
                    </a:ln>
                    <a:extLst>
                      <a:ext uri="{53640926-AAD7-44D8-BBD7-CCE9431645EC}">
                        <a14:shadowObscured xmlns:a14="http://schemas.microsoft.com/office/drawing/2010/main"/>
                      </a:ext>
                    </a:extLst>
                  </pic:spPr>
                </pic:pic>
              </a:graphicData>
            </a:graphic>
          </wp:inline>
        </w:drawing>
      </w:r>
    </w:p>
    <w:p w:rsidR="001E7BE3" w:rsidRPr="00B3708B" w:rsidRDefault="001E7BE3" w:rsidP="00D77C15">
      <w:pPr>
        <w:pStyle w:val="a3"/>
        <w:keepNext/>
        <w:keepLines/>
        <w:spacing w:line="240" w:lineRule="auto"/>
        <w:ind w:firstLine="709"/>
        <w:rPr>
          <w:spacing w:val="0"/>
          <w:w w:val="100"/>
        </w:rPr>
      </w:pPr>
    </w:p>
    <w:p w:rsidR="001E7BE3" w:rsidRPr="00B3708B" w:rsidRDefault="001E7BE3" w:rsidP="00D77C15">
      <w:pPr>
        <w:pStyle w:val="a3"/>
        <w:keepNext/>
        <w:keepLines/>
        <w:spacing w:line="240" w:lineRule="auto"/>
        <w:ind w:firstLine="709"/>
        <w:rPr>
          <w:spacing w:val="0"/>
          <w:w w:val="100"/>
        </w:rPr>
      </w:pPr>
    </w:p>
    <w:p w:rsidR="001E7BE3" w:rsidRPr="00B3708B" w:rsidRDefault="001E7BE3" w:rsidP="00D77C15">
      <w:pPr>
        <w:pStyle w:val="a3"/>
        <w:keepNext/>
        <w:keepLines/>
        <w:spacing w:line="240" w:lineRule="auto"/>
        <w:ind w:firstLine="709"/>
        <w:rPr>
          <w:spacing w:val="0"/>
          <w:w w:val="100"/>
        </w:rPr>
      </w:pPr>
    </w:p>
    <w:p w:rsidR="001E7BE3" w:rsidRPr="00B3708B" w:rsidRDefault="0072218F" w:rsidP="00D77C15">
      <w:pPr>
        <w:pStyle w:val="a3"/>
        <w:keepNext/>
        <w:keepLines/>
        <w:spacing w:line="240" w:lineRule="auto"/>
        <w:ind w:firstLine="0"/>
        <w:rPr>
          <w:spacing w:val="0"/>
          <w:w w:val="100"/>
        </w:rPr>
      </w:pPr>
      <w:r>
        <w:rPr>
          <w:noProof/>
          <w:lang w:eastAsia="ru-RU"/>
        </w:rPr>
        <w:lastRenderedPageBreak/>
        <w:drawing>
          <wp:inline distT="0" distB="0" distL="0" distR="0" wp14:anchorId="4FDF0712" wp14:editId="3A1F2AA3">
            <wp:extent cx="4308916" cy="3574472"/>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39261"/>
                    <a:stretch/>
                  </pic:blipFill>
                  <pic:spPr bwMode="auto">
                    <a:xfrm>
                      <a:off x="0" y="0"/>
                      <a:ext cx="4317628" cy="35816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8B374AC" wp14:editId="778FD2EE">
            <wp:extent cx="4333009" cy="522662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34167" cy="5228024"/>
                    </a:xfrm>
                    <a:prstGeom prst="rect">
                      <a:avLst/>
                    </a:prstGeom>
                  </pic:spPr>
                </pic:pic>
              </a:graphicData>
            </a:graphic>
          </wp:inline>
        </w:drawing>
      </w:r>
    </w:p>
    <w:p w:rsidR="001E7BE3" w:rsidRPr="00B3708B" w:rsidRDefault="001E7BE3" w:rsidP="00D77C15">
      <w:pPr>
        <w:pStyle w:val="a3"/>
        <w:keepNext/>
        <w:keepLines/>
        <w:spacing w:line="240" w:lineRule="auto"/>
        <w:ind w:firstLine="709"/>
        <w:rPr>
          <w:spacing w:val="0"/>
          <w:w w:val="100"/>
        </w:rPr>
      </w:pPr>
    </w:p>
    <w:p w:rsidR="001E7BE3" w:rsidRPr="00B3708B" w:rsidRDefault="001E7BE3" w:rsidP="00D77C15">
      <w:pPr>
        <w:pStyle w:val="a3"/>
        <w:keepNext/>
        <w:keepLines/>
        <w:spacing w:line="240" w:lineRule="auto"/>
        <w:ind w:firstLine="709"/>
        <w:rPr>
          <w:spacing w:val="0"/>
          <w:w w:val="100"/>
        </w:rPr>
      </w:pP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решение Городской Думы муниципального образования «Город Астрахань» от 13.08.2015 № 70 «Об утверждении Положения об управлении по строительству, архитектуре и градостроительству администрации муниципального образования «Город Астрахань» («Астраханский вестник», 2015, № 35; 2018, № 35; 2019, № 53);</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постановление администрации города Астрахани от 01.11.2011 № 10322 «Об утверждении Порядка разработки и утверждения административных регламентов предоставления муниципальных услуг» («Плюс четыре» (приложение к газете «Горожанин»), 2011, № 71; 2012, № 24);</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постановление администрации города Астрахани от 05.04.2012 № 2848 «Об утверждении Порядка предоставления и получения документов и информации путем межведомственного информационного взаимодействия при предоставлении муниципальных услуг в муниципальном образовании «Город Астрахань» («Плюс четыре» (приложение к газете «Горожанин»), 2012, № 24);</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постановление администрации муниципального образования «Город Астрахань» от 07.03.2018 № 168 «Об утверждении перечня муниципальных услуг администрации муниципального образования «Город Астрахань», предоставляемых в многофункциональных центрах» («Астраханский вестник», 2018, № 10, № 28, № 47; 2019, № 12, № 48).</w:t>
      </w:r>
    </w:p>
    <w:p w:rsidR="001E7BE3" w:rsidRPr="00B3708B" w:rsidRDefault="001E7BE3" w:rsidP="00D77C15">
      <w:pPr>
        <w:pStyle w:val="a3"/>
        <w:keepNext/>
        <w:keepLines/>
        <w:spacing w:line="240" w:lineRule="auto"/>
        <w:ind w:firstLine="709"/>
        <w:rPr>
          <w:spacing w:val="0"/>
          <w:w w:val="100"/>
        </w:rPr>
      </w:pPr>
      <w:r w:rsidRPr="00B3708B">
        <w:rPr>
          <w:spacing w:val="0"/>
          <w:w w:val="100"/>
        </w:rPr>
        <w:t>2.6. Исчерпывающий перечень документов, необходимых для получения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2.6.1. В целях сноса объекта капитального строительства застройщик или технический заказчик подает или направляет уведомление о планируемом сносе по форме, утвержденной приказом Министерства строительства и жилищно-коммунального хозяйства РФ от 24.01.2019 № 34/</w:t>
      </w:r>
      <w:proofErr w:type="spellStart"/>
      <w:proofErr w:type="gramStart"/>
      <w:r w:rsidRPr="00B3708B">
        <w:rPr>
          <w:spacing w:val="0"/>
          <w:w w:val="100"/>
        </w:rPr>
        <w:t>пр</w:t>
      </w:r>
      <w:proofErr w:type="spellEnd"/>
      <w:proofErr w:type="gramEnd"/>
      <w:r w:rsidRPr="00B3708B">
        <w:rPr>
          <w:spacing w:val="0"/>
          <w:w w:val="100"/>
        </w:rPr>
        <w:t xml:space="preserve"> «Об утверждении форм уведомления о планируемом сносе объекта капитального строительства и уведомления о завершении сноса объекта капитального строительства» (приложение 3 к административному Регламенту), содержащее следующие сведения: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1) фамилия, имя, отчество (при наличии), место жительства застройщика, реквизиты документа, удостоверяющего личность (для физического лица);</w:t>
      </w:r>
    </w:p>
    <w:p w:rsidR="001E7BE3" w:rsidRPr="00B3708B" w:rsidRDefault="001E7BE3" w:rsidP="00D77C15">
      <w:pPr>
        <w:pStyle w:val="a3"/>
        <w:keepNext/>
        <w:keepLines/>
        <w:spacing w:line="240" w:lineRule="auto"/>
        <w:ind w:firstLine="709"/>
        <w:rPr>
          <w:spacing w:val="0"/>
          <w:w w:val="100"/>
        </w:rPr>
      </w:pPr>
      <w:r w:rsidRPr="00B3708B">
        <w:rPr>
          <w:spacing w:val="0"/>
          <w:w w:val="100"/>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1E7BE3" w:rsidRPr="00B3708B" w:rsidRDefault="001E7BE3" w:rsidP="00D77C15">
      <w:pPr>
        <w:pStyle w:val="a3"/>
        <w:keepNext/>
        <w:keepLines/>
        <w:spacing w:line="240" w:lineRule="auto"/>
        <w:ind w:firstLine="709"/>
        <w:rPr>
          <w:spacing w:val="0"/>
          <w:w w:val="100"/>
        </w:rPr>
      </w:pPr>
      <w:r w:rsidRPr="00B3708B">
        <w:rPr>
          <w:spacing w:val="0"/>
          <w:w w:val="100"/>
        </w:rPr>
        <w:t>3) кадастровый номер земельного участка (при наличии), адрес или описание местоположения земельного участка;</w:t>
      </w:r>
    </w:p>
    <w:p w:rsidR="001E7BE3" w:rsidRPr="00B3708B" w:rsidRDefault="001E7BE3" w:rsidP="00D77C15">
      <w:pPr>
        <w:pStyle w:val="a3"/>
        <w:keepNext/>
        <w:keepLines/>
        <w:spacing w:line="240" w:lineRule="auto"/>
        <w:ind w:firstLine="709"/>
        <w:rPr>
          <w:spacing w:val="0"/>
          <w:w w:val="100"/>
        </w:rPr>
      </w:pPr>
      <w:r w:rsidRPr="00B3708B">
        <w:rPr>
          <w:spacing w:val="0"/>
          <w:w w:val="100"/>
        </w:rPr>
        <w:t>4) сведения о праве застройщика на земельный участок, а также сведения о наличии прав иных лиц на земельный участок (при наличии таких лиц);</w:t>
      </w:r>
    </w:p>
    <w:p w:rsidR="001E7BE3" w:rsidRPr="00B3708B" w:rsidRDefault="001E7BE3" w:rsidP="00D77C15">
      <w:pPr>
        <w:pStyle w:val="a3"/>
        <w:keepNext/>
        <w:keepLines/>
        <w:spacing w:line="240" w:lineRule="auto"/>
        <w:ind w:firstLine="709"/>
        <w:rPr>
          <w:spacing w:val="0"/>
          <w:w w:val="100"/>
        </w:rPr>
      </w:pPr>
      <w:r w:rsidRPr="00B3708B">
        <w:rPr>
          <w:spacing w:val="0"/>
          <w:w w:val="100"/>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w:t>
      </w:r>
      <w:proofErr w:type="gramStart"/>
      <w:r w:rsidRPr="00B3708B">
        <w:rPr>
          <w:spacing w:val="0"/>
          <w:w w:val="100"/>
        </w:rPr>
        <w:t>таких</w:t>
      </w:r>
      <w:proofErr w:type="gramEnd"/>
      <w:r w:rsidRPr="00B3708B">
        <w:rPr>
          <w:spacing w:val="0"/>
          <w:w w:val="100"/>
        </w:rPr>
        <w:t xml:space="preserve"> решения либо обязательства);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7) почтовый адрес и (или) адрес электронной почты для связи с застройщиком или техническим заказчиком.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Указанное уведомление подается не </w:t>
      </w:r>
      <w:proofErr w:type="gramStart"/>
      <w:r w:rsidRPr="00B3708B">
        <w:rPr>
          <w:spacing w:val="0"/>
          <w:w w:val="100"/>
        </w:rPr>
        <w:t>позднее</w:t>
      </w:r>
      <w:proofErr w:type="gramEnd"/>
      <w:r w:rsidRPr="00B3708B">
        <w:rPr>
          <w:spacing w:val="0"/>
          <w:w w:val="100"/>
        </w:rPr>
        <w:t xml:space="preserve"> чем за 7 рабочих дней до начала выполнения работ по сносу объекта капитального строительства.</w:t>
      </w:r>
    </w:p>
    <w:p w:rsidR="001E7BE3" w:rsidRPr="00B3708B" w:rsidRDefault="001E7BE3" w:rsidP="00D77C15">
      <w:pPr>
        <w:pStyle w:val="a3"/>
        <w:keepNext/>
        <w:keepLines/>
        <w:spacing w:line="240" w:lineRule="auto"/>
        <w:ind w:firstLine="709"/>
        <w:rPr>
          <w:spacing w:val="0"/>
          <w:w w:val="100"/>
        </w:rPr>
      </w:pPr>
      <w:r w:rsidRPr="00B3708B">
        <w:rPr>
          <w:spacing w:val="0"/>
          <w:w w:val="100"/>
        </w:rPr>
        <w:t>2.6.2. К уведомлению о планируемом сносе прилагаются:</w:t>
      </w:r>
    </w:p>
    <w:p w:rsidR="001E7BE3" w:rsidRPr="00B3708B" w:rsidRDefault="001E7BE3" w:rsidP="00D77C15">
      <w:pPr>
        <w:pStyle w:val="a3"/>
        <w:keepNext/>
        <w:keepLines/>
        <w:spacing w:line="240" w:lineRule="auto"/>
        <w:ind w:firstLine="709"/>
        <w:rPr>
          <w:spacing w:val="0"/>
          <w:w w:val="100"/>
        </w:rPr>
      </w:pPr>
      <w:r w:rsidRPr="00B3708B">
        <w:rPr>
          <w:spacing w:val="0"/>
          <w:w w:val="100"/>
        </w:rPr>
        <w:t>- документ, подтверждающий полномочия технического заказчика (в случае если заявителем является технический заказчик);</w:t>
      </w:r>
    </w:p>
    <w:p w:rsidR="001E7BE3" w:rsidRPr="00B3708B" w:rsidRDefault="001E7BE3" w:rsidP="00D77C15">
      <w:pPr>
        <w:pStyle w:val="a3"/>
        <w:keepNext/>
        <w:keepLines/>
        <w:spacing w:line="240" w:lineRule="auto"/>
        <w:ind w:firstLine="709"/>
        <w:rPr>
          <w:spacing w:val="0"/>
          <w:w w:val="100"/>
        </w:rPr>
      </w:pPr>
      <w:r w:rsidRPr="00B3708B">
        <w:rPr>
          <w:spacing w:val="0"/>
          <w:w w:val="100"/>
        </w:rPr>
        <w:t>- правоустанавливающие документы на земельный участок (в случае если необходимые сведения и документы отсутствуют в ЕГРН);</w:t>
      </w:r>
    </w:p>
    <w:p w:rsidR="001E7BE3" w:rsidRPr="00B3708B" w:rsidRDefault="001E7BE3" w:rsidP="00D77C15">
      <w:pPr>
        <w:pStyle w:val="a3"/>
        <w:keepNext/>
        <w:keepLines/>
        <w:spacing w:line="240" w:lineRule="auto"/>
        <w:ind w:firstLine="709"/>
        <w:rPr>
          <w:spacing w:val="0"/>
          <w:w w:val="100"/>
        </w:rPr>
      </w:pPr>
      <w:r w:rsidRPr="00B3708B">
        <w:rPr>
          <w:spacing w:val="0"/>
          <w:w w:val="100"/>
        </w:rPr>
        <w:t>- правоустанавливающие документы на объект капитального строительства, подлежащий сносу (в случае если необходимые сведения и документы отсутствуют в ЕГРН);</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результаты и материалы обследования объекта капитального строительства (за исключением объектов, указанных в пунктах 1-3 части 17 статьи 51 Градостроительного кодекса РФ); </w:t>
      </w:r>
    </w:p>
    <w:p w:rsidR="001E7BE3" w:rsidRPr="00B3708B" w:rsidRDefault="001E7BE3" w:rsidP="00D77C15">
      <w:pPr>
        <w:pStyle w:val="a3"/>
        <w:keepNext/>
        <w:keepLines/>
        <w:spacing w:line="240" w:lineRule="auto"/>
        <w:ind w:firstLine="709"/>
        <w:rPr>
          <w:spacing w:val="0"/>
          <w:w w:val="100"/>
        </w:rPr>
      </w:pPr>
      <w:r w:rsidRPr="00B3708B">
        <w:rPr>
          <w:spacing w:val="0"/>
          <w:w w:val="100"/>
        </w:rPr>
        <w:t>- проект организации работ по сносу объекта капитального строительства (за исключением объектов, указанных в пунктах 1-3 части 17 статьи 51 Градостроительного кодекса РФ).</w:t>
      </w:r>
    </w:p>
    <w:p w:rsidR="001E7BE3" w:rsidRPr="00B3708B" w:rsidRDefault="001E7BE3" w:rsidP="00D77C15">
      <w:pPr>
        <w:pStyle w:val="a3"/>
        <w:keepNext/>
        <w:keepLines/>
        <w:spacing w:line="240" w:lineRule="auto"/>
        <w:ind w:firstLine="709"/>
        <w:rPr>
          <w:spacing w:val="0"/>
          <w:w w:val="100"/>
        </w:rPr>
      </w:pPr>
      <w:r w:rsidRPr="00B3708B">
        <w:rPr>
          <w:spacing w:val="0"/>
          <w:w w:val="100"/>
        </w:rPr>
        <w:t>2.6.3. Исчерпывающий перечень документов (сведений), необходимых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по собственной инициативе:</w:t>
      </w:r>
    </w:p>
    <w:p w:rsidR="001E7BE3" w:rsidRPr="00B3708B" w:rsidRDefault="001E7BE3" w:rsidP="00D77C15">
      <w:pPr>
        <w:pStyle w:val="a3"/>
        <w:keepNext/>
        <w:keepLines/>
        <w:spacing w:line="240" w:lineRule="auto"/>
        <w:ind w:firstLine="709"/>
        <w:rPr>
          <w:spacing w:val="0"/>
          <w:w w:val="100"/>
        </w:rPr>
      </w:pPr>
      <w:r w:rsidRPr="00B3708B">
        <w:rPr>
          <w:spacing w:val="0"/>
          <w:w w:val="100"/>
        </w:rPr>
        <w:t>- правоустанавливающие документы на земельный участок, права на которые зарегистрированы в ЕГРН;</w:t>
      </w:r>
    </w:p>
    <w:p w:rsidR="001E7BE3" w:rsidRPr="00B3708B" w:rsidRDefault="001E7BE3" w:rsidP="00D77C15">
      <w:pPr>
        <w:pStyle w:val="a3"/>
        <w:keepNext/>
        <w:keepLines/>
        <w:spacing w:line="240" w:lineRule="auto"/>
        <w:ind w:firstLine="709"/>
        <w:rPr>
          <w:spacing w:val="0"/>
          <w:w w:val="100"/>
        </w:rPr>
      </w:pPr>
      <w:r w:rsidRPr="00B3708B">
        <w:rPr>
          <w:spacing w:val="0"/>
          <w:w w:val="100"/>
        </w:rPr>
        <w:t>- правоустанавливающие документы на объект капитального строительства, подлежащий сносу, права на которые зарегистрированы в ЕГРН.</w:t>
      </w:r>
    </w:p>
    <w:p w:rsidR="001E7BE3" w:rsidRPr="00B3708B" w:rsidRDefault="001E7BE3" w:rsidP="00D77C15">
      <w:pPr>
        <w:pStyle w:val="a3"/>
        <w:keepNext/>
        <w:keepLines/>
        <w:spacing w:line="240" w:lineRule="auto"/>
        <w:ind w:firstLine="709"/>
        <w:rPr>
          <w:spacing w:val="0"/>
          <w:w w:val="100"/>
        </w:rPr>
      </w:pPr>
      <w:r w:rsidRPr="00B3708B">
        <w:rPr>
          <w:spacing w:val="0"/>
          <w:w w:val="100"/>
        </w:rPr>
        <w:t>2.6.4. Непредставление заявителем документов, указанных в подпункте 2.6.3 пункта 2.6 административного Регламента, не является основанием для отказа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если заявитель не представил документы, указанные в подпункте 2.6.3 пункта 2.6 административного Регламента, должностное лицо Управления, ответственное за предоставление муниципальной услуги, запрашивает посредством направления межведомственного запроса:</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сведения из ЕГРН о зарегистрированных правах на земельный участок и объект капитального строительства, подлежащий сносу - в Федеральной службе государственной регистрации, кадастра и картографии;</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Порядок получения сведений, которые внесены в ЕГРН, определен Федеральным законом от 13.07.2015 № 218-ФЗ «О государственной регистрации недвижимости» и приказом Министерства экономического развития РФ от 23.12.2015 №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2.6.5. Не допускается требовать от заявителя:</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представления документов и информации,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w:t>
      </w:r>
    </w:p>
    <w:p w:rsidR="001E7BE3" w:rsidRPr="00B3708B" w:rsidRDefault="001E7BE3" w:rsidP="00D77C15">
      <w:pPr>
        <w:pStyle w:val="a3"/>
        <w:keepNext/>
        <w:keepLines/>
        <w:spacing w:line="240" w:lineRule="auto"/>
        <w:ind w:firstLine="709"/>
        <w:rPr>
          <w:spacing w:val="0"/>
          <w:w w:val="100"/>
        </w:rPr>
      </w:pPr>
      <w:r w:rsidRPr="00B3708B">
        <w:rPr>
          <w:spacing w:val="0"/>
          <w:w w:val="100"/>
        </w:rPr>
        <w:t>2.6.6. Порядок представления уведомления о планируемом сносе и документов, указанных в подпунктах 2.6.1, 2.6.2, 2.6.3 пункта 2.6 административного Регламента, для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По выбору заявителя уведомление о планируемом сносе и документы, указанные в подпунктах 2.6.1, 2.6.2, 2.6.3 пункта 2.6 административного Регламента, представляются в Управление либо в МФЦ посредством личного обращения заявителя, либо направления по почте, либо с использованием электронных носителей и (или) информационно-телекоммуникационных сетей общего пользования, в том числе сети Интернет (далее - в электронной форме):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лично или через законного представителя при посещении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по почте;</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посредством регионального портала http://gosuslugi.astrobl.ru;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 по электронной почте.</w:t>
      </w:r>
    </w:p>
    <w:p w:rsidR="001E7BE3" w:rsidRPr="00B3708B" w:rsidRDefault="001E7BE3" w:rsidP="00D77C15">
      <w:pPr>
        <w:pStyle w:val="a3"/>
        <w:keepNext/>
        <w:keepLines/>
        <w:spacing w:line="240" w:lineRule="auto"/>
        <w:ind w:firstLine="709"/>
        <w:rPr>
          <w:spacing w:val="0"/>
          <w:w w:val="100"/>
        </w:rPr>
      </w:pPr>
      <w:r w:rsidRPr="00B3708B">
        <w:rPr>
          <w:spacing w:val="0"/>
          <w:w w:val="100"/>
        </w:rPr>
        <w:t>Прием уведомления о планируемом сносе и документов, необходимых для предоставления муниципальной услуги, осуществляется должностным лицом Управления, ответственным за прием и регистрацию документов, или работником МФЦ.</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Прием уведомления о планируемом сносе и документов от инвалидов, имеющих потребность в специальных технических средствах и условиях обеспечения доступа к месту предоставления муниципальной услуги, осуществляется должностным лицом Управления в помещении администрации муниципального образования «Город Астрахань», указанном в подпункте 1.4.1 пункта 1.4 административного Регламента, либо работником МФЦ в помещениях, указанных в приложении 1 административного Регламента.</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Факт подтверждения направления уведомления о планируемом сносе и документов, указанных в подпунктах 2.6.1, 2.6.2, 2.6.3 пункта 2.6 административного Регламента, по почте лежит на заявителе.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Для подачи заявителем уведомления о планируемом сносе и документов, указанных в подпунктах 2.6.1, 2.6.2, 2.6.3 пункта 2.6 административного Регламента, в электронной форме, в том числе через региональный портал http://gosuslugi.astrobl.ru, применяется специализированное программное обеспечение, предусматривающее заполнение заявителем электронных форм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направления уведомления о планируемом сносе и документов, указанных в подпунктах 2.6.1, 2.6.2, 2.6.3 пункта 2.6 административного Регламента, в электронной форме, в том числе через региональный портал:</w:t>
      </w:r>
    </w:p>
    <w:p w:rsidR="001E7BE3" w:rsidRPr="00B3708B" w:rsidRDefault="001E7BE3" w:rsidP="00D77C15">
      <w:pPr>
        <w:pStyle w:val="a3"/>
        <w:keepNext/>
        <w:keepLines/>
        <w:spacing w:line="240" w:lineRule="auto"/>
        <w:ind w:firstLine="709"/>
        <w:rPr>
          <w:spacing w:val="0"/>
          <w:w w:val="100"/>
        </w:rPr>
      </w:pPr>
      <w:r w:rsidRPr="00B3708B">
        <w:rPr>
          <w:spacing w:val="0"/>
          <w:w w:val="100"/>
        </w:rPr>
        <w:t>- заявление о предоставлении муниципальной услуги должно быть заполнено в электронной форме согласно представленной на региональном портале форме и подписано усиленной квалифицированной электронной подписью.</w:t>
      </w:r>
    </w:p>
    <w:p w:rsidR="001E7BE3" w:rsidRPr="00B3708B" w:rsidRDefault="001E7BE3" w:rsidP="00D77C15">
      <w:pPr>
        <w:pStyle w:val="a3"/>
        <w:keepNext/>
        <w:keepLines/>
        <w:spacing w:line="240" w:lineRule="auto"/>
        <w:ind w:firstLine="709"/>
        <w:rPr>
          <w:spacing w:val="0"/>
          <w:w w:val="100"/>
        </w:rPr>
      </w:pPr>
      <w:r w:rsidRPr="00B3708B">
        <w:rPr>
          <w:spacing w:val="0"/>
          <w:w w:val="100"/>
        </w:rPr>
        <w:t>2.7. Перечень оснований для отказа в приеме уведомления о планируемом сносе и документов, необходимых для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2.7.1. Основаниями для отказа в приеме уведомления о планируемом сносе и документов, необходимых для предоставления муниципальной услуги, являются:</w:t>
      </w:r>
    </w:p>
    <w:p w:rsidR="001E7BE3" w:rsidRPr="00B3708B" w:rsidRDefault="001E7BE3" w:rsidP="00D77C15">
      <w:pPr>
        <w:pStyle w:val="a3"/>
        <w:keepNext/>
        <w:keepLines/>
        <w:spacing w:line="240" w:lineRule="auto"/>
        <w:ind w:firstLine="709"/>
        <w:rPr>
          <w:spacing w:val="0"/>
          <w:w w:val="100"/>
        </w:rPr>
      </w:pPr>
      <w:r w:rsidRPr="00B3708B">
        <w:rPr>
          <w:spacing w:val="0"/>
          <w:w w:val="100"/>
        </w:rPr>
        <w:t>- уведомление составлено не по форме, утвержденной приказом Министерства строительства и жилищно-коммунального хозяйства РФ от 24.01.2019 № 34/</w:t>
      </w:r>
      <w:proofErr w:type="spellStart"/>
      <w:proofErr w:type="gramStart"/>
      <w:r w:rsidRPr="00B3708B">
        <w:rPr>
          <w:spacing w:val="0"/>
          <w:w w:val="100"/>
        </w:rPr>
        <w:t>пр</w:t>
      </w:r>
      <w:proofErr w:type="spellEnd"/>
      <w:proofErr w:type="gramEnd"/>
      <w:r w:rsidRPr="00B3708B">
        <w:rPr>
          <w:spacing w:val="0"/>
          <w:w w:val="100"/>
        </w:rPr>
        <w:t>;</w:t>
      </w:r>
    </w:p>
    <w:p w:rsidR="001E7BE3" w:rsidRPr="00B3708B" w:rsidRDefault="001E7BE3" w:rsidP="00D77C15">
      <w:pPr>
        <w:pStyle w:val="a3"/>
        <w:keepNext/>
        <w:keepLines/>
        <w:spacing w:line="240" w:lineRule="auto"/>
        <w:ind w:firstLine="709"/>
        <w:rPr>
          <w:spacing w:val="0"/>
          <w:w w:val="100"/>
        </w:rPr>
      </w:pPr>
      <w:r w:rsidRPr="00B3708B">
        <w:rPr>
          <w:spacing w:val="0"/>
          <w:w w:val="100"/>
        </w:rPr>
        <w:t>- отсутствие в уведомлении о планируемом сносе сведений, предусмотренных подпунктом 2.6.1 пункта 2.6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1E7BE3" w:rsidRPr="00B3708B" w:rsidRDefault="001E7BE3" w:rsidP="00D77C15">
      <w:pPr>
        <w:pStyle w:val="a3"/>
        <w:keepNext/>
        <w:keepLines/>
        <w:spacing w:line="240" w:lineRule="auto"/>
        <w:ind w:firstLine="709"/>
        <w:rPr>
          <w:spacing w:val="0"/>
          <w:w w:val="100"/>
        </w:rPr>
      </w:pPr>
      <w:r w:rsidRPr="00B3708B">
        <w:rPr>
          <w:spacing w:val="0"/>
          <w:w w:val="100"/>
        </w:rPr>
        <w:t>- подача уведомления о планируемом сносе от имени заявителя не уполномоченным на то лицом;</w:t>
      </w:r>
    </w:p>
    <w:p w:rsidR="001E7BE3" w:rsidRPr="00B3708B" w:rsidRDefault="001E7BE3" w:rsidP="00D77C15">
      <w:pPr>
        <w:pStyle w:val="a3"/>
        <w:keepNext/>
        <w:keepLines/>
        <w:spacing w:line="240" w:lineRule="auto"/>
        <w:ind w:firstLine="709"/>
        <w:rPr>
          <w:spacing w:val="0"/>
          <w:w w:val="100"/>
        </w:rPr>
      </w:pPr>
      <w:r w:rsidRPr="00B3708B">
        <w:rPr>
          <w:spacing w:val="0"/>
          <w:w w:val="100"/>
        </w:rPr>
        <w:t>- подача (направление) уведомления о планируемом сносе в Управление не по принадлежности;</w:t>
      </w:r>
    </w:p>
    <w:p w:rsidR="001E7BE3" w:rsidRPr="00B3708B" w:rsidRDefault="001E7BE3" w:rsidP="00D77C15">
      <w:pPr>
        <w:pStyle w:val="a3"/>
        <w:keepNext/>
        <w:keepLines/>
        <w:spacing w:line="240" w:lineRule="auto"/>
        <w:ind w:firstLine="709"/>
        <w:rPr>
          <w:spacing w:val="0"/>
          <w:w w:val="100"/>
        </w:rPr>
      </w:pPr>
      <w:r w:rsidRPr="00B3708B">
        <w:rPr>
          <w:spacing w:val="0"/>
          <w:w w:val="100"/>
        </w:rPr>
        <w:t>- несоблюдение установленных условий признания действительности усиленной квалифицированной электронной подписи (в случае обращения заявителя за предоставлением муниципальной услуги в электронной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2.7.2. Уведомление об отказе в приеме документов, необходимых для предоставления муниципальной услуги, оформляется по форме согласно приложению 4 к настоящему административному Регламенту.</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2.8. Исчерпывающий перечень оснований для приостановления </w:t>
      </w:r>
      <w:proofErr w:type="gramStart"/>
      <w:r w:rsidRPr="00B3708B">
        <w:rPr>
          <w:spacing w:val="0"/>
          <w:w w:val="100"/>
        </w:rPr>
        <w:t>предо­ставления</w:t>
      </w:r>
      <w:proofErr w:type="gramEnd"/>
      <w:r w:rsidRPr="00B3708B">
        <w:rPr>
          <w:spacing w:val="0"/>
          <w:w w:val="100"/>
        </w:rPr>
        <w:t xml:space="preserve"> муниципальной услуги, отказа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2.8.1. Основания для приостановления муниципальной услуги отсутствуют. </w:t>
      </w:r>
    </w:p>
    <w:p w:rsidR="001E7BE3" w:rsidRPr="00B3708B" w:rsidRDefault="001E7BE3" w:rsidP="00D77C15">
      <w:pPr>
        <w:pStyle w:val="a3"/>
        <w:keepNext/>
        <w:keepLines/>
        <w:spacing w:line="240" w:lineRule="auto"/>
        <w:ind w:firstLine="709"/>
        <w:rPr>
          <w:spacing w:val="0"/>
          <w:w w:val="100"/>
        </w:rPr>
      </w:pPr>
      <w:r w:rsidRPr="00B3708B">
        <w:rPr>
          <w:spacing w:val="0"/>
          <w:w w:val="100"/>
        </w:rPr>
        <w:t>2.8.2. Основаниями для отказа в предоставлении муниципальной услуги являются:</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обращение за предоставлением муниципальной услуги лица, не </w:t>
      </w:r>
      <w:proofErr w:type="gramStart"/>
      <w:r w:rsidRPr="00B3708B">
        <w:rPr>
          <w:spacing w:val="0"/>
          <w:w w:val="100"/>
        </w:rPr>
        <w:t>явля­ющегося</w:t>
      </w:r>
      <w:proofErr w:type="gramEnd"/>
      <w:r w:rsidRPr="00B3708B">
        <w:rPr>
          <w:spacing w:val="0"/>
          <w:w w:val="100"/>
        </w:rPr>
        <w:t xml:space="preserve"> получателем муниципальной услуги, в соответствии с администра­тивным Регламентом;</w:t>
      </w:r>
    </w:p>
    <w:p w:rsidR="001E7BE3" w:rsidRPr="00B3708B" w:rsidRDefault="001E7BE3" w:rsidP="00D77C15">
      <w:pPr>
        <w:pStyle w:val="a3"/>
        <w:keepNext/>
        <w:keepLines/>
        <w:spacing w:line="240" w:lineRule="auto"/>
        <w:ind w:firstLine="709"/>
        <w:rPr>
          <w:spacing w:val="0"/>
          <w:w w:val="100"/>
        </w:rPr>
      </w:pPr>
      <w:r w:rsidRPr="00B3708B">
        <w:rPr>
          <w:spacing w:val="0"/>
          <w:w w:val="100"/>
        </w:rPr>
        <w:t>- выявление несоответствий в представленных документах или предоставление заявителем документов, содержащих недостоверные и (или) противоречивые сведения;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 непредставление заявителем документов, предусмотренных подпунктом 2.6.2 пункта 2.6 административного Регламента (в случае непредставления документов, указанных в абзацах пятом, шестом отказ допускается только после направления запроса уполномоченного органа).</w:t>
      </w:r>
    </w:p>
    <w:p w:rsidR="001E7BE3" w:rsidRPr="00B3708B" w:rsidRDefault="001E7BE3" w:rsidP="00D77C15">
      <w:pPr>
        <w:pStyle w:val="a3"/>
        <w:keepNext/>
        <w:keepLines/>
        <w:spacing w:line="240" w:lineRule="auto"/>
        <w:ind w:firstLine="709"/>
        <w:rPr>
          <w:spacing w:val="0"/>
          <w:w w:val="100"/>
        </w:rPr>
      </w:pPr>
      <w:r w:rsidRPr="00B3708B">
        <w:rPr>
          <w:spacing w:val="0"/>
          <w:w w:val="100"/>
        </w:rPr>
        <w:t>2.8.3. Неполучение или несвоевременное получение документов, запрошенных в порядке межведомственного взаимодействия, не может являться основанием для отказа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2.9. Требования к взиманию с заявителя платы за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Муниципальная услуга предоставляется бесплатно.</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2.10. Перечень услуг, которые являются необходимыми и обязательными для предоставления муниципальной услуги, порядок и размер взимания платы за оказание таких услуг. </w:t>
      </w:r>
    </w:p>
    <w:p w:rsidR="001E7BE3" w:rsidRPr="00B3708B" w:rsidRDefault="001E7BE3" w:rsidP="00D77C15">
      <w:pPr>
        <w:pStyle w:val="a3"/>
        <w:keepNext/>
        <w:keepLines/>
        <w:spacing w:line="240" w:lineRule="auto"/>
        <w:ind w:firstLine="709"/>
        <w:rPr>
          <w:spacing w:val="0"/>
          <w:w w:val="100"/>
        </w:rPr>
      </w:pPr>
      <w:r w:rsidRPr="00B3708B">
        <w:rPr>
          <w:spacing w:val="0"/>
          <w:w w:val="100"/>
        </w:rPr>
        <w:t>Для подготовки проекта организации работ по сносу объекта капитального строительства заявителю необходимо обратиться к специалисту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1E7BE3" w:rsidRPr="00B3708B" w:rsidRDefault="001E7BE3" w:rsidP="00D77C15">
      <w:pPr>
        <w:pStyle w:val="a3"/>
        <w:keepNext/>
        <w:keepLines/>
        <w:spacing w:line="240" w:lineRule="auto"/>
        <w:ind w:firstLine="709"/>
        <w:rPr>
          <w:spacing w:val="0"/>
          <w:w w:val="100"/>
        </w:rPr>
      </w:pPr>
      <w:r w:rsidRPr="00B3708B">
        <w:rPr>
          <w:spacing w:val="0"/>
          <w:w w:val="100"/>
        </w:rPr>
        <w:t>Порядок и размер взимания платы устанавливаются на договорной основе.</w:t>
      </w:r>
    </w:p>
    <w:p w:rsidR="001E7BE3" w:rsidRPr="00B3708B" w:rsidRDefault="001E7BE3" w:rsidP="00D77C15">
      <w:pPr>
        <w:pStyle w:val="a3"/>
        <w:keepNext/>
        <w:keepLines/>
        <w:spacing w:line="240" w:lineRule="auto"/>
        <w:ind w:firstLine="709"/>
        <w:rPr>
          <w:spacing w:val="0"/>
          <w:w w:val="100"/>
        </w:rPr>
      </w:pPr>
      <w:r w:rsidRPr="00B3708B">
        <w:rPr>
          <w:spacing w:val="0"/>
          <w:w w:val="100"/>
        </w:rPr>
        <w:t>2.11. Требования к помещениям, в которых предоставляется муниципальная услуга.</w:t>
      </w:r>
    </w:p>
    <w:p w:rsidR="001E7BE3" w:rsidRPr="00B3708B" w:rsidRDefault="001E7BE3" w:rsidP="00D77C15">
      <w:pPr>
        <w:pStyle w:val="a3"/>
        <w:keepNext/>
        <w:keepLines/>
        <w:spacing w:line="240" w:lineRule="auto"/>
        <w:ind w:firstLine="709"/>
        <w:rPr>
          <w:spacing w:val="0"/>
          <w:w w:val="100"/>
        </w:rPr>
      </w:pPr>
      <w:r w:rsidRPr="00B3708B">
        <w:rPr>
          <w:spacing w:val="0"/>
          <w:w w:val="100"/>
        </w:rPr>
        <w:t>Вход в здание Управления и МФЦ оборудуется информационной вывеской, содержащей информацию о полном наименовании организации, предоставляющей муниципальную услугу, режиме работы Управления, МФЦ.</w:t>
      </w:r>
    </w:p>
    <w:p w:rsidR="001E7BE3" w:rsidRPr="00B3708B" w:rsidRDefault="001E7BE3" w:rsidP="00D77C15">
      <w:pPr>
        <w:pStyle w:val="a3"/>
        <w:keepNext/>
        <w:keepLines/>
        <w:spacing w:line="240" w:lineRule="auto"/>
        <w:ind w:firstLine="709"/>
        <w:rPr>
          <w:spacing w:val="0"/>
          <w:w w:val="100"/>
        </w:rPr>
      </w:pPr>
      <w:r w:rsidRPr="00B3708B">
        <w:rPr>
          <w:spacing w:val="0"/>
          <w:w w:val="100"/>
        </w:rPr>
        <w:t>Информационная вывеска размещается рядом с входом так, чтобы ее видели заявители.</w:t>
      </w:r>
    </w:p>
    <w:p w:rsidR="001E7BE3" w:rsidRPr="00B3708B" w:rsidRDefault="001E7BE3" w:rsidP="00D77C15">
      <w:pPr>
        <w:pStyle w:val="a3"/>
        <w:keepNext/>
        <w:keepLines/>
        <w:spacing w:line="240" w:lineRule="auto"/>
        <w:ind w:firstLine="709"/>
        <w:rPr>
          <w:spacing w:val="0"/>
          <w:w w:val="100"/>
        </w:rPr>
      </w:pPr>
      <w:r w:rsidRPr="00B3708B">
        <w:rPr>
          <w:spacing w:val="0"/>
          <w:w w:val="100"/>
        </w:rPr>
        <w:t>В помещении Управления, МФЦ отводятся места для ожидания приема, ожидания в очереди при подаче документов и получении информации.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Помещение Управления, МФЦ оборудовано:</w:t>
      </w:r>
    </w:p>
    <w:p w:rsidR="001E7BE3" w:rsidRPr="00B3708B" w:rsidRDefault="001E7BE3" w:rsidP="00D77C15">
      <w:pPr>
        <w:pStyle w:val="a3"/>
        <w:keepNext/>
        <w:keepLines/>
        <w:spacing w:line="240" w:lineRule="auto"/>
        <w:ind w:firstLine="709"/>
        <w:rPr>
          <w:spacing w:val="0"/>
          <w:w w:val="100"/>
        </w:rPr>
      </w:pPr>
      <w:r w:rsidRPr="00B3708B">
        <w:rPr>
          <w:spacing w:val="0"/>
          <w:w w:val="100"/>
        </w:rPr>
        <w:t>- системой кондиционирования воздуха;</w:t>
      </w:r>
    </w:p>
    <w:p w:rsidR="001E7BE3" w:rsidRPr="00B3708B" w:rsidRDefault="001E7BE3" w:rsidP="00D77C15">
      <w:pPr>
        <w:pStyle w:val="a3"/>
        <w:keepNext/>
        <w:keepLines/>
        <w:spacing w:line="240" w:lineRule="auto"/>
        <w:ind w:firstLine="709"/>
        <w:rPr>
          <w:spacing w:val="0"/>
          <w:w w:val="100"/>
        </w:rPr>
      </w:pPr>
      <w:r w:rsidRPr="00B3708B">
        <w:rPr>
          <w:spacing w:val="0"/>
          <w:w w:val="100"/>
        </w:rPr>
        <w:t>- противопожарной системой и средствами пожаротушения;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 средствами оказания первой медицинской помощи (аптечками).</w:t>
      </w:r>
    </w:p>
    <w:p w:rsidR="001E7BE3" w:rsidRPr="00B3708B" w:rsidRDefault="001E7BE3" w:rsidP="00D77C15">
      <w:pPr>
        <w:pStyle w:val="a3"/>
        <w:keepNext/>
        <w:keepLines/>
        <w:spacing w:line="240" w:lineRule="auto"/>
        <w:ind w:firstLine="709"/>
        <w:rPr>
          <w:spacing w:val="0"/>
          <w:w w:val="100"/>
        </w:rPr>
      </w:pPr>
      <w:r w:rsidRPr="00B3708B">
        <w:rPr>
          <w:spacing w:val="0"/>
          <w:w w:val="100"/>
        </w:rPr>
        <w:t>Места для получения информации и заполнения документов оборудуются информационными стендами. Информационные стенды должны располагаться в заметных местах, быть максимально просматриваемы и функциональны.</w:t>
      </w:r>
    </w:p>
    <w:p w:rsidR="001E7BE3" w:rsidRPr="00B3708B" w:rsidRDefault="001E7BE3" w:rsidP="00D77C15">
      <w:pPr>
        <w:pStyle w:val="a3"/>
        <w:keepNext/>
        <w:keepLines/>
        <w:spacing w:line="240" w:lineRule="auto"/>
        <w:ind w:firstLine="709"/>
        <w:rPr>
          <w:spacing w:val="0"/>
          <w:w w:val="100"/>
        </w:rPr>
      </w:pPr>
      <w:r w:rsidRPr="00B3708B">
        <w:rPr>
          <w:spacing w:val="0"/>
          <w:w w:val="100"/>
        </w:rPr>
        <w:t>Помещения для непосредственного взаимодействия должностных лиц Управления, работников МФЦ с заявителями обеспечены комфортными условиями для заявителей и оптимальными условиями труда должностных лиц.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Каждое рабочее место должностных лиц Управления, работников МФЦ оборудовано персональным компьютером с возможностью доступа к необходимым информационным базам данных, печатающим устройствам. </w:t>
      </w:r>
    </w:p>
    <w:p w:rsidR="001E7BE3" w:rsidRPr="00B3708B" w:rsidRDefault="001E7BE3" w:rsidP="00D77C15">
      <w:pPr>
        <w:pStyle w:val="a3"/>
        <w:keepNext/>
        <w:keepLines/>
        <w:spacing w:line="240" w:lineRule="auto"/>
        <w:ind w:firstLine="709"/>
        <w:rPr>
          <w:spacing w:val="0"/>
          <w:w w:val="100"/>
        </w:rPr>
      </w:pPr>
      <w:r w:rsidRPr="00B3708B">
        <w:rPr>
          <w:spacing w:val="0"/>
          <w:w w:val="100"/>
        </w:rPr>
        <w:t>Места для ожидания приема, ожидания в очереди для подачи и получения документов, получения информации и заполнения необходимых документов оборудуются достаточным количеством офисной мебели (стульями, столами), снабжены бумагой и канцелярскими принадлежностями.</w:t>
      </w:r>
    </w:p>
    <w:p w:rsidR="001E7BE3" w:rsidRPr="00B3708B" w:rsidRDefault="001E7BE3" w:rsidP="00D77C15">
      <w:pPr>
        <w:pStyle w:val="a3"/>
        <w:keepNext/>
        <w:keepLines/>
        <w:spacing w:line="240" w:lineRule="auto"/>
        <w:ind w:firstLine="709"/>
        <w:rPr>
          <w:spacing w:val="0"/>
          <w:w w:val="100"/>
        </w:rPr>
      </w:pPr>
      <w:r w:rsidRPr="00B3708B">
        <w:rPr>
          <w:spacing w:val="0"/>
          <w:w w:val="100"/>
        </w:rPr>
        <w:t>Количество мест для сидения определяется исходя из фактической нагрузки и возможностей для их размещения в здании. Общее число мест для сидения - не менее двух.</w:t>
      </w:r>
    </w:p>
    <w:p w:rsidR="001E7BE3" w:rsidRPr="00B3708B" w:rsidRDefault="001E7BE3" w:rsidP="00D77C15">
      <w:pPr>
        <w:pStyle w:val="a3"/>
        <w:keepNext/>
        <w:keepLines/>
        <w:spacing w:line="240" w:lineRule="auto"/>
        <w:ind w:firstLine="709"/>
        <w:rPr>
          <w:spacing w:val="0"/>
          <w:w w:val="100"/>
        </w:rPr>
      </w:pPr>
      <w:r w:rsidRPr="00B3708B">
        <w:rPr>
          <w:spacing w:val="0"/>
          <w:w w:val="100"/>
        </w:rPr>
        <w:t>В период с октября по май в местах ожидания размещаются специальные напольные вешалки для одежды.</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Условия доступности для инвалидов предоставляемой муниципальной услуги и помещений, в которых она предоставляется, в соответствии со статьей 15 Федерального закона от 24.11.1995 № 181-ФЗ «О социальной защите инвалидов в Российской Федерации» обеспечиваются посредством обслуживания граждан данной категории, имеющих потребность в специальных технических средствах и условиях обеспечения доступа к месту предоставления муниципальной услуги, в помещении администрации муниципального образования «Город Астрахань», указанном в</w:t>
      </w:r>
      <w:proofErr w:type="gramEnd"/>
      <w:r w:rsidRPr="00B3708B">
        <w:rPr>
          <w:spacing w:val="0"/>
          <w:w w:val="100"/>
        </w:rPr>
        <w:t xml:space="preserve"> </w:t>
      </w:r>
      <w:proofErr w:type="gramStart"/>
      <w:r w:rsidRPr="00B3708B">
        <w:rPr>
          <w:spacing w:val="0"/>
          <w:w w:val="100"/>
        </w:rPr>
        <w:t>подпункте</w:t>
      </w:r>
      <w:proofErr w:type="gramEnd"/>
      <w:r w:rsidRPr="00B3708B">
        <w:rPr>
          <w:spacing w:val="0"/>
          <w:w w:val="100"/>
        </w:rPr>
        <w:t xml:space="preserve"> 1.4.1 пункта 1.4 административного Регламента, и помещениях МФЦ, указанных в приложении 1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1E7BE3" w:rsidRPr="00B3708B" w:rsidRDefault="001E7BE3" w:rsidP="00D77C15">
      <w:pPr>
        <w:pStyle w:val="a3"/>
        <w:keepNext/>
        <w:keepLines/>
        <w:spacing w:line="240" w:lineRule="auto"/>
        <w:ind w:firstLine="709"/>
        <w:rPr>
          <w:spacing w:val="0"/>
          <w:w w:val="100"/>
        </w:rPr>
      </w:pPr>
      <w:r w:rsidRPr="00B3708B">
        <w:rPr>
          <w:spacing w:val="0"/>
          <w:w w:val="100"/>
        </w:rPr>
        <w:t>2.12. Показатели доступности и качества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соблюдение сроков предоставления муниципальной услуги и условий ожидания приема;</w:t>
      </w:r>
    </w:p>
    <w:p w:rsidR="001E7BE3" w:rsidRPr="00B3708B" w:rsidRDefault="001E7BE3" w:rsidP="00D77C15">
      <w:pPr>
        <w:pStyle w:val="a3"/>
        <w:keepNext/>
        <w:keepLines/>
        <w:spacing w:line="240" w:lineRule="auto"/>
        <w:ind w:firstLine="709"/>
        <w:rPr>
          <w:spacing w:val="0"/>
          <w:w w:val="100"/>
        </w:rPr>
      </w:pPr>
      <w:r w:rsidRPr="00B3708B">
        <w:rPr>
          <w:spacing w:val="0"/>
          <w:w w:val="100"/>
        </w:rPr>
        <w:t>- своевременное, полное информирование о муниципальной услуге;</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обоснованность отказов в приеме документов, необходимых для предоставления муниципальной услуги,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возможность получения муниципальной услуги в электронной форме через региональный портал, а также в иных формах по выбору заявителя;</w:t>
      </w:r>
    </w:p>
    <w:p w:rsidR="001E7BE3" w:rsidRPr="00B3708B" w:rsidRDefault="001E7BE3" w:rsidP="00D77C15">
      <w:pPr>
        <w:pStyle w:val="a3"/>
        <w:keepNext/>
        <w:keepLines/>
        <w:spacing w:line="240" w:lineRule="auto"/>
        <w:ind w:firstLine="709"/>
        <w:rPr>
          <w:spacing w:val="0"/>
          <w:w w:val="100"/>
        </w:rPr>
      </w:pPr>
      <w:r w:rsidRPr="00B3708B">
        <w:rPr>
          <w:spacing w:val="0"/>
          <w:w w:val="100"/>
        </w:rPr>
        <w:t>- возможность получения муниципальной услуги через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соответствие должностных инструкций должностных лиц Управления, ответственных за предоставление муниципальной услуги, административному Регламенту в части описания в них административных действий, профессиональных знаний и навыков;</w:t>
      </w:r>
    </w:p>
    <w:p w:rsidR="001E7BE3" w:rsidRPr="00B3708B" w:rsidRDefault="001E7BE3" w:rsidP="00D77C15">
      <w:pPr>
        <w:pStyle w:val="a3"/>
        <w:keepNext/>
        <w:keepLines/>
        <w:spacing w:line="240" w:lineRule="auto"/>
        <w:ind w:firstLine="709"/>
        <w:rPr>
          <w:spacing w:val="0"/>
          <w:w w:val="100"/>
        </w:rPr>
      </w:pPr>
      <w:r w:rsidRPr="00B3708B">
        <w:rPr>
          <w:spacing w:val="0"/>
          <w:w w:val="100"/>
        </w:rPr>
        <w:t>- ресурсное обеспечение исполнения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Оценка соответствия исполнения административного Регламента требованиям к качеству и доступности предоставления муниципальной услуги осуществляется на основе анализа практики применения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Анализ практики применения административного Регламента проводится должностными лицами Управления один раз в год. </w:t>
      </w:r>
    </w:p>
    <w:p w:rsidR="001E7BE3" w:rsidRPr="00B3708B" w:rsidRDefault="001E7BE3" w:rsidP="00D77C15">
      <w:pPr>
        <w:pStyle w:val="a3"/>
        <w:keepNext/>
        <w:keepLines/>
        <w:spacing w:line="240" w:lineRule="auto"/>
        <w:ind w:firstLine="709"/>
        <w:rPr>
          <w:spacing w:val="0"/>
          <w:w w:val="100"/>
        </w:rPr>
      </w:pPr>
      <w:r w:rsidRPr="00B3708B">
        <w:rPr>
          <w:spacing w:val="0"/>
          <w:w w:val="100"/>
        </w:rPr>
        <w:t>Результаты анализа практики применения административного Регламента размещаются в информационно-телекоммуникационной сети Интернет на официальном сайте администрации муниципального образования «Город Астрахань» http://www.astrgorod.ru, а также используются для принятия решения о необходимости внесения соответствующих изменений в административный Регламент в целях оптимизации административных процедур, уменьшения сроков исполнения административных процедур и административных действий.</w:t>
      </w:r>
    </w:p>
    <w:p w:rsidR="001E7BE3" w:rsidRPr="00B3708B" w:rsidRDefault="001E7BE3" w:rsidP="00D77C15">
      <w:pPr>
        <w:pStyle w:val="a3"/>
        <w:keepNext/>
        <w:keepLines/>
        <w:spacing w:line="240" w:lineRule="auto"/>
        <w:ind w:firstLine="709"/>
        <w:rPr>
          <w:spacing w:val="0"/>
          <w:w w:val="100"/>
        </w:rPr>
      </w:pPr>
      <w:r w:rsidRPr="00B3708B">
        <w:rPr>
          <w:spacing w:val="0"/>
          <w:w w:val="100"/>
        </w:rPr>
        <w:t>2.13. Особенности предоставления муниципальной услуги в электронной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t>Предоставление муниципальной услуги в электронной форме обеспечивает возможность:</w:t>
      </w:r>
    </w:p>
    <w:p w:rsidR="001E7BE3" w:rsidRPr="00B3708B" w:rsidRDefault="001E7BE3" w:rsidP="00D77C15">
      <w:pPr>
        <w:pStyle w:val="a3"/>
        <w:keepNext/>
        <w:keepLines/>
        <w:spacing w:line="240" w:lineRule="auto"/>
        <w:ind w:firstLine="709"/>
        <w:rPr>
          <w:spacing w:val="0"/>
          <w:w w:val="100"/>
        </w:rPr>
      </w:pPr>
      <w:r w:rsidRPr="00B3708B">
        <w:rPr>
          <w:spacing w:val="0"/>
          <w:w w:val="100"/>
        </w:rPr>
        <w:t>- подачи уведомлений и документов, указанных в подпунктах 2.6.1, 2.6.2, 2.6.3 пункта 2.6 административного Регламента, в электронной форме, в том числе через региональный портал, в порядке, установленном подпунктом 2.6.6 пункта 2.6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возможность получения заявителями сведений о ходе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получения заявителем уведомления о результате муниципальной услуги, предусмотренном пунктом 2.3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2.14. Особенности предоставления муниципальной услуги в МФЦ.</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Предоставление муниципальной услуги через МФЦ по принципу «одного окна» осуществляется в соответствии с заключенным между администрацией муниципального образования «Город Астрахань» и МФЦ в установленном порядке соглашением о взаимодействии после однократного обращения заявителя с соответствующим запросом о предоставлении муниципальной услуги или запросом о предоставлении нескольких муниципальных, государственных и муниципальных услуг и обеспечивает возможность подачи заявления о предоставлении муниципальной услуги через МФЦ</w:t>
      </w:r>
      <w:proofErr w:type="gramEnd"/>
      <w:r w:rsidRPr="00B3708B">
        <w:rPr>
          <w:spacing w:val="0"/>
          <w:w w:val="100"/>
        </w:rPr>
        <w:t xml:space="preserve">, получения информации о ходе рассмотрения заявления и получения заявителем результата муниципальной услуги, предусмотренного пунктом 2.3 административного Регламента. </w:t>
      </w:r>
    </w:p>
    <w:p w:rsidR="001E7BE3" w:rsidRPr="00B3708B" w:rsidRDefault="001E7BE3" w:rsidP="00D77C15">
      <w:pPr>
        <w:pStyle w:val="a3"/>
        <w:keepNext/>
        <w:keepLines/>
        <w:spacing w:line="240" w:lineRule="auto"/>
        <w:ind w:firstLine="709"/>
        <w:rPr>
          <w:spacing w:val="0"/>
          <w:w w:val="100"/>
        </w:rPr>
      </w:pPr>
      <w:r w:rsidRPr="00B3708B">
        <w:rPr>
          <w:spacing w:val="0"/>
          <w:w w:val="100"/>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3.1. Предоставление муниципальной услуги включает в себя </w:t>
      </w:r>
      <w:proofErr w:type="gramStart"/>
      <w:r w:rsidRPr="00B3708B">
        <w:rPr>
          <w:spacing w:val="0"/>
          <w:w w:val="100"/>
        </w:rPr>
        <w:t>выполне­ние</w:t>
      </w:r>
      <w:proofErr w:type="gramEnd"/>
      <w:r w:rsidRPr="00B3708B">
        <w:rPr>
          <w:spacing w:val="0"/>
          <w:w w:val="100"/>
        </w:rPr>
        <w:t xml:space="preserve"> следующих административных действий:</w:t>
      </w:r>
    </w:p>
    <w:p w:rsidR="001E7BE3" w:rsidRPr="00B3708B" w:rsidRDefault="001E7BE3" w:rsidP="00D77C15">
      <w:pPr>
        <w:pStyle w:val="a3"/>
        <w:keepNext/>
        <w:keepLines/>
        <w:spacing w:line="240" w:lineRule="auto"/>
        <w:ind w:firstLine="709"/>
        <w:rPr>
          <w:spacing w:val="0"/>
          <w:w w:val="100"/>
        </w:rPr>
      </w:pPr>
      <w:r w:rsidRPr="00B3708B">
        <w:rPr>
          <w:spacing w:val="0"/>
          <w:w w:val="100"/>
        </w:rPr>
        <w:t>- прием, регистрация уведомления о планируемом сносе и документов - не более 2 рабочих дней с момента поступления уведомления о планируемом сносе в Управление;</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рассмотрение уведомления о планируемом сносе и документов, размещение уведомления о планируемом сносе и документов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заявителю об отказе в предоставлении муниципальной услуги - не более 6 рабочих дней с момента поступления уведомления о планируемом сносе в Управление;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организация межведомственного информационного взаимодействия (в рамках административного действия «Рассмотрение заявления и документов») - не более 3 рабочих дней со дня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направление информационного письма о размещении уведомления о планируемом сносе и документов в ИСОГД в Службу строительного надзора Астраханской области, либо подготовка письма заявителю об отказе в </w:t>
      </w:r>
      <w:proofErr w:type="gramStart"/>
      <w:r w:rsidRPr="00B3708B">
        <w:rPr>
          <w:spacing w:val="0"/>
          <w:w w:val="100"/>
        </w:rPr>
        <w:t>предо­ставлении</w:t>
      </w:r>
      <w:proofErr w:type="gramEnd"/>
      <w:r w:rsidRPr="00B3708B">
        <w:rPr>
          <w:spacing w:val="0"/>
          <w:w w:val="100"/>
        </w:rPr>
        <w:t xml:space="preserve"> муниципальной услуги, либо направление письма заявителю об от­казе в предоставлении муниципальной услуги - не более 7 рабочих дней с момента поступления уведомления о планируемом сносе в Управление.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3.1.1. Прием, регистрация уведомления о планируемом сносе и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Основанием для начала данного административного действия является поступление в Управление или МФЦ уведомления о планируемом сносе и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Ответственными за исполнение данного административного действия являются должностные лица Управления, ответственные за прием и регистрацию документов, или работники МФЦ.</w:t>
      </w:r>
    </w:p>
    <w:p w:rsidR="001E7BE3" w:rsidRPr="00B3708B" w:rsidRDefault="001E7BE3" w:rsidP="00D77C15">
      <w:pPr>
        <w:pStyle w:val="a3"/>
        <w:keepNext/>
        <w:keepLines/>
        <w:spacing w:line="240" w:lineRule="auto"/>
        <w:ind w:firstLine="709"/>
        <w:rPr>
          <w:spacing w:val="0"/>
          <w:w w:val="100"/>
        </w:rPr>
      </w:pPr>
      <w:r w:rsidRPr="00B3708B">
        <w:rPr>
          <w:spacing w:val="0"/>
          <w:w w:val="100"/>
        </w:rPr>
        <w:t>При личном обращении заявителя должностное лицо Управления, ответственное за прием и регистрацию документов, или работник МФЦ удостоверяет личность заявителя, проверяет уведомление о планируемом сносе и документы на наличие/ отсутствие оснований для отказа в приеме документов, указанных в подпункте 2.7.1 пункта 2.7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наличия таких оснований, должностное лицо Управления, ответственное за прием и регистрацию документов, возвращает уведомление о планируемом сносе и документы заявителю (с уведомлением об отказе в приеме документов - под роспись).</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При отсутствии оснований для отказа в приеме документов должностное лицо Управления, ответственное за прием и регистрацию документов, принимает уведомление о планируемом сносе и документы, выполняя при этом следующие действия:</w:t>
      </w:r>
    </w:p>
    <w:p w:rsidR="001E7BE3" w:rsidRPr="00B3708B" w:rsidRDefault="001E7BE3" w:rsidP="00D77C15">
      <w:pPr>
        <w:pStyle w:val="a3"/>
        <w:keepNext/>
        <w:keepLines/>
        <w:spacing w:line="240" w:lineRule="auto"/>
        <w:ind w:firstLine="709"/>
        <w:rPr>
          <w:spacing w:val="0"/>
          <w:w w:val="100"/>
        </w:rPr>
      </w:pPr>
      <w:r w:rsidRPr="00B3708B">
        <w:rPr>
          <w:spacing w:val="0"/>
          <w:w w:val="100"/>
        </w:rPr>
        <w:t>- выдает расписку в получении уведомления о планируемом сносе и документов с указанием их перечня и даты получения либо на втором экземпляре уведомления о планируемом сносе ставит подпись и дату приема уведомления о планируемом сносе;</w:t>
      </w:r>
    </w:p>
    <w:p w:rsidR="001E7BE3" w:rsidRPr="00B3708B" w:rsidRDefault="001E7BE3" w:rsidP="00D77C15">
      <w:pPr>
        <w:pStyle w:val="a3"/>
        <w:keepNext/>
        <w:keepLines/>
        <w:spacing w:line="240" w:lineRule="auto"/>
        <w:ind w:firstLine="709"/>
        <w:rPr>
          <w:spacing w:val="0"/>
          <w:w w:val="100"/>
        </w:rPr>
      </w:pPr>
      <w:r w:rsidRPr="00B3708B">
        <w:rPr>
          <w:spacing w:val="0"/>
          <w:w w:val="100"/>
        </w:rPr>
        <w:t>- регистрирует уведомление о планируемом сносе и документы в системе электронного документооборота, используемой в соответствии с порядком, установленным Управлением или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регистрирует уведомление о планируемом сносе в журнале регистрации обращений заявителей для получения муниципальных услуг по принципу «одного окна» (только при подаче заявления и документов через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Уведомление о планируемом сносе и документы, принятые от заявителя работником МФЦ, передаются в Управление не позднее 1 рабочего дня, следующего за днем приема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Управления, ответственное за прием и регистрацию документов, передает зарегистрированные уведомление о планируемом сносе и документы должностному лицу Отдела, ответственному за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При поступлении уведомления о планируемом сносе и документов по почте должностное лицо Управления, ответственное за прием и регистрацию документов, вскрывает конверт, проверяет наличие в нем уведомления о планируемом сносе и документов, к уведомлению о планируемом сносе прилагает конверт. </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В случае наличия оснований для отказа в приеме документов, указанных в подпункте 2.7.1 пункта 2.7 административного Регламента, должностное лицо Управления, ответственное за прием и регистрацию документов, подготавливает уведомление об отказе в приеме уведомления о планируемом сносе и документов с указанием причины отказа и направляет его заявителю в течение 2 рабочих дней с момента поступления уведомления о планируемом сносе в Управление.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При отсутствии оснований для отказа в приеме документов, указанных в подпункте 2.7.1 пункта 2.7 административного Регламента, должностное лицо Управления, ответственное за прием и регистрацию документов, регистрирует уведомление о планируемом сносе и документы в системе электронного документооборота, используемой в соответствии с порядком, установленным Управлением. </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Управления, ответственное за прием и регистрацию документов, передает зарегистрированные уведомление о планируемом сносе и документы должностному лицу Отдела, ответственному за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При поступлении уведомления о планируемом сносе и документов в электронной форме, в том числе через региональный портал, должностное лицо Управления, ответственное за прием и регистрацию документов, проверяет уведомление о планируемом сносе и документы на наличие/отсутствие оснований для отказа в приеме документов, указанных в подпункте 2.7.1 пункта 2.7 административного Регламента.</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В случае наличия таких оснований, должностное лицо Управления, ответственное за прием и регистрацию документов, подготавливает уведомление об отказе в приеме уведомления о планируемом сносе и документов с указанием причины отказа и направляет его заявителю в форме электронного документа, подписанного усиленной квалифицированной электронной подписью, в течение 2 рабочих дней с момента поступления уведомления о планируемом сносе в Управление.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При отсутствии оснований для отказа в приеме документов, указанных в подпункте 2.7.1 пункта 2.7 административного Регламента, должностное лицо Управления, ответственное за прием и регистрацию документов:</w:t>
      </w:r>
    </w:p>
    <w:p w:rsidR="001E7BE3" w:rsidRPr="00B3708B" w:rsidRDefault="001E7BE3" w:rsidP="00D77C15">
      <w:pPr>
        <w:pStyle w:val="a3"/>
        <w:keepNext/>
        <w:keepLines/>
        <w:spacing w:line="240" w:lineRule="auto"/>
        <w:ind w:firstLine="709"/>
        <w:rPr>
          <w:spacing w:val="0"/>
          <w:w w:val="100"/>
        </w:rPr>
      </w:pPr>
      <w:r w:rsidRPr="00B3708B">
        <w:rPr>
          <w:spacing w:val="0"/>
          <w:w w:val="100"/>
        </w:rPr>
        <w:t>- распечатывает уведомление о планируемом сносе и документы;</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регистрирует уведомление о планируемом сносе и документы в электронном виде в системе электронного документооборота, используемой в соответствии с порядком, установленным Управлением. </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Управления, ответственное за прием и регистрацию документов, передает зарегистрированное уведомление о планируемом сносе должностному лицу Отдела, ответственному за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Результатом исполнения данного административного действия является прием, регистрация уведомления о планируемом сносе и документов, передача зарегистрированного уведомления о планируемом сносе и документов должностному лицу Отдела, ответственному за предоставление муниципальной услуги, либо направление заявителю уведомления об отказе в приеме заявления о предоставлении муниципальной услуги с указанием причины отказа.</w:t>
      </w:r>
    </w:p>
    <w:p w:rsidR="001E7BE3" w:rsidRPr="00B3708B" w:rsidRDefault="001E7BE3" w:rsidP="00D77C15">
      <w:pPr>
        <w:pStyle w:val="a3"/>
        <w:keepNext/>
        <w:keepLines/>
        <w:spacing w:line="240" w:lineRule="auto"/>
        <w:ind w:firstLine="709"/>
        <w:rPr>
          <w:spacing w:val="0"/>
          <w:w w:val="100"/>
        </w:rPr>
      </w:pPr>
      <w:r w:rsidRPr="00B3708B">
        <w:rPr>
          <w:spacing w:val="0"/>
          <w:w w:val="100"/>
        </w:rPr>
        <w:t>Срок выполнения данного административного действия - не более 2 рабочих дней с момента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3.1.2. Рассмотрение уведомления о планируемом сносе и документов, размещение уведомления о планируемом сносе и документов в ИСОГД и подготовка информационного письма с уведомлением о таком размещении в Службу строительного надзора Астраханской области либо подготовка письма об отказе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Основанием для начала данного административного действия является поступление уведомления о планируемом сносе и документов должностному лицу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Ответственными за исполнение данного административного действия являются должностные лица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Отдела, ответственное за предоставление муниципальной услуги, при рассмотрении уведомления о планируемом сносе и документов выполняет следующие действия:</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 проверяет наличие документов, указанных в подпункте 2.6.2, 2.6.3 пункта 2.6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в случае непредставления заявителем документов, указанных в абзацах пятом, шестом подпункта 2.6.2 пункта 2.6 административного Регламента, подготавливает письмо с запросом отсутствующих документов (приложение 5 к административному Регламенту) за подписью начальника Управления или уполномоченного им лица и обеспечивает его направление способом, указанным заявителем для связи;</w:t>
      </w:r>
    </w:p>
    <w:p w:rsidR="001E7BE3" w:rsidRPr="00B3708B" w:rsidRDefault="001E7BE3" w:rsidP="00D77C15">
      <w:pPr>
        <w:pStyle w:val="a3"/>
        <w:keepNext/>
        <w:keepLines/>
        <w:spacing w:line="240" w:lineRule="auto"/>
        <w:ind w:firstLine="709"/>
        <w:rPr>
          <w:spacing w:val="0"/>
          <w:w w:val="100"/>
        </w:rPr>
      </w:pPr>
      <w:r w:rsidRPr="00B3708B">
        <w:rPr>
          <w:spacing w:val="0"/>
          <w:w w:val="100"/>
        </w:rPr>
        <w:t>- в случае непредставления заявителем документов, указанных в подпункте 2.6.3 пункта 2.6 административного Регламента, организует межведомственное информационное взаимодействие в порядке, предусмотренном подпунктом 3.1.3 пункта 3.1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рассматривает полученный в ходе межведомственного информационного взаимодействия ответ на межведомственный запрос.</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При наличии оснований, предусмотренных подпунктом 2.8.2 пункта 2.8 административного Регламента, должностное лицо Отдела подготавливает письмо об отказе в предоставлении муниципальной услуги, содержащее основания с обязательной ссылкой на соответствующие положения, предусмотренные подпунктом 2.8.2 пункта 2.8 административного Регламента, и обеспечивает его подписание начальником Управления либо уполномоченным им лицом. </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отсутствия оснований для отказа в предоставлении муниципальной услуги, предусмотренных подпунктом 2.8.2 пункта 2.8 административного Регламента, должностное лицо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 обеспечивает размещение этих уведомления и документов в ИСОГД;</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подготавливает информационное письмо с уведомлением о таком размещении в Службу строительного надзора Астраханской области и обеспечивает его подписание начальником Управления или уполномоченным им лицом.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Должностное лицо Отдела передает подписанное информационное письмо с уведомлением о размещении уведомления о планируемом сносе и документов в ИСОГД либо письмо об отказе в предоставлении муниципальной услуги должностному лицу Управления, ответственному за выдачу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Результатом исполнения данного административного действия является размещение уведомления о планируемом сносе и документов в ИСОГД и подписание информационного письма с уведомлением о таком размещении в Службу строительного надзора Астраханской области либо подписание письма об отказе в предоставлении муниципальной услуги. </w:t>
      </w:r>
    </w:p>
    <w:p w:rsidR="001E7BE3" w:rsidRPr="00B3708B" w:rsidRDefault="001E7BE3" w:rsidP="00D77C15">
      <w:pPr>
        <w:pStyle w:val="a3"/>
        <w:keepNext/>
        <w:keepLines/>
        <w:spacing w:line="240" w:lineRule="auto"/>
        <w:ind w:firstLine="709"/>
        <w:rPr>
          <w:spacing w:val="0"/>
          <w:w w:val="100"/>
        </w:rPr>
      </w:pPr>
      <w:r w:rsidRPr="00B3708B">
        <w:rPr>
          <w:spacing w:val="0"/>
          <w:w w:val="100"/>
        </w:rPr>
        <w:t>Срок исполнения данного административного действия - не более 6 рабочих дней с момента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3.1.3. Организация межведомственного информационного взаимодействия (в рамках административного действия «Рассмотрение заявления и документов»).</w:t>
      </w:r>
    </w:p>
    <w:p w:rsidR="001E7BE3" w:rsidRPr="00B3708B" w:rsidRDefault="001E7BE3" w:rsidP="00D77C15">
      <w:pPr>
        <w:pStyle w:val="a3"/>
        <w:keepNext/>
        <w:keepLines/>
        <w:spacing w:line="240" w:lineRule="auto"/>
        <w:ind w:firstLine="709"/>
        <w:rPr>
          <w:spacing w:val="0"/>
          <w:w w:val="100"/>
        </w:rPr>
      </w:pPr>
      <w:r w:rsidRPr="00B3708B">
        <w:rPr>
          <w:spacing w:val="0"/>
          <w:w w:val="100"/>
        </w:rPr>
        <w:t>Основанием для начала данного административного действия является непредставление заявителем документов, предусмотренных подпунктом 2.6.3 пункта 2.6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Ответственными за исполнение данного административного действия являются должностные лица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Отдела запрашивает в рамках межведомственного информационного взаимодействия:</w:t>
      </w:r>
    </w:p>
    <w:p w:rsidR="001E7BE3" w:rsidRPr="00B3708B" w:rsidRDefault="001E7BE3" w:rsidP="00D77C15">
      <w:pPr>
        <w:pStyle w:val="a3"/>
        <w:keepNext/>
        <w:keepLines/>
        <w:spacing w:line="240" w:lineRule="auto"/>
        <w:ind w:firstLine="709"/>
        <w:rPr>
          <w:spacing w:val="0"/>
          <w:w w:val="100"/>
        </w:rPr>
      </w:pPr>
      <w:r w:rsidRPr="00B3708B">
        <w:rPr>
          <w:spacing w:val="0"/>
          <w:w w:val="100"/>
        </w:rPr>
        <w:t>- правоустанавливающие документы на земельный участок и объект капитального строительства, подлежащий сносу, права на которые зарегистрированы в ЕГРН - в Федеральной службе государственной регистрации, кадастра и картографии.</w:t>
      </w:r>
    </w:p>
    <w:p w:rsidR="001E7BE3" w:rsidRPr="00B3708B" w:rsidRDefault="001E7BE3" w:rsidP="00D77C15">
      <w:pPr>
        <w:pStyle w:val="a3"/>
        <w:keepNext/>
        <w:keepLines/>
        <w:spacing w:line="240" w:lineRule="auto"/>
        <w:ind w:firstLine="709"/>
        <w:rPr>
          <w:spacing w:val="0"/>
          <w:w w:val="100"/>
        </w:rPr>
      </w:pPr>
      <w:r w:rsidRPr="00B3708B">
        <w:rPr>
          <w:spacing w:val="0"/>
          <w:w w:val="100"/>
        </w:rPr>
        <w:t>Результатом исполнения данного административного действия является получение должностным лицом Отдела ответа на межведомственный запрос.</w:t>
      </w:r>
    </w:p>
    <w:p w:rsidR="001E7BE3" w:rsidRPr="00B3708B" w:rsidRDefault="001E7BE3" w:rsidP="00D77C15">
      <w:pPr>
        <w:pStyle w:val="a3"/>
        <w:keepNext/>
        <w:keepLines/>
        <w:spacing w:line="240" w:lineRule="auto"/>
        <w:ind w:firstLine="709"/>
        <w:rPr>
          <w:spacing w:val="0"/>
          <w:w w:val="100"/>
        </w:rPr>
      </w:pPr>
      <w:r w:rsidRPr="00B3708B">
        <w:rPr>
          <w:spacing w:val="0"/>
          <w:w w:val="100"/>
        </w:rPr>
        <w:t>Срок исполнения данного административного действия - не более 3 рабочих дней со дня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3.1.4. Направление информационного письма о размещении уведомления о планируемом сносе и документов в ИСОГД в Службу строительного надзора Астраханской области либо письма заявителю об отказе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Основанием для начала данного административного действия является поступление подписанного информационного письма с уведомлением о размещении уведомления о планируемом сносе и документов в ИСОГД либо письма об отказе в предоставлении муниципальной услуги должностному лицу Управления, ответственному за выдачу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Ответственными за исполнение данного административного действия являются должностные лица Управления, ответственные за выдачу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Должностное лицо Управления, ответственное за выдачу документов, регистрирует информационное письмо с уведомлением о размещении уведомления о планируемом сносе и документов в ИСОГД и направляет его в виде электронного образа (отсканированного оформленного на бумажном носителе подписанного документа), подписанного усиленной квалифицированной подписью, на адрес электронной почты Службы строительного надзора Астраханской области.</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принятия решения об отказе в предоставлении муниципальной услуги, должностное лицо Управления, ответственное за выдачу документов, выдает лично под расписку либо направляет по адресу, указанному в заявлении, заявителю один экземпляр письма об отказе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В случае обращения заявителя за муниципальной услугой через МФЦ, должностное лицо Управления, ответственное за выдачу документов, один экземпляр письма об отказе в предоставлении муниципальной услуги передает в МФЦ.</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lastRenderedPageBreak/>
        <w:t xml:space="preserve">Должностное лицо Управления, ответственное за выдачу документов, осуществляет выдачу на руки заявителям, являющимся инвалидами, имеющим потребность в специальных технических средствах и условиях обеспечения доступа к месту предоставления муниципальной услуги, один экземпляр письма об отказе в предоставлении муниципальной услуги в помещении администрации муниципального образования «Город Астрахань», указанном в подпункте 1.4.1 пункта 1.4 административного Регламента. </w:t>
      </w:r>
      <w:proofErr w:type="gramEnd"/>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xml:space="preserve">В случае если заявитель указал в своем заявлении получение документов, являющихся результатом предоставления муниципальной услуги, посредством регионального портала или по электронной почте, должностное лицо Управления, ответственное за выдачу документов, направляет заявителю один экземпляр письма об отказе в предоставлении муниципальной услуги в форме электронного документа, подписанного усиленной квалифицированной электронной подписью должностного лица, уполномоченного на подписание таких документов. </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Результатом исполнения данного административного действия является направление информационного письма о размещении уведомления о планируемом сносе и документов в ИСОГД в Службу строительного надзора Астраханской области либо направление заявителю письма об отказе в предоставлении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Срок исполнения данного административного действия - не более 7 рабочих дней с момента поступления уведомления о планируемом сносе и документов в Управление.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4. Порядок и формы </w:t>
      </w:r>
      <w:proofErr w:type="gramStart"/>
      <w:r w:rsidRPr="00B3708B">
        <w:rPr>
          <w:spacing w:val="0"/>
          <w:w w:val="100"/>
        </w:rPr>
        <w:t>контроля за</w:t>
      </w:r>
      <w:proofErr w:type="gramEnd"/>
      <w:r w:rsidRPr="00B3708B">
        <w:rPr>
          <w:spacing w:val="0"/>
          <w:w w:val="100"/>
        </w:rPr>
        <w:t xml:space="preserve"> исполнением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4.1. Текущий </w:t>
      </w:r>
      <w:proofErr w:type="gramStart"/>
      <w:r w:rsidRPr="00B3708B">
        <w:rPr>
          <w:spacing w:val="0"/>
          <w:w w:val="100"/>
        </w:rPr>
        <w:t>контроль за</w:t>
      </w:r>
      <w:proofErr w:type="gramEnd"/>
      <w:r w:rsidRPr="00B3708B">
        <w:rPr>
          <w:spacing w:val="0"/>
          <w:w w:val="100"/>
        </w:rPr>
        <w:t xml:space="preserve"> соблюдением последовательности действий, установленных административными процедурами при предоставлении муниципальной услуги, и принятием решений, осуществляет начальник Управления, ответственное лицо МФЦ.</w:t>
      </w:r>
    </w:p>
    <w:p w:rsidR="001E7BE3" w:rsidRPr="00B3708B" w:rsidRDefault="001E7BE3" w:rsidP="00D77C15">
      <w:pPr>
        <w:pStyle w:val="a3"/>
        <w:keepNext/>
        <w:keepLines/>
        <w:spacing w:line="240" w:lineRule="auto"/>
        <w:ind w:firstLine="709"/>
        <w:rPr>
          <w:spacing w:val="0"/>
          <w:w w:val="100"/>
        </w:rPr>
      </w:pPr>
      <w:r w:rsidRPr="00B3708B">
        <w:rPr>
          <w:spacing w:val="0"/>
          <w:w w:val="100"/>
        </w:rPr>
        <w:t>4.2. Должностные лица Управления, работники МФЦ несут персональную ответственность за решения и действия (бездействие), принимаемые (осуществляемые) в ходе предоставления услуги:</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за прием, регистрацию уведомления о планируемом сносе и документов, за проверку действительности усиленной квалифицированной электронной подписи, которой подписано уведомление о планируемом сносе и документы, в случае обращения заявителя за муниципальной услугой в электронном виде, и своевременность направления заявителю решения об отказе в приеме документов, необходимых для предоставления муниципальной услуги, несут ответственность должностное лицо Управления, работник МФЦ, ответственные за прием и</w:t>
      </w:r>
      <w:proofErr w:type="gramEnd"/>
      <w:r w:rsidRPr="00B3708B">
        <w:rPr>
          <w:spacing w:val="0"/>
          <w:w w:val="100"/>
        </w:rPr>
        <w:t xml:space="preserve"> регистрацию документов;</w:t>
      </w:r>
    </w:p>
    <w:p w:rsidR="001E7BE3" w:rsidRPr="00B3708B" w:rsidRDefault="001E7BE3" w:rsidP="00D77C15">
      <w:pPr>
        <w:pStyle w:val="a3"/>
        <w:keepNext/>
        <w:keepLines/>
        <w:spacing w:line="240" w:lineRule="auto"/>
        <w:ind w:firstLine="709"/>
        <w:rPr>
          <w:spacing w:val="0"/>
          <w:w w:val="100"/>
        </w:rPr>
      </w:pPr>
      <w:r w:rsidRPr="00B3708B">
        <w:rPr>
          <w:spacing w:val="0"/>
          <w:w w:val="100"/>
        </w:rPr>
        <w:t>- за рассмотрение уведомления о планируемом сносе и документов, размещение уведомления о планируемом сносе и документов в ИСОГД несет ответственность должностное лицо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 за организацию межведомственного информационного взаимодействия при предоставлении муниципальной услуги несет ответственность должностное лицо Отдела;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за направление информационного письма с уведомлением о размещении уведомления о планируемом сносе и документов в ИСОГД в Службу строительного надзора Астраханской области либо письма заявителю об отказе в предоставлении муниципальной услуги несет ответственность должностное лицо Управления, ответственное за выдачу документов. </w:t>
      </w:r>
    </w:p>
    <w:p w:rsidR="001E7BE3" w:rsidRPr="00B3708B" w:rsidRDefault="001E7BE3" w:rsidP="00D77C15">
      <w:pPr>
        <w:pStyle w:val="a3"/>
        <w:keepNext/>
        <w:keepLines/>
        <w:spacing w:line="240" w:lineRule="auto"/>
        <w:ind w:firstLine="709"/>
        <w:rPr>
          <w:spacing w:val="0"/>
          <w:w w:val="100"/>
        </w:rPr>
      </w:pPr>
      <w:r w:rsidRPr="00B3708B">
        <w:rPr>
          <w:spacing w:val="0"/>
          <w:w w:val="100"/>
        </w:rPr>
        <w:t>Персональная ответственность должностных лиц Управления, работников МФЦ закрепляется в их должностных инструкциях в соответствии с требованиями законодательства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4.3. Контроль полноты и качества предоставления муниципальной услуги осуществляется начальником Управления, в его отсутствие - лицами, уполномоченными исполнять его обязанности,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 Управления.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Периодичность проведения проверок носит плановый характер (осуществляется на основании внутренних инструкций или поручений начальника Управления) и внеплановый характер (по конкретному обращению заявителя, запросам надзорных и контролирующих органов).</w:t>
      </w:r>
    </w:p>
    <w:p w:rsidR="001E7BE3" w:rsidRPr="00B3708B" w:rsidRDefault="001E7BE3" w:rsidP="00D77C15">
      <w:pPr>
        <w:pStyle w:val="a3"/>
        <w:keepNext/>
        <w:keepLines/>
        <w:spacing w:line="240" w:lineRule="auto"/>
        <w:ind w:firstLine="709"/>
        <w:rPr>
          <w:spacing w:val="0"/>
          <w:w w:val="100"/>
        </w:rPr>
      </w:pPr>
      <w:r w:rsidRPr="00B3708B">
        <w:rPr>
          <w:spacing w:val="0"/>
          <w:w w:val="100"/>
        </w:rPr>
        <w:t>4.4.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4.5. </w:t>
      </w:r>
      <w:proofErr w:type="gramStart"/>
      <w:r w:rsidRPr="00B3708B">
        <w:rPr>
          <w:spacing w:val="0"/>
          <w:w w:val="100"/>
        </w:rPr>
        <w:t>В целях контроля за предоставлением муниципальной услуги граждане, уполномоченные ими лица, их объединения и организации имеют право запросить и получить, а должностные лица Управления обязаны им предоставить возможность ознакомления с документами и материалами, относящимися к предоставлению муниципальной услуги, а также непосредственно затрагивающими их права и свободы, если нет установленных Федеральным законом ограничений на информацию, содержащуюся в этих документах и материалах</w:t>
      </w:r>
      <w:proofErr w:type="gramEnd"/>
      <w:r w:rsidRPr="00B3708B">
        <w:rPr>
          <w:spacing w:val="0"/>
          <w:w w:val="100"/>
        </w:rPr>
        <w:t>.</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По результатам рассмотрения документов и материалов граждане, уполномоченные ими лица, их объединения и организации вправе направить в Управление предложения, рекомендации по совершенствованию качества и порядка предоставления муниципальной услуги, а также заявления и жалобы с сообщением о нарушении должностными лицами Управления, ответственными за предоставление муниципальной услуги, положений административного Регламента, которые подлежат рассмотрению в установленном порядке.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5. Досудебный (внесудебный) порядок обжалования заявителем решений и действий (бездействия) Управления, должностного лица Управления либо муниципального служащего, МФЦ, работника МФЦ.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5.1. Информация для заявителей об их праве подать жалобу на решения и действия (бездействие) Управления, должностного лица Управления либо муниципального служащего, МФЦ, работника МФЦ </w:t>
      </w:r>
      <w:proofErr w:type="gramStart"/>
      <w:r w:rsidRPr="00B3708B">
        <w:rPr>
          <w:spacing w:val="0"/>
          <w:w w:val="100"/>
        </w:rPr>
        <w:t>при</w:t>
      </w:r>
      <w:proofErr w:type="gramEnd"/>
      <w:r w:rsidRPr="00B3708B">
        <w:rPr>
          <w:spacing w:val="0"/>
          <w:w w:val="100"/>
        </w:rPr>
        <w:t xml:space="preserve"> предоставление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Заявитель имеет право подать жалобу на решения и действия (бездействие) Управления, должностного лица Управления либо муниципального служащего, МФЦ, работника МФЦ при предоставлении муниципальной услуги (далее - жалоба).</w:t>
      </w:r>
    </w:p>
    <w:p w:rsidR="001E7BE3" w:rsidRPr="00B3708B" w:rsidRDefault="001E7BE3" w:rsidP="00D77C15">
      <w:pPr>
        <w:pStyle w:val="a3"/>
        <w:keepNext/>
        <w:keepLines/>
        <w:spacing w:line="240" w:lineRule="auto"/>
        <w:ind w:firstLine="709"/>
        <w:rPr>
          <w:spacing w:val="0"/>
          <w:w w:val="100"/>
        </w:rPr>
      </w:pPr>
      <w:r w:rsidRPr="00B3708B">
        <w:rPr>
          <w:spacing w:val="0"/>
          <w:w w:val="100"/>
        </w:rPr>
        <w:t>5.2. Способы информирования заявителей о порядке подачи и рассмотрения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Информирование заявителей о порядке подачи и рассмотрения жалобы осуществляется следующими способами:</w:t>
      </w:r>
    </w:p>
    <w:p w:rsidR="001E7BE3" w:rsidRPr="00B3708B" w:rsidRDefault="001E7BE3" w:rsidP="00D77C15">
      <w:pPr>
        <w:pStyle w:val="a3"/>
        <w:keepNext/>
        <w:keepLines/>
        <w:spacing w:line="240" w:lineRule="auto"/>
        <w:ind w:firstLine="709"/>
        <w:rPr>
          <w:spacing w:val="0"/>
          <w:w w:val="100"/>
        </w:rPr>
      </w:pPr>
      <w:r w:rsidRPr="00B3708B">
        <w:rPr>
          <w:spacing w:val="0"/>
          <w:w w:val="100"/>
        </w:rPr>
        <w:t>- путем непосредственного общения заявителя (при личном обращении либо по телефону) с должностными лицами, ответственными за рассмотрение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 путем взаимодействия должностных лиц Управления, ответственных за рассмотрение жалобы, с заявителями по почте, по электронной почте;</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посредством информационных материалов, которые размещаются в сети Интернет на официальном сайте администрации муниципального образования «Город Астрахань», на региональном портале;</w:t>
      </w:r>
    </w:p>
    <w:p w:rsidR="001E7BE3" w:rsidRPr="00B3708B" w:rsidRDefault="001E7BE3" w:rsidP="00D77C15">
      <w:pPr>
        <w:pStyle w:val="a3"/>
        <w:keepNext/>
        <w:keepLines/>
        <w:spacing w:line="240" w:lineRule="auto"/>
        <w:ind w:firstLine="709"/>
        <w:rPr>
          <w:spacing w:val="0"/>
          <w:w w:val="100"/>
        </w:rPr>
      </w:pPr>
      <w:r w:rsidRPr="00B3708B">
        <w:rPr>
          <w:spacing w:val="0"/>
          <w:w w:val="100"/>
        </w:rPr>
        <w:t>- посредством информационных материалов, которые размещаются на информационных стендах в помещениях Управления.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5.3. Предмет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Заявитель может обратиться с жалобой, в том числе в следующих случаях:</w:t>
      </w:r>
    </w:p>
    <w:p w:rsidR="001E7BE3" w:rsidRPr="00B3708B" w:rsidRDefault="001E7BE3" w:rsidP="00D77C15">
      <w:pPr>
        <w:pStyle w:val="a3"/>
        <w:keepNext/>
        <w:keepLines/>
        <w:spacing w:line="240" w:lineRule="auto"/>
        <w:ind w:firstLine="709"/>
        <w:rPr>
          <w:spacing w:val="0"/>
          <w:w w:val="100"/>
        </w:rPr>
      </w:pPr>
      <w:r w:rsidRPr="00B3708B">
        <w:rPr>
          <w:spacing w:val="0"/>
          <w:w w:val="100"/>
        </w:rPr>
        <w:t>- нарушение срока регистрации запроса заявителя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 (далее - Федеральный закон);</w:t>
      </w:r>
    </w:p>
    <w:p w:rsidR="001E7BE3" w:rsidRPr="00B3708B" w:rsidRDefault="001E7BE3" w:rsidP="00D77C15">
      <w:pPr>
        <w:pStyle w:val="a3"/>
        <w:keepNext/>
        <w:keepLines/>
        <w:spacing w:line="240" w:lineRule="auto"/>
        <w:ind w:firstLine="709"/>
        <w:rPr>
          <w:spacing w:val="0"/>
          <w:w w:val="100"/>
        </w:rPr>
      </w:pPr>
      <w:r w:rsidRPr="00B3708B">
        <w:rPr>
          <w:spacing w:val="0"/>
          <w:w w:val="100"/>
        </w:rPr>
        <w:t>- нарушение срока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требование у заявителя документов или информации либо осуществления действий, представление или осуществление которых не </w:t>
      </w:r>
      <w:proofErr w:type="gramStart"/>
      <w:r w:rsidRPr="00B3708B">
        <w:rPr>
          <w:spacing w:val="0"/>
          <w:w w:val="100"/>
        </w:rPr>
        <w:t>преду­смотрено</w:t>
      </w:r>
      <w:proofErr w:type="gramEnd"/>
      <w:r w:rsidRPr="00B3708B">
        <w:rPr>
          <w:spacing w:val="0"/>
          <w:w w:val="100"/>
        </w:rPr>
        <w:t xml:space="preserve">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 для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 для предоставления муниципальной услуги, у заявителя;</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Астраханской области, муниципальными правовыми актами;</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отказ Управления, должностного лица Управления либо муниципального служащего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нарушение срока или порядка выдачи документов по результатам предоставления муниципальной услуги;</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Астраханской области, муниципальными правовыми актами;</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5.4. Муниципальные органы и должностные лица, уполномоченные на рассмотрение жалоб. </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5.4.1. Жалобы на решения и действия (или бездействие) Управления, должностных лиц Управления, муниципальных служащих, за исключением решений и действий (или бездействия) начальника Управления, рассматриваются Управлением. </w:t>
      </w:r>
    </w:p>
    <w:p w:rsidR="001E7BE3" w:rsidRPr="00B3708B" w:rsidRDefault="001E7BE3" w:rsidP="00D77C15">
      <w:pPr>
        <w:pStyle w:val="a3"/>
        <w:keepNext/>
        <w:keepLines/>
        <w:spacing w:line="240" w:lineRule="auto"/>
        <w:ind w:firstLine="709"/>
        <w:rPr>
          <w:spacing w:val="0"/>
          <w:w w:val="100"/>
        </w:rPr>
      </w:pPr>
      <w:r w:rsidRPr="00B3708B">
        <w:rPr>
          <w:spacing w:val="0"/>
          <w:w w:val="100"/>
        </w:rPr>
        <w:t>5.4.2. Жалобы на решения и действия (или бездействие) начальника Управления подаются главе муниципального образования «Город Астрахань» и рассматриваются администрацией муниципального образования «Город Астрахань» (далее - администрация).</w:t>
      </w:r>
    </w:p>
    <w:p w:rsidR="001E7BE3" w:rsidRPr="00B3708B" w:rsidRDefault="001E7BE3" w:rsidP="00D77C15">
      <w:pPr>
        <w:pStyle w:val="a3"/>
        <w:keepNext/>
        <w:keepLines/>
        <w:spacing w:line="240" w:lineRule="auto"/>
        <w:ind w:firstLine="709"/>
        <w:rPr>
          <w:spacing w:val="0"/>
          <w:w w:val="100"/>
        </w:rPr>
      </w:pPr>
      <w:r w:rsidRPr="00B3708B">
        <w:rPr>
          <w:spacing w:val="0"/>
          <w:w w:val="100"/>
        </w:rPr>
        <w:t>5.4.3. Жалоба на решения и (или) действия (бездействие) Управления и его должностных лиц может быть подана юридическими лицами и индивидуальными предпринимателями, являющимися субъектами градостроительных отношений, в порядке, установленном антимонопольным законодательством Российской Федерации, в антимонопольный орган.</w:t>
      </w:r>
    </w:p>
    <w:p w:rsidR="001E7BE3" w:rsidRPr="00B3708B" w:rsidRDefault="001E7BE3" w:rsidP="00D77C15">
      <w:pPr>
        <w:pStyle w:val="a3"/>
        <w:keepNext/>
        <w:keepLines/>
        <w:spacing w:line="240" w:lineRule="auto"/>
        <w:ind w:firstLine="709"/>
        <w:rPr>
          <w:spacing w:val="0"/>
          <w:w w:val="100"/>
        </w:rPr>
      </w:pPr>
      <w:r w:rsidRPr="00B3708B">
        <w:rPr>
          <w:spacing w:val="0"/>
          <w:w w:val="100"/>
        </w:rPr>
        <w:t>5.4.4. Жалобы на решения и действия (или бездействие) Управления, должностных лиц Управления могут быть поданы для рассмотрения в администрацию.</w:t>
      </w:r>
    </w:p>
    <w:p w:rsidR="001E7BE3" w:rsidRPr="00B3708B" w:rsidRDefault="001E7BE3" w:rsidP="00D77C15">
      <w:pPr>
        <w:pStyle w:val="a3"/>
        <w:keepNext/>
        <w:keepLines/>
        <w:spacing w:line="240" w:lineRule="auto"/>
        <w:ind w:firstLine="709"/>
        <w:rPr>
          <w:spacing w:val="0"/>
          <w:w w:val="100"/>
        </w:rPr>
      </w:pPr>
      <w:r w:rsidRPr="00B3708B">
        <w:rPr>
          <w:spacing w:val="0"/>
          <w:w w:val="100"/>
        </w:rPr>
        <w:t>5.4.5. Жалоба на решения и действия (бездействие) МФЦ, его работников подается и рассматривается в порядке, установленном Правительством РФ.</w:t>
      </w:r>
    </w:p>
    <w:p w:rsidR="001E7BE3" w:rsidRPr="00B3708B" w:rsidRDefault="001E7BE3" w:rsidP="00D77C15">
      <w:pPr>
        <w:pStyle w:val="a3"/>
        <w:keepNext/>
        <w:keepLines/>
        <w:spacing w:line="240" w:lineRule="auto"/>
        <w:ind w:firstLine="709"/>
        <w:rPr>
          <w:spacing w:val="0"/>
          <w:w w:val="100"/>
        </w:rPr>
      </w:pPr>
      <w:r w:rsidRPr="00B3708B">
        <w:rPr>
          <w:spacing w:val="0"/>
          <w:w w:val="100"/>
        </w:rPr>
        <w:t>5.5. Порядок подачи и рассмотрения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5.5.1. Жалоба на решения и действия (бездействие) Управления, должностного лица Управления либо муниципального служащего может быть подана лично, направлена по почте, через МФЦ, с использованием сети Интернет, официального сайта администрации муниципального образования «Город Астрахань», а также может быть принята при личном приеме заявителя.</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При поступлении жалобы МФЦ обеспечивает ее передачу в Управление не позднее следующего рабочего дня со дня поступления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При этом срок рассмотрения жалобы исчисляется со дня регистрации жалобы в Управлении.</w:t>
      </w:r>
    </w:p>
    <w:p w:rsidR="001E7BE3" w:rsidRPr="00B3708B" w:rsidRDefault="001E7BE3" w:rsidP="00D77C15">
      <w:pPr>
        <w:pStyle w:val="a3"/>
        <w:keepNext/>
        <w:keepLines/>
        <w:spacing w:line="240" w:lineRule="auto"/>
        <w:ind w:firstLine="709"/>
        <w:rPr>
          <w:spacing w:val="0"/>
          <w:w w:val="100"/>
        </w:rPr>
      </w:pPr>
      <w:r w:rsidRPr="00B3708B">
        <w:rPr>
          <w:spacing w:val="0"/>
          <w:w w:val="100"/>
        </w:rPr>
        <w:t>5.5.2. Почтовый адрес Управления: 414000, г. Астрахань, ул. Советская, 8.</w:t>
      </w:r>
    </w:p>
    <w:p w:rsidR="001E7BE3" w:rsidRPr="00B3708B" w:rsidRDefault="001E7BE3" w:rsidP="00D77C15">
      <w:pPr>
        <w:pStyle w:val="a3"/>
        <w:keepNext/>
        <w:keepLines/>
        <w:spacing w:line="240" w:lineRule="auto"/>
        <w:ind w:firstLine="709"/>
        <w:rPr>
          <w:spacing w:val="0"/>
          <w:w w:val="100"/>
        </w:rPr>
      </w:pPr>
      <w:r w:rsidRPr="00B3708B">
        <w:rPr>
          <w:spacing w:val="0"/>
          <w:w w:val="100"/>
        </w:rPr>
        <w:t>Электронная почта Управления: astrarch@list.ru.</w:t>
      </w:r>
    </w:p>
    <w:p w:rsidR="001E7BE3" w:rsidRPr="00B3708B" w:rsidRDefault="001E7BE3" w:rsidP="00D77C15">
      <w:pPr>
        <w:pStyle w:val="a3"/>
        <w:keepNext/>
        <w:keepLines/>
        <w:spacing w:line="240" w:lineRule="auto"/>
        <w:ind w:firstLine="709"/>
        <w:rPr>
          <w:spacing w:val="0"/>
          <w:w w:val="100"/>
        </w:rPr>
      </w:pPr>
      <w:r w:rsidRPr="00B3708B">
        <w:rPr>
          <w:spacing w:val="0"/>
          <w:w w:val="100"/>
        </w:rPr>
        <w:t>Официальный сайт администрации муниципального образования «Город Астрахань»: http://www.astrgorod.ru.</w:t>
      </w:r>
    </w:p>
    <w:p w:rsidR="001E7BE3" w:rsidRPr="00B3708B" w:rsidRDefault="001E7BE3" w:rsidP="00D77C15">
      <w:pPr>
        <w:pStyle w:val="a3"/>
        <w:keepNext/>
        <w:keepLines/>
        <w:spacing w:line="240" w:lineRule="auto"/>
        <w:ind w:firstLine="709"/>
        <w:rPr>
          <w:spacing w:val="0"/>
          <w:w w:val="100"/>
        </w:rPr>
      </w:pPr>
      <w:r w:rsidRPr="00B3708B">
        <w:rPr>
          <w:spacing w:val="0"/>
          <w:w w:val="100"/>
        </w:rPr>
        <w:t>Почтовый адрес МФЦ: 414014, г. Астрахань, ул. Бабефа, д. 8.</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сайта МФЦ: http://mfc.astrobl.ru.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Адрес электронной почты МФЦ: mfc.astrakhan@astrobl.ru.</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5.5.3. Жалоба должна содержать: </w:t>
      </w:r>
    </w:p>
    <w:p w:rsidR="001E7BE3" w:rsidRPr="00B3708B" w:rsidRDefault="001E7BE3" w:rsidP="00D77C15">
      <w:pPr>
        <w:pStyle w:val="a3"/>
        <w:keepNext/>
        <w:keepLines/>
        <w:spacing w:line="240" w:lineRule="auto"/>
        <w:ind w:firstLine="709"/>
        <w:rPr>
          <w:spacing w:val="0"/>
          <w:w w:val="100"/>
        </w:rPr>
      </w:pPr>
      <w:r w:rsidRPr="00B3708B">
        <w:rPr>
          <w:spacing w:val="0"/>
          <w:w w:val="100"/>
        </w:rPr>
        <w:t>- наименование муниципального органа, в который направляется жалоба, либо фамилию, имя, отчество соответствующего должностного лица либо должность лица, муниципального служащего, решения и действия (бездействие) которых обжалуются;</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фамилию, имя, отчество (последнее - при наличии), сведения о месте жительства, если заявитель - физическое лицо, либо наименование, сведения о месте нахождения, если заявитель - юридическое лицо,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сведения об обжалуемых решениях и действиях (бездействии) Управления, должностного лица Управления либо муниципального служащего;</w:t>
      </w:r>
    </w:p>
    <w:p w:rsidR="001E7BE3" w:rsidRPr="00B3708B" w:rsidRDefault="001E7BE3" w:rsidP="00D77C15">
      <w:pPr>
        <w:pStyle w:val="a3"/>
        <w:keepNext/>
        <w:keepLines/>
        <w:spacing w:line="240" w:lineRule="auto"/>
        <w:ind w:firstLine="709"/>
        <w:rPr>
          <w:spacing w:val="0"/>
          <w:w w:val="100"/>
        </w:rPr>
      </w:pPr>
      <w:r w:rsidRPr="00B3708B">
        <w:rPr>
          <w:spacing w:val="0"/>
          <w:w w:val="100"/>
        </w:rPr>
        <w:t>- доводы, на основании которых заявитель не согласен с решениями и действиями (бездействием) Управления, должностного лица Управления. Заявителем могут быть представлены документы (при наличии), подтверждающие доводы заявителя, либо их копии.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5.5.4.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B3708B">
        <w:rPr>
          <w:spacing w:val="0"/>
          <w:w w:val="100"/>
        </w:rPr>
        <w:t>представлена</w:t>
      </w:r>
      <w:proofErr w:type="gramEnd"/>
      <w:r w:rsidRPr="00B3708B">
        <w:rPr>
          <w:spacing w:val="0"/>
          <w:w w:val="100"/>
        </w:rPr>
        <w:t>:</w:t>
      </w:r>
    </w:p>
    <w:p w:rsidR="001E7BE3" w:rsidRPr="00B3708B" w:rsidRDefault="001E7BE3" w:rsidP="00D77C15">
      <w:pPr>
        <w:pStyle w:val="a3"/>
        <w:keepNext/>
        <w:keepLines/>
        <w:spacing w:line="240" w:lineRule="auto"/>
        <w:ind w:firstLine="709"/>
        <w:rPr>
          <w:spacing w:val="0"/>
          <w:w w:val="100"/>
        </w:rPr>
      </w:pPr>
      <w:r w:rsidRPr="00B3708B">
        <w:rPr>
          <w:spacing w:val="0"/>
          <w:w w:val="100"/>
        </w:rPr>
        <w:t>- оформленная в соответствии с законодательством Российской Федерации доверенность (для физических лиц);</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 </w:t>
      </w:r>
    </w:p>
    <w:p w:rsidR="001E7BE3" w:rsidRPr="00B3708B" w:rsidRDefault="001E7BE3" w:rsidP="00D77C15">
      <w:pPr>
        <w:pStyle w:val="a3"/>
        <w:keepNext/>
        <w:keepLines/>
        <w:spacing w:line="240" w:lineRule="auto"/>
        <w:ind w:firstLine="709"/>
        <w:rPr>
          <w:spacing w:val="0"/>
          <w:w w:val="100"/>
        </w:rPr>
      </w:pPr>
      <w:r w:rsidRPr="00B3708B">
        <w:rPr>
          <w:spacing w:val="0"/>
          <w:w w:val="100"/>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1E7BE3" w:rsidRPr="00B3708B" w:rsidRDefault="001E7BE3" w:rsidP="00D77C15">
      <w:pPr>
        <w:pStyle w:val="a3"/>
        <w:keepNext/>
        <w:keepLines/>
        <w:spacing w:line="240" w:lineRule="auto"/>
        <w:ind w:firstLine="709"/>
        <w:rPr>
          <w:spacing w:val="0"/>
          <w:w w:val="100"/>
        </w:rPr>
      </w:pPr>
      <w:r w:rsidRPr="00B3708B">
        <w:rPr>
          <w:spacing w:val="0"/>
          <w:w w:val="100"/>
        </w:rPr>
        <w:t>5.5.5. Прием жалоб в письменной форме осуществляется Управлением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Жалобы принимаются в соответствии с графиком работы Управления, указанным в подпункте 1.4.1 пункта 1.4 административного Регламента.</w:t>
      </w:r>
    </w:p>
    <w:p w:rsidR="001E7BE3" w:rsidRPr="00B3708B" w:rsidRDefault="001E7BE3" w:rsidP="00D77C15">
      <w:pPr>
        <w:pStyle w:val="a3"/>
        <w:keepNext/>
        <w:keepLines/>
        <w:spacing w:line="240" w:lineRule="auto"/>
        <w:ind w:firstLine="709"/>
        <w:rPr>
          <w:spacing w:val="0"/>
          <w:w w:val="100"/>
        </w:rPr>
      </w:pPr>
      <w:r w:rsidRPr="00B3708B">
        <w:rPr>
          <w:spacing w:val="0"/>
          <w:w w:val="100"/>
        </w:rPr>
        <w:t>5.5.6. В электронном виде жалоба может быть подана заявителем посредством:</w:t>
      </w:r>
    </w:p>
    <w:p w:rsidR="001E7BE3" w:rsidRPr="00B3708B" w:rsidRDefault="001E7BE3" w:rsidP="00D77C15">
      <w:pPr>
        <w:pStyle w:val="a3"/>
        <w:keepNext/>
        <w:keepLines/>
        <w:spacing w:line="240" w:lineRule="auto"/>
        <w:ind w:firstLine="709"/>
        <w:rPr>
          <w:spacing w:val="0"/>
          <w:w w:val="100"/>
        </w:rPr>
      </w:pPr>
      <w:r w:rsidRPr="00B3708B">
        <w:rPr>
          <w:spacing w:val="0"/>
          <w:w w:val="100"/>
        </w:rPr>
        <w:t>- официального сайта администрации муниципального образования «Город Астрахань» в сети Интернет;</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сети Интернет (при использовании Управлением системы досудебного обжалования).</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5.5.7. При подаче жалобы в электронном виде документы, указанные в подпункте 5.5.4 пункта 5.5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1E7BE3" w:rsidRPr="00B3708B" w:rsidRDefault="001E7BE3" w:rsidP="00D77C15">
      <w:pPr>
        <w:pStyle w:val="a3"/>
        <w:keepNext/>
        <w:keepLines/>
        <w:spacing w:line="240" w:lineRule="auto"/>
        <w:ind w:firstLine="709"/>
        <w:rPr>
          <w:spacing w:val="0"/>
          <w:w w:val="100"/>
        </w:rPr>
      </w:pPr>
      <w:r w:rsidRPr="00B3708B">
        <w:rPr>
          <w:spacing w:val="0"/>
          <w:w w:val="100"/>
        </w:rPr>
        <w:t>5.5.8.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5.6. Сроки рассмотрения жалоб. </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Жалоба, поступившая в Управление, администрацию,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Управления, должностного лица Управления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w:t>
      </w:r>
      <w:proofErr w:type="gramEnd"/>
      <w:r w:rsidRPr="00B3708B">
        <w:rPr>
          <w:spacing w:val="0"/>
          <w:w w:val="100"/>
        </w:rPr>
        <w:t xml:space="preserve"> ее регистрации.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5.7. Результат рассмотрения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По результатам рассмотрения жалобы в соответствии с частью 7 статьи 11.2 Федерального закона принимается одно из следующих решений:</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lastRenderedPageBreak/>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Астраханской области, муниципальными правовыми актами;</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в удовлетворении жалобы отказывается.</w:t>
      </w:r>
    </w:p>
    <w:p w:rsidR="001E7BE3" w:rsidRPr="00B3708B" w:rsidRDefault="001E7BE3" w:rsidP="00D77C15">
      <w:pPr>
        <w:pStyle w:val="a3"/>
        <w:keepNext/>
        <w:keepLines/>
        <w:spacing w:line="240" w:lineRule="auto"/>
        <w:ind w:firstLine="709"/>
        <w:rPr>
          <w:spacing w:val="0"/>
          <w:w w:val="100"/>
        </w:rPr>
      </w:pPr>
      <w:r w:rsidRPr="00B3708B">
        <w:rPr>
          <w:spacing w:val="0"/>
          <w:w w:val="100"/>
        </w:rPr>
        <w:t>При удовлетворении жалобы Управление, администрация принимают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5.8. Ответ о результатах рассмотрения жалобы направляется заявителю не позднее дня, следующего за днем принятия решения, в письменной форме.</w:t>
      </w:r>
    </w:p>
    <w:p w:rsidR="001E7BE3" w:rsidRPr="00B3708B" w:rsidRDefault="001E7BE3" w:rsidP="00D77C15">
      <w:pPr>
        <w:pStyle w:val="a3"/>
        <w:keepNext/>
        <w:keepLines/>
        <w:spacing w:line="240" w:lineRule="auto"/>
        <w:ind w:firstLine="709"/>
        <w:rPr>
          <w:spacing w:val="0"/>
          <w:w w:val="100"/>
        </w:rPr>
      </w:pPr>
      <w:r w:rsidRPr="00B3708B">
        <w:rPr>
          <w:spacing w:val="0"/>
          <w:w w:val="100"/>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Управления, вид которой установлен законодательством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В ответе по результатам рассмотрения жалобы указываются:</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 наименование Управления,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 номер, дата, место принятия решения, включая сведения о должностном лице, решения или действия (бездействие) которого обжалуется;</w:t>
      </w:r>
    </w:p>
    <w:p w:rsidR="001E7BE3" w:rsidRPr="00B3708B" w:rsidRDefault="001E7BE3" w:rsidP="00D77C15">
      <w:pPr>
        <w:pStyle w:val="a3"/>
        <w:keepNext/>
        <w:keepLines/>
        <w:spacing w:line="240" w:lineRule="auto"/>
        <w:ind w:firstLine="709"/>
        <w:rPr>
          <w:spacing w:val="0"/>
          <w:w w:val="100"/>
        </w:rPr>
      </w:pPr>
      <w:r w:rsidRPr="00B3708B">
        <w:rPr>
          <w:spacing w:val="0"/>
          <w:w w:val="100"/>
        </w:rPr>
        <w:t>- фамилия, имя, отчество (при наличии) или наименование заявителя;</w:t>
      </w:r>
    </w:p>
    <w:p w:rsidR="001E7BE3" w:rsidRPr="00B3708B" w:rsidRDefault="001E7BE3" w:rsidP="00D77C15">
      <w:pPr>
        <w:pStyle w:val="a3"/>
        <w:keepNext/>
        <w:keepLines/>
        <w:spacing w:line="240" w:lineRule="auto"/>
        <w:ind w:firstLine="709"/>
        <w:rPr>
          <w:spacing w:val="0"/>
          <w:w w:val="100"/>
        </w:rPr>
      </w:pPr>
      <w:r w:rsidRPr="00B3708B">
        <w:rPr>
          <w:spacing w:val="0"/>
          <w:w w:val="100"/>
        </w:rPr>
        <w:t>- основания для принятия решения по жалобе;</w:t>
      </w:r>
    </w:p>
    <w:p w:rsidR="001E7BE3" w:rsidRPr="00B3708B" w:rsidRDefault="001E7BE3" w:rsidP="00D77C15">
      <w:pPr>
        <w:pStyle w:val="a3"/>
        <w:keepNext/>
        <w:keepLines/>
        <w:spacing w:line="240" w:lineRule="auto"/>
        <w:ind w:firstLine="709"/>
        <w:rPr>
          <w:spacing w:val="0"/>
          <w:w w:val="100"/>
        </w:rPr>
      </w:pPr>
      <w:r w:rsidRPr="00B3708B">
        <w:rPr>
          <w:spacing w:val="0"/>
          <w:w w:val="100"/>
        </w:rPr>
        <w:t>- принятое по жалобе решение;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в случае признания жалобы подлежащей удовлетворению - информация о действиях, осуществляемых Управлением,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3708B">
        <w:rPr>
          <w:spacing w:val="0"/>
          <w:w w:val="100"/>
        </w:rPr>
        <w:t>неудобства</w:t>
      </w:r>
      <w:proofErr w:type="gramEnd"/>
      <w:r w:rsidRPr="00B3708B">
        <w:rPr>
          <w:spacing w:val="0"/>
          <w:w w:val="10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 в случае признания </w:t>
      </w:r>
      <w:proofErr w:type="gramStart"/>
      <w:r w:rsidRPr="00B3708B">
        <w:rPr>
          <w:spacing w:val="0"/>
          <w:w w:val="100"/>
        </w:rPr>
        <w:t>жалобы</w:t>
      </w:r>
      <w:proofErr w:type="gramEnd"/>
      <w:r w:rsidRPr="00B3708B">
        <w:rPr>
          <w:spacing w:val="0"/>
          <w:w w:val="10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E7BE3" w:rsidRPr="00B3708B" w:rsidRDefault="001E7BE3" w:rsidP="00D77C15">
      <w:pPr>
        <w:pStyle w:val="a3"/>
        <w:keepNext/>
        <w:keepLines/>
        <w:spacing w:line="240" w:lineRule="auto"/>
        <w:ind w:firstLine="709"/>
        <w:rPr>
          <w:spacing w:val="0"/>
          <w:w w:val="100"/>
        </w:rPr>
      </w:pPr>
      <w:r w:rsidRPr="00B3708B">
        <w:rPr>
          <w:spacing w:val="0"/>
          <w:w w:val="100"/>
        </w:rPr>
        <w:t>Ответ по результатам рассмотрения жалобы подписывается уполномоченным на рассмотрение жалобы должностным лицом Управления, администрации.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5.9. Порядок обжалования решения по жалобе.</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Решение по результатам рассмотрения жалобы может быть обжаловано заявителем у вышестоящего должностного лица или в судебном порядке в соответствии с законодательством Российской Федерации. </w:t>
      </w:r>
    </w:p>
    <w:p w:rsidR="001E7BE3" w:rsidRPr="00B3708B" w:rsidRDefault="001E7BE3" w:rsidP="00D77C15">
      <w:pPr>
        <w:pStyle w:val="a3"/>
        <w:keepNext/>
        <w:keepLines/>
        <w:spacing w:line="240" w:lineRule="auto"/>
        <w:ind w:firstLine="709"/>
        <w:rPr>
          <w:spacing w:val="0"/>
          <w:w w:val="100"/>
        </w:rPr>
      </w:pPr>
      <w:r w:rsidRPr="00B3708B">
        <w:rPr>
          <w:spacing w:val="0"/>
          <w:w w:val="100"/>
        </w:rPr>
        <w:t>5.10. Право заявителя на получение информации и документов, необходимых для обоснования и рассмотрения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Для обоснования и рассмотрения жалобы заявители имеют право представлять в Управление, администрацию дополнительные документы и материалы либо обращаться с просьбой об их истребовании, в том числе в электронной форме.</w:t>
      </w:r>
    </w:p>
    <w:p w:rsidR="001E7BE3" w:rsidRPr="00B3708B" w:rsidRDefault="001E7BE3" w:rsidP="00D77C15">
      <w:pPr>
        <w:pStyle w:val="a3"/>
        <w:keepNext/>
        <w:keepLines/>
        <w:spacing w:line="240" w:lineRule="auto"/>
        <w:ind w:firstLine="709"/>
        <w:rPr>
          <w:spacing w:val="0"/>
          <w:w w:val="100"/>
        </w:rPr>
      </w:pPr>
      <w:proofErr w:type="gramStart"/>
      <w:r w:rsidRPr="00B3708B">
        <w:rPr>
          <w:spacing w:val="0"/>
          <w:w w:val="100"/>
        </w:rPr>
        <w:t>Управление или должностное лицо Управления, администрация по направленному в установленном порядке запросу заявителя обязаны в течение 15 рабочих дней предоставлять документы и материалы, необходимые для обоснования и рассмотрения жалобы, за исключением документов и материалов, в которых содержатся сведения, составляющие государственную или иную охраняемую федеральным законом тайну и для которых установлен особый порядок предоставления.</w:t>
      </w:r>
      <w:proofErr w:type="gramEnd"/>
    </w:p>
    <w:p w:rsidR="001E7BE3" w:rsidRPr="00B3708B" w:rsidRDefault="001E7BE3" w:rsidP="00D77C15">
      <w:pPr>
        <w:pStyle w:val="a3"/>
        <w:keepNext/>
        <w:keepLines/>
        <w:spacing w:line="240" w:lineRule="auto"/>
        <w:ind w:firstLine="709"/>
        <w:rPr>
          <w:spacing w:val="0"/>
          <w:w w:val="100"/>
        </w:rPr>
      </w:pPr>
      <w:r w:rsidRPr="00B3708B">
        <w:rPr>
          <w:spacing w:val="0"/>
          <w:w w:val="100"/>
        </w:rPr>
        <w:t>5.11. Управление, администрация отказывают в удовлетворении жалобы в следующих случаях:</w:t>
      </w:r>
    </w:p>
    <w:p w:rsidR="001E7BE3" w:rsidRPr="00B3708B" w:rsidRDefault="001E7BE3" w:rsidP="00D77C15">
      <w:pPr>
        <w:pStyle w:val="a3"/>
        <w:keepNext/>
        <w:keepLines/>
        <w:spacing w:line="240" w:lineRule="auto"/>
        <w:ind w:firstLine="709"/>
        <w:rPr>
          <w:spacing w:val="0"/>
          <w:w w:val="100"/>
        </w:rPr>
      </w:pPr>
      <w:r w:rsidRPr="00B3708B">
        <w:rPr>
          <w:spacing w:val="0"/>
          <w:w w:val="100"/>
        </w:rPr>
        <w:t>- наличие вступившего в законную силу решения суда, арбитражного суда по жалобе о том же предмете и по тем же основаниям;</w:t>
      </w:r>
    </w:p>
    <w:p w:rsidR="001E7BE3" w:rsidRPr="00B3708B" w:rsidRDefault="001E7BE3" w:rsidP="00D77C15">
      <w:pPr>
        <w:pStyle w:val="a3"/>
        <w:keepNext/>
        <w:keepLines/>
        <w:spacing w:line="240" w:lineRule="auto"/>
        <w:ind w:firstLine="709"/>
        <w:rPr>
          <w:spacing w:val="0"/>
          <w:w w:val="100"/>
        </w:rPr>
      </w:pPr>
      <w:r w:rsidRPr="00B3708B">
        <w:rPr>
          <w:spacing w:val="0"/>
          <w:w w:val="100"/>
        </w:rPr>
        <w:t>- подача жалобы лицом, полномочия которого не подтверждены в порядке, установленном законодательством Российской Федерации;</w:t>
      </w:r>
    </w:p>
    <w:p w:rsidR="001E7BE3" w:rsidRPr="00B3708B" w:rsidRDefault="001E7BE3" w:rsidP="00D77C15">
      <w:pPr>
        <w:pStyle w:val="a3"/>
        <w:keepNext/>
        <w:keepLines/>
        <w:spacing w:line="240" w:lineRule="auto"/>
        <w:ind w:firstLine="709"/>
        <w:rPr>
          <w:spacing w:val="0"/>
          <w:w w:val="100"/>
        </w:rPr>
      </w:pPr>
      <w:r w:rsidRPr="00B3708B">
        <w:rPr>
          <w:spacing w:val="0"/>
          <w:w w:val="100"/>
        </w:rPr>
        <w:t>- наличие решения по жалобе, принятого ранее в соответствии с требованиями настоящего раздела административного Регламента, в отношении того же заявителя и по тому же предмету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5.12. Управление, администрация вправе оставить жалобу без ответа в следующих случаях:</w:t>
      </w:r>
    </w:p>
    <w:p w:rsidR="001E7BE3" w:rsidRPr="00B3708B" w:rsidRDefault="001E7BE3" w:rsidP="00D77C15">
      <w:pPr>
        <w:pStyle w:val="a3"/>
        <w:keepNext/>
        <w:keepLines/>
        <w:spacing w:line="240" w:lineRule="auto"/>
        <w:ind w:firstLine="709"/>
        <w:rPr>
          <w:spacing w:val="0"/>
          <w:w w:val="100"/>
        </w:rPr>
      </w:pPr>
      <w:r w:rsidRPr="00B3708B">
        <w:rPr>
          <w:spacing w:val="0"/>
          <w:w w:val="100"/>
        </w:rPr>
        <w:t>-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1E7BE3" w:rsidRPr="00B3708B" w:rsidRDefault="001E7BE3" w:rsidP="00D77C15">
      <w:pPr>
        <w:pStyle w:val="a3"/>
        <w:keepNext/>
        <w:keepLines/>
        <w:spacing w:line="240" w:lineRule="auto"/>
        <w:ind w:firstLine="709"/>
        <w:rPr>
          <w:spacing w:val="0"/>
          <w:w w:val="100"/>
        </w:rPr>
      </w:pPr>
      <w:r w:rsidRPr="00B3708B">
        <w:rPr>
          <w:spacing w:val="0"/>
          <w:w w:val="100"/>
        </w:rPr>
        <w:t>-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1E7BE3" w:rsidRPr="00B3708B" w:rsidRDefault="001E7BE3" w:rsidP="00D77C15">
      <w:pPr>
        <w:pStyle w:val="a3"/>
        <w:keepNext/>
        <w:keepLines/>
        <w:spacing w:line="240" w:lineRule="auto"/>
        <w:ind w:firstLine="709"/>
        <w:rPr>
          <w:spacing w:val="0"/>
          <w:w w:val="100"/>
        </w:rPr>
      </w:pPr>
      <w:r w:rsidRPr="00B3708B">
        <w:rPr>
          <w:spacing w:val="0"/>
          <w:w w:val="100"/>
        </w:rPr>
        <w:t>Управление, администрация сообщают заявителю об оставлении жалобы без ответа в течение 3 рабочих дней со дня регистрации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t xml:space="preserve">5.13. В случае если жалоба подана заявителем в Управление, администрацию и в их компетенцию не входит принятие решения по жалобе, в течение 3 рабочих дней со дня ее регистрации Управление, администрация направляют жалобу </w:t>
      </w:r>
      <w:proofErr w:type="gramStart"/>
      <w:r w:rsidRPr="00B3708B">
        <w:rPr>
          <w:spacing w:val="0"/>
          <w:w w:val="100"/>
        </w:rPr>
        <w:t>в</w:t>
      </w:r>
      <w:proofErr w:type="gramEnd"/>
      <w:r w:rsidRPr="00B3708B">
        <w:rPr>
          <w:spacing w:val="0"/>
          <w:w w:val="100"/>
        </w:rPr>
        <w:t xml:space="preserve"> </w:t>
      </w:r>
      <w:proofErr w:type="gramStart"/>
      <w:r w:rsidRPr="00B3708B">
        <w:rPr>
          <w:spacing w:val="0"/>
          <w:w w:val="100"/>
        </w:rPr>
        <w:t>уполномоченный</w:t>
      </w:r>
      <w:proofErr w:type="gramEnd"/>
      <w:r w:rsidRPr="00B3708B">
        <w:rPr>
          <w:spacing w:val="0"/>
          <w:w w:val="100"/>
        </w:rPr>
        <w:t xml:space="preserve"> на ее рассмотрение орган и в письменной форме информируют заявителя о перенаправлении жалобы.</w:t>
      </w:r>
    </w:p>
    <w:p w:rsidR="001E7BE3" w:rsidRPr="00B3708B" w:rsidRDefault="001E7BE3" w:rsidP="00D77C15">
      <w:pPr>
        <w:pStyle w:val="a3"/>
        <w:keepNext/>
        <w:keepLines/>
        <w:spacing w:line="240" w:lineRule="auto"/>
        <w:ind w:firstLine="709"/>
        <w:rPr>
          <w:spacing w:val="0"/>
          <w:w w:val="100"/>
        </w:rPr>
      </w:pPr>
      <w:r w:rsidRPr="00B3708B">
        <w:rPr>
          <w:spacing w:val="0"/>
          <w:w w:val="100"/>
        </w:rPr>
        <w:lastRenderedPageBreak/>
        <w:t>При этом срок рассмотрения жалобы исчисляется со дня регистрации жалобы в уполномоченном на ее рассмотрение органе.</w:t>
      </w:r>
    </w:p>
    <w:p w:rsidR="0072218F" w:rsidRDefault="0072218F" w:rsidP="00D77C15">
      <w:pPr>
        <w:keepNext/>
        <w:keepLines/>
      </w:pPr>
      <w:r>
        <w:br w:type="page"/>
      </w:r>
    </w:p>
    <w:p w:rsidR="00FF4A14" w:rsidRDefault="0072218F" w:rsidP="00D77C15">
      <w:pPr>
        <w:keepNext/>
        <w:keepLines/>
      </w:pPr>
      <w:r>
        <w:rPr>
          <w:noProof/>
          <w:lang w:eastAsia="ru-RU"/>
        </w:rPr>
        <w:lastRenderedPageBreak/>
        <w:drawing>
          <wp:inline distT="0" distB="0" distL="0" distR="0" wp14:anchorId="639BFC9B" wp14:editId="7236A1CB">
            <wp:extent cx="5580380" cy="7669351"/>
            <wp:effectExtent l="0" t="0" r="127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80380" cy="7669351"/>
                    </a:xfrm>
                    <a:prstGeom prst="rect">
                      <a:avLst/>
                    </a:prstGeom>
                  </pic:spPr>
                </pic:pic>
              </a:graphicData>
            </a:graphic>
          </wp:inline>
        </w:drawing>
      </w:r>
      <w:r>
        <w:rPr>
          <w:noProof/>
          <w:lang w:eastAsia="ru-RU"/>
        </w:rPr>
        <w:lastRenderedPageBreak/>
        <w:drawing>
          <wp:inline distT="0" distB="0" distL="0" distR="0" wp14:anchorId="34E9E0A2" wp14:editId="0B5B724F">
            <wp:extent cx="5580380" cy="7631338"/>
            <wp:effectExtent l="0" t="0" r="127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80380" cy="7631338"/>
                    </a:xfrm>
                    <a:prstGeom prst="rect">
                      <a:avLst/>
                    </a:prstGeom>
                  </pic:spPr>
                </pic:pic>
              </a:graphicData>
            </a:graphic>
          </wp:inline>
        </w:drawing>
      </w:r>
      <w:r>
        <w:rPr>
          <w:noProof/>
          <w:lang w:eastAsia="ru-RU"/>
        </w:rPr>
        <w:lastRenderedPageBreak/>
        <w:drawing>
          <wp:inline distT="0" distB="0" distL="0" distR="0" wp14:anchorId="4E3CF0CD" wp14:editId="12EED9D8">
            <wp:extent cx="5580380" cy="5327538"/>
            <wp:effectExtent l="0" t="0" r="127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80380" cy="5327538"/>
                    </a:xfrm>
                    <a:prstGeom prst="rect">
                      <a:avLst/>
                    </a:prstGeom>
                  </pic:spPr>
                </pic:pic>
              </a:graphicData>
            </a:graphic>
          </wp:inline>
        </w:drawing>
      </w:r>
      <w:r>
        <w:rPr>
          <w:noProof/>
          <w:lang w:eastAsia="ru-RU"/>
        </w:rPr>
        <w:lastRenderedPageBreak/>
        <w:drawing>
          <wp:inline distT="0" distB="0" distL="0" distR="0" wp14:anchorId="7027E020" wp14:editId="44CE0F5B">
            <wp:extent cx="5579918" cy="7969827"/>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0380" cy="7970487"/>
                    </a:xfrm>
                    <a:prstGeom prst="rect">
                      <a:avLst/>
                    </a:prstGeom>
                  </pic:spPr>
                </pic:pic>
              </a:graphicData>
            </a:graphic>
          </wp:inline>
        </w:drawing>
      </w:r>
      <w:r>
        <w:rPr>
          <w:noProof/>
          <w:lang w:eastAsia="ru-RU"/>
        </w:rPr>
        <w:drawing>
          <wp:inline distT="0" distB="0" distL="0" distR="0" wp14:anchorId="302FE6E8" wp14:editId="38BA2BBF">
            <wp:extent cx="5579916" cy="1215736"/>
            <wp:effectExtent l="0" t="0" r="190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0380" cy="1215837"/>
                    </a:xfrm>
                    <a:prstGeom prst="rect">
                      <a:avLst/>
                    </a:prstGeom>
                  </pic:spPr>
                </pic:pic>
              </a:graphicData>
            </a:graphic>
          </wp:inline>
        </w:drawing>
      </w:r>
      <w:r>
        <w:rPr>
          <w:noProof/>
          <w:lang w:eastAsia="ru-RU"/>
        </w:rPr>
        <w:lastRenderedPageBreak/>
        <w:drawing>
          <wp:inline distT="0" distB="0" distL="0" distR="0" wp14:anchorId="592D1394" wp14:editId="315502C3">
            <wp:extent cx="5580380" cy="73963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0380" cy="7396350"/>
                    </a:xfrm>
                    <a:prstGeom prst="rect">
                      <a:avLst/>
                    </a:prstGeom>
                  </pic:spPr>
                </pic:pic>
              </a:graphicData>
            </a:graphic>
          </wp:inline>
        </w:drawing>
      </w:r>
      <w:r>
        <w:rPr>
          <w:noProof/>
          <w:lang w:eastAsia="ru-RU"/>
        </w:rPr>
        <w:lastRenderedPageBreak/>
        <w:drawing>
          <wp:inline distT="0" distB="0" distL="0" distR="0" wp14:anchorId="2557BF32" wp14:editId="324E982A">
            <wp:extent cx="5580380" cy="7466040"/>
            <wp:effectExtent l="0" t="0" r="127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0380" cy="7466040"/>
                    </a:xfrm>
                    <a:prstGeom prst="rect">
                      <a:avLst/>
                    </a:prstGeom>
                  </pic:spPr>
                </pic:pic>
              </a:graphicData>
            </a:graphic>
          </wp:inline>
        </w:drawing>
      </w:r>
      <w:r>
        <w:rPr>
          <w:noProof/>
          <w:lang w:eastAsia="ru-RU"/>
        </w:rPr>
        <w:lastRenderedPageBreak/>
        <w:drawing>
          <wp:inline distT="0" distB="0" distL="0" distR="0" wp14:anchorId="0C30432D" wp14:editId="328DC680">
            <wp:extent cx="5580380" cy="5671956"/>
            <wp:effectExtent l="0" t="0" r="127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80380" cy="5671956"/>
                    </a:xfrm>
                    <a:prstGeom prst="rect">
                      <a:avLst/>
                    </a:prstGeom>
                  </pic:spPr>
                </pic:pic>
              </a:graphicData>
            </a:graphic>
          </wp:inline>
        </w:drawing>
      </w:r>
      <w:r>
        <w:rPr>
          <w:noProof/>
          <w:lang w:eastAsia="ru-RU"/>
        </w:rPr>
        <w:lastRenderedPageBreak/>
        <w:drawing>
          <wp:inline distT="0" distB="0" distL="0" distR="0" wp14:anchorId="0404FC56" wp14:editId="4E512EEE">
            <wp:extent cx="5580380" cy="808291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0380" cy="8082915"/>
                    </a:xfrm>
                    <a:prstGeom prst="rect">
                      <a:avLst/>
                    </a:prstGeom>
                  </pic:spPr>
                </pic:pic>
              </a:graphicData>
            </a:graphic>
          </wp:inline>
        </w:drawing>
      </w:r>
      <w:r>
        <w:rPr>
          <w:noProof/>
          <w:lang w:eastAsia="ru-RU"/>
        </w:rPr>
        <w:lastRenderedPageBreak/>
        <w:drawing>
          <wp:inline distT="0" distB="0" distL="0" distR="0" wp14:anchorId="1B824970" wp14:editId="70481385">
            <wp:extent cx="5580380" cy="3422295"/>
            <wp:effectExtent l="0" t="0" r="127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380" cy="3422295"/>
                    </a:xfrm>
                    <a:prstGeom prst="rect">
                      <a:avLst/>
                    </a:prstGeom>
                  </pic:spPr>
                </pic:pic>
              </a:graphicData>
            </a:graphic>
          </wp:inline>
        </w:drawing>
      </w:r>
      <w:r>
        <w:rPr>
          <w:noProof/>
          <w:lang w:eastAsia="ru-RU"/>
        </w:rPr>
        <w:lastRenderedPageBreak/>
        <w:drawing>
          <wp:inline distT="0" distB="0" distL="0" distR="0" wp14:anchorId="1821BA3F" wp14:editId="60F2D023">
            <wp:extent cx="5580380" cy="8362252"/>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80380" cy="8362252"/>
                    </a:xfrm>
                    <a:prstGeom prst="rect">
                      <a:avLst/>
                    </a:prstGeom>
                  </pic:spPr>
                </pic:pic>
              </a:graphicData>
            </a:graphic>
          </wp:inline>
        </w:drawing>
      </w:r>
    </w:p>
    <w:sectPr w:rsidR="00FF4A14" w:rsidSect="0072218F">
      <w:pgSz w:w="11906" w:h="16838"/>
      <w:pgMar w:top="1134" w:right="1133" w:bottom="1134" w:left="1985"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E3"/>
    <w:rsid w:val="001E7BE3"/>
    <w:rsid w:val="004C4B47"/>
    <w:rsid w:val="0072218F"/>
    <w:rsid w:val="008505A8"/>
    <w:rsid w:val="00A56E3A"/>
    <w:rsid w:val="00D7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1E7BE3"/>
    <w:pPr>
      <w:autoSpaceDE w:val="0"/>
      <w:autoSpaceDN w:val="0"/>
      <w:adjustRightInd w:val="0"/>
      <w:spacing w:before="57" w:after="0" w:line="220" w:lineRule="atLeast"/>
      <w:jc w:val="center"/>
      <w:textAlignment w:val="center"/>
    </w:pPr>
    <w:rPr>
      <w:rFonts w:ascii="Cambria" w:eastAsia="Times New Roman" w:hAnsi="Cambria" w:cs="Cambria"/>
      <w:b/>
      <w:bCs/>
      <w:color w:val="000000"/>
      <w:spacing w:val="5"/>
      <w:w w:val="110"/>
      <w:sz w:val="20"/>
      <w:szCs w:val="20"/>
    </w:rPr>
  </w:style>
  <w:style w:type="paragraph" w:customStyle="1" w:styleId="a3">
    <w:name w:val="основной текст"/>
    <w:basedOn w:val="a"/>
    <w:uiPriority w:val="99"/>
    <w:rsid w:val="001E7BE3"/>
    <w:pPr>
      <w:autoSpaceDE w:val="0"/>
      <w:autoSpaceDN w:val="0"/>
      <w:adjustRightInd w:val="0"/>
      <w:spacing w:after="0" w:line="200" w:lineRule="atLeast"/>
      <w:ind w:firstLine="227"/>
      <w:jc w:val="both"/>
      <w:textAlignment w:val="center"/>
    </w:pPr>
    <w:rPr>
      <w:rFonts w:ascii="Arial" w:eastAsia="Times New Roman" w:hAnsi="Arial" w:cs="Arial"/>
      <w:color w:val="000000"/>
      <w:spacing w:val="5"/>
      <w:w w:val="110"/>
      <w:sz w:val="18"/>
      <w:szCs w:val="18"/>
    </w:rPr>
  </w:style>
  <w:style w:type="paragraph" w:styleId="a4">
    <w:name w:val="Balloon Text"/>
    <w:basedOn w:val="a"/>
    <w:link w:val="a5"/>
    <w:uiPriority w:val="99"/>
    <w:semiHidden/>
    <w:unhideWhenUsed/>
    <w:rsid w:val="007221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21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основной текст3"/>
    <w:basedOn w:val="a"/>
    <w:uiPriority w:val="99"/>
    <w:rsid w:val="001E7BE3"/>
    <w:pPr>
      <w:autoSpaceDE w:val="0"/>
      <w:autoSpaceDN w:val="0"/>
      <w:adjustRightInd w:val="0"/>
      <w:spacing w:before="57" w:after="0" w:line="220" w:lineRule="atLeast"/>
      <w:jc w:val="center"/>
      <w:textAlignment w:val="center"/>
    </w:pPr>
    <w:rPr>
      <w:rFonts w:ascii="Cambria" w:eastAsia="Times New Roman" w:hAnsi="Cambria" w:cs="Cambria"/>
      <w:b/>
      <w:bCs/>
      <w:color w:val="000000"/>
      <w:spacing w:val="5"/>
      <w:w w:val="110"/>
      <w:sz w:val="20"/>
      <w:szCs w:val="20"/>
    </w:rPr>
  </w:style>
  <w:style w:type="paragraph" w:customStyle="1" w:styleId="a3">
    <w:name w:val="основной текст"/>
    <w:basedOn w:val="a"/>
    <w:uiPriority w:val="99"/>
    <w:rsid w:val="001E7BE3"/>
    <w:pPr>
      <w:autoSpaceDE w:val="0"/>
      <w:autoSpaceDN w:val="0"/>
      <w:adjustRightInd w:val="0"/>
      <w:spacing w:after="0" w:line="200" w:lineRule="atLeast"/>
      <w:ind w:firstLine="227"/>
      <w:jc w:val="both"/>
      <w:textAlignment w:val="center"/>
    </w:pPr>
    <w:rPr>
      <w:rFonts w:ascii="Arial" w:eastAsia="Times New Roman" w:hAnsi="Arial" w:cs="Arial"/>
      <w:color w:val="000000"/>
      <w:spacing w:val="5"/>
      <w:w w:val="110"/>
      <w:sz w:val="18"/>
      <w:szCs w:val="18"/>
    </w:rPr>
  </w:style>
  <w:style w:type="paragraph" w:styleId="a4">
    <w:name w:val="Balloon Text"/>
    <w:basedOn w:val="a"/>
    <w:link w:val="a5"/>
    <w:uiPriority w:val="99"/>
    <w:semiHidden/>
    <w:unhideWhenUsed/>
    <w:rsid w:val="0072218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21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28</Pages>
  <Words>10326</Words>
  <Characters>58864</Characters>
  <Application>Microsoft Office Word</Application>
  <DocSecurity>0</DocSecurity>
  <Lines>490</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2020-11-19T05:10:00Z</dcterms:created>
  <dcterms:modified xsi:type="dcterms:W3CDTF">2020-11-19T05:29:00Z</dcterms:modified>
</cp:coreProperties>
</file>