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11" w:rsidRDefault="00090E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E11" w:rsidRDefault="00090E11">
      <w:pPr>
        <w:pStyle w:val="ConsPlusNormal"/>
        <w:jc w:val="center"/>
        <w:outlineLvl w:val="0"/>
      </w:pPr>
    </w:p>
    <w:p w:rsidR="00090E11" w:rsidRDefault="00090E11">
      <w:pPr>
        <w:pStyle w:val="ConsPlusTitle"/>
        <w:jc w:val="center"/>
        <w:outlineLvl w:val="0"/>
      </w:pPr>
      <w:r>
        <w:t>АДМИНИСТРАЦИЯ ГОРОДА АСТРАХАНИ</w:t>
      </w:r>
    </w:p>
    <w:p w:rsidR="00090E11" w:rsidRDefault="00090E11">
      <w:pPr>
        <w:pStyle w:val="ConsPlusTitle"/>
        <w:jc w:val="center"/>
      </w:pPr>
    </w:p>
    <w:p w:rsidR="00090E11" w:rsidRDefault="00090E11">
      <w:pPr>
        <w:pStyle w:val="ConsPlusTitle"/>
        <w:jc w:val="center"/>
      </w:pPr>
      <w:r>
        <w:t>ПОСТАНОВЛЕНИЕ</w:t>
      </w:r>
    </w:p>
    <w:p w:rsidR="00090E11" w:rsidRDefault="00090E11">
      <w:pPr>
        <w:pStyle w:val="ConsPlusTitle"/>
        <w:jc w:val="center"/>
      </w:pPr>
      <w:r>
        <w:t>от 31 марта 2014 г. N 2087</w:t>
      </w:r>
    </w:p>
    <w:p w:rsidR="00090E11" w:rsidRDefault="00090E11">
      <w:pPr>
        <w:pStyle w:val="ConsPlusTitle"/>
        <w:jc w:val="center"/>
      </w:pPr>
    </w:p>
    <w:p w:rsidR="00090E11" w:rsidRDefault="00090E11">
      <w:pPr>
        <w:pStyle w:val="ConsPlusTitle"/>
        <w:jc w:val="center"/>
      </w:pPr>
      <w:r>
        <w:t>ОБ УТВЕРЖДЕНИИ ПОЛОЖЕНИЯ О ПОРЯДКЕ ДЕМОНТАЖА</w:t>
      </w:r>
    </w:p>
    <w:p w:rsidR="00090E11" w:rsidRDefault="00090E11">
      <w:pPr>
        <w:pStyle w:val="ConsPlusTitle"/>
        <w:jc w:val="center"/>
      </w:pPr>
      <w:r>
        <w:t>САМОВОЛЬНО УСТАНОВЛЕННЫХ И (ИЛИ) ЭКСПЛУАТИРУЕМЫХ</w:t>
      </w:r>
    </w:p>
    <w:p w:rsidR="00090E11" w:rsidRDefault="00090E11">
      <w:pPr>
        <w:pStyle w:val="ConsPlusTitle"/>
        <w:jc w:val="center"/>
      </w:pPr>
      <w:r>
        <w:t>РЕКЛАМНЫХ КОНСТРУКЦИЙ НА ТЕРРИТОРИИ МУНИЦИПАЛЬНОГО</w:t>
      </w:r>
    </w:p>
    <w:p w:rsidR="00090E11" w:rsidRDefault="00090E11">
      <w:pPr>
        <w:pStyle w:val="ConsPlusTitle"/>
        <w:jc w:val="center"/>
      </w:pPr>
      <w:r>
        <w:t>ОБРАЗОВАНИЯ "ГОРОД АСТРАХАНЬ"</w:t>
      </w:r>
    </w:p>
    <w:p w:rsidR="00090E11" w:rsidRDefault="00090E11">
      <w:pPr>
        <w:pStyle w:val="ConsPlusNormal"/>
        <w:jc w:val="center"/>
      </w:pPr>
    </w:p>
    <w:p w:rsidR="00090E11" w:rsidRDefault="00090E11">
      <w:pPr>
        <w:pStyle w:val="ConsPlusNormal"/>
        <w:jc w:val="center"/>
      </w:pPr>
      <w:r>
        <w:t>Список изменяющих документов</w:t>
      </w:r>
    </w:p>
    <w:p w:rsidR="00090E11" w:rsidRDefault="00090E11">
      <w:pPr>
        <w:pStyle w:val="ConsPlusNormal"/>
        <w:jc w:val="center"/>
      </w:pPr>
      <w:r>
        <w:t>(в ред. Постановлений администрации муниципального образования</w:t>
      </w:r>
    </w:p>
    <w:p w:rsidR="00090E11" w:rsidRDefault="00090E11">
      <w:pPr>
        <w:pStyle w:val="ConsPlusNormal"/>
        <w:jc w:val="center"/>
      </w:pPr>
      <w:r>
        <w:t xml:space="preserve">"Город Астрахань" от 30.10.2015 </w:t>
      </w:r>
      <w:hyperlink r:id="rId6" w:history="1">
        <w:r>
          <w:rPr>
            <w:color w:val="0000FF"/>
          </w:rPr>
          <w:t>N 7480</w:t>
        </w:r>
      </w:hyperlink>
      <w:r>
        <w:t xml:space="preserve">, от 18.08.2016 </w:t>
      </w:r>
      <w:hyperlink r:id="rId7" w:history="1">
        <w:r>
          <w:rPr>
            <w:color w:val="0000FF"/>
          </w:rPr>
          <w:t>N 5477</w:t>
        </w:r>
      </w:hyperlink>
      <w:r>
        <w:t>)</w:t>
      </w:r>
    </w:p>
    <w:p w:rsidR="00090E11" w:rsidRDefault="00090E11">
      <w:pPr>
        <w:pStyle w:val="ConsPlusNormal"/>
        <w:jc w:val="center"/>
      </w:pPr>
    </w:p>
    <w:p w:rsidR="00090E11" w:rsidRDefault="00090E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рекламе",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Астрахань", Положением об управлении муниципального имущества администрации города Астрахани, утвержденным Постановлением мэра города Астрахани от 05.09.2012 N 7930-м, постановляю:</w:t>
      </w:r>
    </w:p>
    <w:p w:rsidR="00090E11" w:rsidRDefault="00090E11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демонтажа самовольно установленных и (или) эксплуатируемых рекламных конструкций на территории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2. Управлению информационного обеспечения деятельности администрации города Астрахани:</w:t>
      </w:r>
    </w:p>
    <w:p w:rsidR="00090E11" w:rsidRDefault="00090E11">
      <w:pPr>
        <w:pStyle w:val="ConsPlusNormal"/>
        <w:ind w:firstLine="540"/>
        <w:jc w:val="both"/>
      </w:pPr>
      <w:r>
        <w:t>2.1. Разместить настоящее Постановление администрации города на официальном сайте органов местного самоуправления города Астрахани.</w:t>
      </w:r>
    </w:p>
    <w:p w:rsidR="00090E11" w:rsidRDefault="00090E11">
      <w:pPr>
        <w:pStyle w:val="ConsPlusNormal"/>
        <w:ind w:firstLine="540"/>
        <w:jc w:val="both"/>
      </w:pPr>
      <w:r>
        <w:t>2.2. Опубликовать настоящее Постановление администрации города в средствах массовой информации.</w:t>
      </w:r>
    </w:p>
    <w:p w:rsidR="00090E11" w:rsidRDefault="00090E11">
      <w:pPr>
        <w:pStyle w:val="ConsPlusNormal"/>
        <w:ind w:firstLine="540"/>
        <w:jc w:val="both"/>
      </w:pPr>
      <w:r>
        <w:t xml:space="preserve">3. Признать утратившими силу Постановления администрации города от 26.05.2011 </w:t>
      </w:r>
      <w:hyperlink r:id="rId11" w:history="1">
        <w:r>
          <w:rPr>
            <w:color w:val="0000FF"/>
          </w:rPr>
          <w:t>N 4205</w:t>
        </w:r>
      </w:hyperlink>
      <w:r>
        <w:t xml:space="preserve"> "Об утверждении Положения о порядке демонтажа самовольно установленных рекламных конструкций на территории муниципального образования "Город Астрахань", от 24.12.2012 </w:t>
      </w:r>
      <w:hyperlink r:id="rId12" w:history="1">
        <w:r>
          <w:rPr>
            <w:color w:val="0000FF"/>
          </w:rPr>
          <w:t>N 11104</w:t>
        </w:r>
      </w:hyperlink>
      <w:r>
        <w:t xml:space="preserve"> "О внесении изменений в Положение о порядке демонтажа самовольно установленных рекламных конструкций на территории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4. Управлению контроля и документооборота администрации города:</w:t>
      </w:r>
    </w:p>
    <w:p w:rsidR="00090E11" w:rsidRDefault="00090E11">
      <w:pPr>
        <w:pStyle w:val="ConsPlusNormal"/>
        <w:ind w:firstLine="540"/>
        <w:jc w:val="both"/>
      </w:pPr>
      <w:r>
        <w:t>4.1. Внести соответствующие изменения в поисково-справочную систему распорядительных документов администрации города.</w:t>
      </w:r>
    </w:p>
    <w:p w:rsidR="00090E11" w:rsidRDefault="00090E11">
      <w:pPr>
        <w:pStyle w:val="ConsPlusNormal"/>
        <w:ind w:firstLine="540"/>
        <w:jc w:val="both"/>
      </w:pPr>
      <w:r>
        <w:t>4.2. Направить настоящее Постановление администрации города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  <w:r>
        <w:t>И.о. мэра города</w:t>
      </w:r>
    </w:p>
    <w:p w:rsidR="00090E11" w:rsidRDefault="00090E11">
      <w:pPr>
        <w:pStyle w:val="ConsPlusNormal"/>
        <w:jc w:val="right"/>
      </w:pPr>
      <w:r>
        <w:t>И.Ю.ЕГОРОВА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  <w:outlineLvl w:val="0"/>
      </w:pPr>
      <w:r>
        <w:t>Утверждено</w:t>
      </w:r>
    </w:p>
    <w:p w:rsidR="00090E11" w:rsidRDefault="00090E11">
      <w:pPr>
        <w:pStyle w:val="ConsPlusNormal"/>
        <w:jc w:val="right"/>
      </w:pPr>
      <w:r>
        <w:t>Постановлением</w:t>
      </w:r>
    </w:p>
    <w:p w:rsidR="00090E11" w:rsidRDefault="00090E11">
      <w:pPr>
        <w:pStyle w:val="ConsPlusNormal"/>
        <w:jc w:val="right"/>
      </w:pPr>
      <w:r>
        <w:t>администрации города</w:t>
      </w:r>
    </w:p>
    <w:p w:rsidR="00090E11" w:rsidRDefault="00090E11">
      <w:pPr>
        <w:pStyle w:val="ConsPlusNormal"/>
        <w:jc w:val="right"/>
      </w:pPr>
      <w:r>
        <w:t>от 31 марта 2014 г. N 2087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Title"/>
        <w:jc w:val="center"/>
      </w:pPr>
      <w:bookmarkStart w:id="0" w:name="P37"/>
      <w:bookmarkEnd w:id="0"/>
      <w:r>
        <w:t>ПОЛОЖЕНИЕ</w:t>
      </w:r>
    </w:p>
    <w:p w:rsidR="00090E11" w:rsidRDefault="00090E11">
      <w:pPr>
        <w:pStyle w:val="ConsPlusTitle"/>
        <w:jc w:val="center"/>
      </w:pPr>
      <w:r>
        <w:t>О ПОРЯДКЕ ДЕМОНТАЖА САМОВОЛЬНО УСТАНОВЛЕННЫХ</w:t>
      </w:r>
    </w:p>
    <w:p w:rsidR="00090E11" w:rsidRDefault="00090E11">
      <w:pPr>
        <w:pStyle w:val="ConsPlusTitle"/>
        <w:jc w:val="center"/>
      </w:pPr>
      <w:r>
        <w:t>И (ИЛИ) ЭКСПЛУАТИРУЕМЫХ РЕКЛАМНЫХ КОНСТРУКЦИЙ</w:t>
      </w:r>
    </w:p>
    <w:p w:rsidR="00090E11" w:rsidRDefault="00090E11">
      <w:pPr>
        <w:pStyle w:val="ConsPlusTitle"/>
        <w:jc w:val="center"/>
      </w:pPr>
      <w:r>
        <w:t>НА ТЕРРИТОРИИ МУНИЦИПАЛЬНОГО ОБРАЗОВАНИЯ</w:t>
      </w:r>
    </w:p>
    <w:p w:rsidR="00090E11" w:rsidRDefault="00090E11">
      <w:pPr>
        <w:pStyle w:val="ConsPlusTitle"/>
        <w:jc w:val="center"/>
      </w:pPr>
      <w:r>
        <w:t>"ГОРОД АСТРАХАНЬ"</w:t>
      </w:r>
    </w:p>
    <w:p w:rsidR="00090E11" w:rsidRDefault="00090E11">
      <w:pPr>
        <w:pStyle w:val="ConsPlusNormal"/>
        <w:jc w:val="center"/>
      </w:pPr>
    </w:p>
    <w:p w:rsidR="00090E11" w:rsidRDefault="00090E11">
      <w:pPr>
        <w:pStyle w:val="ConsPlusNormal"/>
        <w:jc w:val="center"/>
      </w:pPr>
      <w:r>
        <w:t>Список изменяющих документов</w:t>
      </w:r>
    </w:p>
    <w:p w:rsidR="00090E11" w:rsidRDefault="00090E11">
      <w:pPr>
        <w:pStyle w:val="ConsPlusNormal"/>
        <w:jc w:val="center"/>
      </w:pPr>
      <w:r>
        <w:t>(в ред. Постановлений администрации муниципального образования</w:t>
      </w:r>
    </w:p>
    <w:p w:rsidR="00090E11" w:rsidRDefault="00090E11">
      <w:pPr>
        <w:pStyle w:val="ConsPlusNormal"/>
        <w:jc w:val="center"/>
      </w:pPr>
      <w:r>
        <w:t xml:space="preserve">"Город Астрахань" от 30.10.2015 </w:t>
      </w:r>
      <w:hyperlink r:id="rId13" w:history="1">
        <w:r>
          <w:rPr>
            <w:color w:val="0000FF"/>
          </w:rPr>
          <w:t>N 7480</w:t>
        </w:r>
      </w:hyperlink>
      <w:r>
        <w:t xml:space="preserve">, от 18.08.2016 </w:t>
      </w:r>
      <w:hyperlink r:id="rId14" w:history="1">
        <w:r>
          <w:rPr>
            <w:color w:val="0000FF"/>
          </w:rPr>
          <w:t>N 5477</w:t>
        </w:r>
      </w:hyperlink>
      <w:r>
        <w:t>)</w:t>
      </w:r>
    </w:p>
    <w:p w:rsidR="00090E11" w:rsidRDefault="00090E11">
      <w:pPr>
        <w:pStyle w:val="ConsPlusNormal"/>
        <w:jc w:val="center"/>
      </w:pPr>
    </w:p>
    <w:p w:rsidR="00090E11" w:rsidRDefault="00090E11">
      <w:pPr>
        <w:pStyle w:val="ConsPlusNormal"/>
        <w:ind w:firstLine="540"/>
        <w:jc w:val="both"/>
      </w:pPr>
      <w:r>
        <w:t>1. Общие положения.</w:t>
      </w:r>
    </w:p>
    <w:p w:rsidR="00090E11" w:rsidRDefault="00090E11">
      <w:pPr>
        <w:pStyle w:val="ConsPlusNormal"/>
        <w:ind w:firstLine="540"/>
        <w:jc w:val="both"/>
      </w:pPr>
      <w:r>
        <w:t>1.1. Настоящее Положение о порядке демонтажа самовольно установленных и (или) эксплуатируемых рекламных конструкций на территории муниципального образования "Город Астрахань" (далее - Положение) разработано:</w:t>
      </w:r>
    </w:p>
    <w:p w:rsidR="00090E11" w:rsidRDefault="00090E11">
      <w:pPr>
        <w:pStyle w:val="ConsPlusNormal"/>
        <w:ind w:firstLine="540"/>
        <w:jc w:val="both"/>
      </w:pPr>
      <w:r>
        <w:t xml:space="preserve">- во исполнение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рекламе", </w:t>
      </w:r>
      <w:hyperlink r:id="rId17" w:history="1">
        <w:r>
          <w:rPr>
            <w:color w:val="0000FF"/>
          </w:rPr>
          <w:t>Устава</w:t>
        </w:r>
      </w:hyperlink>
      <w:r>
        <w:t xml:space="preserve"> муниципального образования "Город Астрахань";</w:t>
      </w:r>
    </w:p>
    <w:p w:rsidR="00090E11" w:rsidRDefault="00090E11">
      <w:pPr>
        <w:pStyle w:val="ConsPlusNormal"/>
        <w:ind w:firstLine="540"/>
        <w:jc w:val="both"/>
      </w:pPr>
      <w:r>
        <w:t>- в целях координации деятельности структурных подразделений администрации города и установления порядка демонтажа самовольно установленных и (или) эксплуатируемых рекламных конструкций на территории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1.2. В настоящем Положении под рекламными конструкциями понимаются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090E11" w:rsidRDefault="00090E11">
      <w:pPr>
        <w:pStyle w:val="ConsPlusNormal"/>
        <w:ind w:firstLine="540"/>
        <w:jc w:val="both"/>
      </w:pPr>
      <w:r>
        <w:t>1.3. Действие Положения не распространяется на учрежденческие доски, вывески и указатели, не содержащие сведений рекламного характера или информацию, раскрытие или распространение, либо доведение которой до потребителя является обязательным в соответствии с федеральными законами, а также на выносные штендеры,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090E11" w:rsidRDefault="00090E11">
      <w:pPr>
        <w:pStyle w:val="ConsPlusNormal"/>
        <w:ind w:firstLine="540"/>
        <w:jc w:val="both"/>
      </w:pPr>
      <w:r>
        <w:t>2. Объекты, подлежащие демонтажу.</w:t>
      </w:r>
    </w:p>
    <w:p w:rsidR="00090E11" w:rsidRDefault="00090E11">
      <w:pPr>
        <w:pStyle w:val="ConsPlusNormal"/>
        <w:ind w:firstLine="540"/>
        <w:jc w:val="both"/>
      </w:pPr>
      <w:r>
        <w:t>Рекламные конструкции, установленные и (или) эксплуатируемые на территории муниципального образования "Город Астрахань" без разрешения, подлежат демонтажу на основании предписания о демонтаже рекламной конструкции (далее - Предписание) соответствующей администрации района города, на территории которой установлена рекламная конструкция.</w:t>
      </w:r>
    </w:p>
    <w:p w:rsidR="00090E11" w:rsidRDefault="00090E11">
      <w:pPr>
        <w:pStyle w:val="ConsPlusNormal"/>
        <w:ind w:firstLine="540"/>
        <w:jc w:val="both"/>
      </w:pPr>
      <w:r>
        <w:t>3. Комиссия по выявлению рекламных конструкций, самовольно установленных и (или) эксплуатируемых на территории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3.1. Администрация города формирует специальную комиссию по выявлению рекламных конструкций, самовольно установленных и (или) эксплуатируемых на территории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3.2. Функциями комиссии по выявлению рекламных конструкций, самовольно установленных и (или) эксплуатируемых на территории муниципального образования "Город Астрахань" (далее - Комиссия), являются:</w:t>
      </w:r>
    </w:p>
    <w:p w:rsidR="00090E11" w:rsidRDefault="00090E11">
      <w:pPr>
        <w:pStyle w:val="ConsPlusNormal"/>
        <w:ind w:firstLine="540"/>
        <w:jc w:val="both"/>
      </w:pPr>
      <w:r>
        <w:t>- выявление самовольно установленных и (или) эксплуатируемых рекламных конструкций на имуществе муниципального образования "Город Астрахань";</w:t>
      </w:r>
    </w:p>
    <w:p w:rsidR="00090E11" w:rsidRDefault="00090E11">
      <w:pPr>
        <w:pStyle w:val="ConsPlusNormal"/>
        <w:ind w:firstLine="540"/>
        <w:jc w:val="both"/>
      </w:pPr>
      <w:r>
        <w:t>- выявление рекламных конструкций, самовольно установленных и (или) эксплуатируемых не на имуществе, находящемся в собственности муниципального образования "Город Астрахань";</w:t>
      </w:r>
    </w:p>
    <w:p w:rsidR="00090E11" w:rsidRDefault="00090E11">
      <w:pPr>
        <w:pStyle w:val="ConsPlusNormal"/>
        <w:ind w:firstLine="540"/>
        <w:jc w:val="both"/>
      </w:pPr>
      <w:r>
        <w:t xml:space="preserve">- выявление рекламных конструкций, установленных и (или) эксплуатируемых без </w:t>
      </w:r>
      <w:r>
        <w:lastRenderedPageBreak/>
        <w:t>разрешения, с нарушением требований действующего законодательства, а также с истекшими сроками разрешений, разрешения на установку и эксплуатацию которых аннулированы либо признаны недействительными;</w:t>
      </w:r>
    </w:p>
    <w:p w:rsidR="00090E11" w:rsidRDefault="00090E11">
      <w:pPr>
        <w:pStyle w:val="ConsPlusNormal"/>
        <w:ind w:firstLine="540"/>
        <w:jc w:val="both"/>
      </w:pPr>
      <w:r>
        <w:t xml:space="preserve">- по итогам работы Комиссии и при выявлении нарушений составляется </w:t>
      </w:r>
      <w:hyperlink w:anchor="P149" w:history="1">
        <w:r>
          <w:rPr>
            <w:color w:val="0000FF"/>
          </w:rPr>
          <w:t>акт</w:t>
        </w:r>
      </w:hyperlink>
      <w:r>
        <w:t xml:space="preserve"> инспектирования территории района (далее - Акт) (приложение 1 к настоящему Положению);</w:t>
      </w:r>
    </w:p>
    <w:p w:rsidR="00090E11" w:rsidRDefault="00090E11">
      <w:pPr>
        <w:pStyle w:val="ConsPlusNormal"/>
        <w:ind w:firstLine="540"/>
        <w:jc w:val="both"/>
      </w:pPr>
      <w:r>
        <w:t>- подготовка информации (актов Комиссии, фотофиксации и другой документации);</w:t>
      </w:r>
    </w:p>
    <w:p w:rsidR="00090E11" w:rsidRDefault="00090E11">
      <w:pPr>
        <w:pStyle w:val="ConsPlusNormal"/>
        <w:ind w:firstLine="540"/>
        <w:jc w:val="both"/>
      </w:pPr>
      <w:r>
        <w:t>- передача Акта управлением муниципального имущества администрации г. Астрахани на исполнение в администрации районов города Астрахани;</w:t>
      </w:r>
    </w:p>
    <w:p w:rsidR="00090E11" w:rsidRDefault="00090E11">
      <w:pPr>
        <w:pStyle w:val="ConsPlusNormal"/>
        <w:ind w:firstLine="540"/>
        <w:jc w:val="both"/>
      </w:pPr>
      <w:r>
        <w:t>- направление отчетов администрациями районов города Астрахани о проделанной работе по демонтажу рекламных конструкций в управление муниципального имущества администрации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4. Состав Комиссии.</w:t>
      </w:r>
    </w:p>
    <w:p w:rsidR="00090E11" w:rsidRDefault="00090E11">
      <w:pPr>
        <w:pStyle w:val="ConsPlusNormal"/>
        <w:ind w:firstLine="540"/>
        <w:jc w:val="both"/>
      </w:pPr>
      <w:r>
        <w:t xml:space="preserve">4.1. </w:t>
      </w:r>
      <w:hyperlink w:anchor="P204" w:history="1">
        <w:r>
          <w:rPr>
            <w:color w:val="0000FF"/>
          </w:rPr>
          <w:t>Состав</w:t>
        </w:r>
      </w:hyperlink>
      <w:r>
        <w:t xml:space="preserve"> Комиссии (приложение 2 к настоящему Положению) формируется из представителей:</w:t>
      </w:r>
    </w:p>
    <w:p w:rsidR="00090E11" w:rsidRDefault="00090E11">
      <w:pPr>
        <w:pStyle w:val="ConsPlusNormal"/>
        <w:ind w:firstLine="540"/>
        <w:jc w:val="both"/>
      </w:pPr>
      <w:r>
        <w:t>- управления муниципального имущества администрации муниципального образования "Город Астрахань";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- управления по строительству, архитектуре и градостроительству администрации муниципального образования "Город Астрахань";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- администраций районов муниципального образования "Город Астрахань";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- управления муниципального контроля администрации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18.08.2016 N 5477)</w:t>
      </w:r>
    </w:p>
    <w:p w:rsidR="00090E11" w:rsidRDefault="00090E11">
      <w:pPr>
        <w:pStyle w:val="ConsPlusNormal"/>
        <w:ind w:firstLine="540"/>
        <w:jc w:val="both"/>
      </w:pPr>
      <w:r>
        <w:t>В состав Комиссии могут быть включены представители иных государственных и муниципальных учреждений и служб города Астрахани и Астраханской области, правоохранительных органов.</w:t>
      </w:r>
    </w:p>
    <w:p w:rsidR="00090E11" w:rsidRDefault="00090E11">
      <w:pPr>
        <w:pStyle w:val="ConsPlusNormal"/>
        <w:ind w:firstLine="540"/>
        <w:jc w:val="both"/>
      </w:pPr>
      <w:r>
        <w:t>4.2. Председателем Комиссии является представитель управления муниципального имущества администрации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4.3. В полномочия председателя Комиссии входит:</w:t>
      </w:r>
    </w:p>
    <w:p w:rsidR="00090E11" w:rsidRDefault="00090E11">
      <w:pPr>
        <w:pStyle w:val="ConsPlusNormal"/>
        <w:ind w:firstLine="540"/>
        <w:jc w:val="both"/>
      </w:pPr>
      <w:r>
        <w:t>- инициировать заседания Комиссии;</w:t>
      </w:r>
    </w:p>
    <w:p w:rsidR="00090E11" w:rsidRDefault="00090E11">
      <w:pPr>
        <w:pStyle w:val="ConsPlusNormal"/>
        <w:ind w:firstLine="540"/>
        <w:jc w:val="both"/>
      </w:pPr>
      <w:r>
        <w:t>- определять повестку дня заседания Комиссии;</w:t>
      </w:r>
    </w:p>
    <w:p w:rsidR="00090E11" w:rsidRDefault="00090E11">
      <w:pPr>
        <w:pStyle w:val="ConsPlusNormal"/>
        <w:ind w:firstLine="540"/>
        <w:jc w:val="both"/>
      </w:pPr>
      <w:r>
        <w:t>- подписывать акты комиссий и иные процессуальные документы;</w:t>
      </w:r>
    </w:p>
    <w:p w:rsidR="00090E11" w:rsidRDefault="00090E11">
      <w:pPr>
        <w:pStyle w:val="ConsPlusNormal"/>
        <w:ind w:firstLine="540"/>
        <w:jc w:val="both"/>
      </w:pPr>
      <w:r>
        <w:t>- направлять материалы по итогам работы Комиссии в уполномоченные инстанции и контролирующие органы;</w:t>
      </w:r>
    </w:p>
    <w:p w:rsidR="00090E11" w:rsidRDefault="00090E11">
      <w:pPr>
        <w:pStyle w:val="ConsPlusNormal"/>
        <w:ind w:firstLine="540"/>
        <w:jc w:val="both"/>
      </w:pPr>
      <w:r>
        <w:t>- назначать секретаря Комиссии из специалистов управления муниципального имущества администрации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4.4. Комиссия вправе принимать решения при соблюдении кворума, равного не менее 50% от общего числа ее членов.</w:t>
      </w:r>
    </w:p>
    <w:p w:rsidR="00090E11" w:rsidRDefault="00090E11">
      <w:pPr>
        <w:pStyle w:val="ConsPlusNormal"/>
        <w:ind w:firstLine="540"/>
        <w:jc w:val="both"/>
      </w:pPr>
      <w:r>
        <w:t xml:space="preserve">4.5. На заседания Комиссии могут быть приглашены представители органов государственной власти, органов местного самоуправления, подразделений администрации города и иных организаций, представители правоохранительных органов, а также рекламораспространители для принятия участия и представления дополнительной информации </w:t>
      </w:r>
      <w:r>
        <w:lastRenderedPageBreak/>
        <w:t>по предмету рассматриваемых Комиссией вопросов.</w:t>
      </w:r>
    </w:p>
    <w:p w:rsidR="00090E11" w:rsidRDefault="00090E11">
      <w:pPr>
        <w:pStyle w:val="ConsPlusNormal"/>
        <w:ind w:firstLine="540"/>
        <w:jc w:val="both"/>
      </w:pPr>
      <w:r>
        <w:t>5. Порядок выявления и демонтажа рекламных конструкций, самовольно установленных и (или) эксплуатируемых на территории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5.1. Комиссия проводит проверку территорий муниципального образования "Город Астрахань" с целью выявления самовольно установленных и (или) эксплуатируемых рекламных конструкций на территории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5.2. Проведение проверок территорий может быть инициировано управлением муниципального имущества администрации муниципального образования "Город Астрахань", управлением по строительству, архитектуре и градостроительству администрации муниципального образования "Город Астрахань" администрациями районов муниципального образования "Город Астрахань", иными государственными и муниципальными учреждениями и службами города Астрахани и Астраханской области, правоохранительными органами, рекламораспространителями, а также по итогам рассмотрения обращений граждан, поступивших в администрацию города или в управление муниципального имущества администрации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 xml:space="preserve">5.3. При выявлении Комиссией рекламных конструкций самовольно установленных и (или) эксплуатируемых на территории муниципального образования "Город Астрахань" управление муниципального имущества администрации муниципального образования "Город Астрахань" подготавливает </w:t>
      </w:r>
      <w:hyperlink w:anchor="P149" w:history="1">
        <w:r>
          <w:rPr>
            <w:color w:val="0000FF"/>
          </w:rPr>
          <w:t>Акт</w:t>
        </w:r>
      </w:hyperlink>
      <w:r>
        <w:t xml:space="preserve"> (приложение 1 к настоящему Положению), который подписывается членами Комиссии, участвующими в инспектировании территории.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В Акте указывается:</w:t>
      </w:r>
    </w:p>
    <w:p w:rsidR="00090E11" w:rsidRDefault="00090E11">
      <w:pPr>
        <w:pStyle w:val="ConsPlusNormal"/>
        <w:ind w:firstLine="540"/>
        <w:jc w:val="both"/>
      </w:pPr>
      <w:r>
        <w:t>- владелец рекламной конструкции в случае наличия на рекламной конструкции данных, позволяющих его четко идентифицировать;</w:t>
      </w:r>
    </w:p>
    <w:p w:rsidR="00090E11" w:rsidRDefault="00090E11">
      <w:pPr>
        <w:pStyle w:val="ConsPlusNormal"/>
        <w:ind w:firstLine="540"/>
        <w:jc w:val="both"/>
      </w:pPr>
      <w:r>
        <w:t>- фактическое место расположения рекламной конструкции;</w:t>
      </w:r>
    </w:p>
    <w:p w:rsidR="00090E11" w:rsidRDefault="00090E11">
      <w:pPr>
        <w:pStyle w:val="ConsPlusNormal"/>
        <w:ind w:firstLine="540"/>
        <w:jc w:val="both"/>
      </w:pPr>
      <w:r>
        <w:t>- дата выявления рекламной конструкции;</w:t>
      </w:r>
    </w:p>
    <w:p w:rsidR="00090E11" w:rsidRDefault="00090E11">
      <w:pPr>
        <w:pStyle w:val="ConsPlusNormal"/>
        <w:ind w:firstLine="540"/>
        <w:jc w:val="both"/>
      </w:pPr>
      <w:r>
        <w:t>- выявленное нарушение.</w:t>
      </w:r>
    </w:p>
    <w:p w:rsidR="00090E11" w:rsidRDefault="00090E11">
      <w:pPr>
        <w:pStyle w:val="ConsPlusNormal"/>
        <w:ind w:firstLine="540"/>
        <w:jc w:val="both"/>
      </w:pPr>
      <w:r>
        <w:t>К Акту прилагаются фотоматериалы и перечни выявленных самовольно установленных и (или) эксплуатируемых рекламных конструкций.</w:t>
      </w:r>
    </w:p>
    <w:p w:rsidR="00090E11" w:rsidRDefault="00090E11">
      <w:pPr>
        <w:pStyle w:val="ConsPlusNormal"/>
        <w:ind w:firstLine="540"/>
        <w:jc w:val="both"/>
      </w:pPr>
      <w:r>
        <w:t>5.4. Акт, подписанный членами Комиссии, участвующими в инспектировании территории, и другие материалы работы Комиссии направляются управлением муниципального имущества администрации муниципального образования "Город Астрахань" в администрацию соответствующего района города Астрахани в десятидневный срок от даты подписания.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5.5. Администрация соответствующего района на основании Акта предпринимает меры по установлению владельца рекламной конструкции.</w:t>
      </w:r>
    </w:p>
    <w:p w:rsidR="00090E11" w:rsidRDefault="00090E11">
      <w:pPr>
        <w:pStyle w:val="ConsPlusNormal"/>
        <w:ind w:firstLine="540"/>
        <w:jc w:val="both"/>
      </w:pPr>
      <w:r>
        <w:t>В случае если на самовольно установленном и (или) эксплуатируемом средстве наружной рекламы отсутствует маркировка, указывающая на его собственника, и не удается установить его любым доступным способом, администрация соответствующего района обязана:</w:t>
      </w:r>
    </w:p>
    <w:p w:rsidR="00090E11" w:rsidRDefault="00090E11">
      <w:pPr>
        <w:pStyle w:val="ConsPlusNormal"/>
        <w:ind w:firstLine="540"/>
        <w:jc w:val="both"/>
      </w:pPr>
      <w:r>
        <w:t>- разместить в бюллетене "Астраханский вестник" уведомление о выявлении владельца рекламной конструкции с указанием адреса, места нахождения, вида самовольной рекламной конструкции, предмета рекламы;</w:t>
      </w:r>
    </w:p>
    <w:p w:rsidR="00090E11" w:rsidRDefault="00090E11">
      <w:pPr>
        <w:pStyle w:val="ConsPlusNormal"/>
        <w:ind w:firstLine="540"/>
        <w:jc w:val="both"/>
      </w:pPr>
      <w:r>
        <w:t>- разместить непосредственно на рекламной конструкции предписание о демонтаже рекламной конструкции в добровольном порядке.</w:t>
      </w:r>
    </w:p>
    <w:p w:rsidR="00090E11" w:rsidRDefault="00090E11">
      <w:pPr>
        <w:pStyle w:val="ConsPlusNormal"/>
        <w:ind w:firstLine="540"/>
        <w:jc w:val="both"/>
      </w:pPr>
      <w:r>
        <w:t xml:space="preserve">5.6. </w:t>
      </w:r>
      <w:hyperlink w:anchor="P232" w:history="1">
        <w:r>
          <w:rPr>
            <w:color w:val="0000FF"/>
          </w:rPr>
          <w:t>Предписание</w:t>
        </w:r>
      </w:hyperlink>
      <w:r>
        <w:t xml:space="preserve"> о демонтаже в добровольном порядке оформляется в виде официального письма, подписанного главой администрации соответствующего района (приложение 3 к настоящему Положению). В предписании должны быть указаны: место расположения самовольно установленной и (или) эксплуатируемой рекламной конструкции, дата выявления рекламной конструкции (согласно Акту), основания для направления предписания (допущенное нарушение) и обязательного устранения нарушения законодательства и добровольного демонтажа в течение </w:t>
      </w:r>
      <w:r>
        <w:lastRenderedPageBreak/>
        <w:t>одного месяца со дня получения.</w:t>
      </w:r>
    </w:p>
    <w:p w:rsidR="00090E11" w:rsidRDefault="00090E11">
      <w:pPr>
        <w:pStyle w:val="ConsPlusNormal"/>
        <w:ind w:firstLine="540"/>
        <w:jc w:val="both"/>
      </w:pPr>
      <w:bookmarkStart w:id="1" w:name="P107"/>
      <w:bookmarkEnd w:id="1"/>
      <w:r>
        <w:t>5.7. В случае если в установленный срок владелец рекламной конструкции не выполнил указанную в настоящем пункте обязанность по демонтажу рекламной конструкции или владелец рекламной конструкции неизвестен, администрация соответствующего района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получения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090E11" w:rsidRDefault="00090E11">
      <w:pPr>
        <w:pStyle w:val="ConsPlusNormal"/>
        <w:ind w:firstLine="540"/>
        <w:jc w:val="both"/>
      </w:pPr>
      <w:r>
        <w:t xml:space="preserve">5.8. В случае если владелец самовольно установленной и (или) эксплуатируемой рекламной конструкции установлен, администрация соответствующего района выдает владельцу рекламной конструкции </w:t>
      </w:r>
      <w:hyperlink w:anchor="P232" w:history="1">
        <w:r>
          <w:rPr>
            <w:color w:val="0000FF"/>
          </w:rPr>
          <w:t>предписание</w:t>
        </w:r>
      </w:hyperlink>
      <w:r>
        <w:t xml:space="preserve"> (приложение 3 к настоящему Положению) лично, под его подпись (для юридического лица - скреп ленного печатью) или направляет предписание заказным письмом с уведомлением.</w:t>
      </w:r>
    </w:p>
    <w:p w:rsidR="00090E11" w:rsidRDefault="00090E11">
      <w:pPr>
        <w:pStyle w:val="ConsPlusNormal"/>
        <w:ind w:firstLine="540"/>
        <w:jc w:val="both"/>
      </w:pPr>
      <w:r>
        <w:t xml:space="preserve">5.9. В случае если рекламная конструкция присоединена в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случае, указанном в </w:t>
      </w:r>
      <w:hyperlink w:anchor="P107" w:history="1">
        <w:r>
          <w:rPr>
            <w:color w:val="0000FF"/>
          </w:rPr>
          <w:t>п. 5.7</w:t>
        </w:r>
      </w:hyperlink>
      <w:r>
        <w:t xml:space="preserve"> настоящего Положения, ее демонтаж, хранение или в необходимых случаях уничтожение осуществляется за счет средств бюджета муниципального образования "Город Астрахань". По требованию администрации соответствующего района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090E11" w:rsidRDefault="00090E11">
      <w:pPr>
        <w:pStyle w:val="ConsPlusNormal"/>
        <w:ind w:firstLine="540"/>
        <w:jc w:val="both"/>
      </w:pPr>
      <w:r>
        <w:t xml:space="preserve">6. В случае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w:anchor="P107" w:history="1">
        <w:r>
          <w:rPr>
            <w:color w:val="0000FF"/>
          </w:rPr>
          <w:t>п. 5.7</w:t>
        </w:r>
      </w:hyperlink>
      <w:r>
        <w:t xml:space="preserve"> настоящего Положения обязанность по демонтажу рекламной конструкции,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бюджета муниципального образования "Город Астрахань".</w:t>
      </w:r>
    </w:p>
    <w:p w:rsidR="00090E11" w:rsidRDefault="00090E11">
      <w:pPr>
        <w:pStyle w:val="ConsPlusNormal"/>
        <w:ind w:firstLine="540"/>
        <w:jc w:val="both"/>
      </w:pPr>
      <w:r>
        <w:t>7. Порядок демонтажа рекламных конструкций в случае истечения срока действия разрешения, аннулирования разрешения или признания разрешения на установку рекламной конструкции недействительным.</w:t>
      </w:r>
    </w:p>
    <w:p w:rsidR="00090E11" w:rsidRDefault="00090E11">
      <w:pPr>
        <w:pStyle w:val="ConsPlusNormal"/>
        <w:ind w:firstLine="540"/>
        <w:jc w:val="both"/>
      </w:pPr>
      <w:r>
        <w:t>Владелец рекламной конструкции, установленной и (или) эксплуатируемой с истекшим сроком разрешения, разрешением на установку и эксплуатацию которой аннулировано либо признано недействительным, обязан:</w:t>
      </w:r>
    </w:p>
    <w:p w:rsidR="00090E11" w:rsidRDefault="00090E11">
      <w:pPr>
        <w:pStyle w:val="ConsPlusNormal"/>
        <w:ind w:firstLine="540"/>
        <w:jc w:val="both"/>
      </w:pPr>
      <w:r>
        <w:t>- в течение трех дней со дня получения предписания удалить информацию, размещенную на такой рекламной конструкции;</w:t>
      </w:r>
    </w:p>
    <w:p w:rsidR="00090E11" w:rsidRDefault="00090E11">
      <w:pPr>
        <w:pStyle w:val="ConsPlusNormal"/>
        <w:ind w:firstLine="540"/>
        <w:jc w:val="both"/>
      </w:pPr>
      <w:r>
        <w:t>- в течение месяца со дня получения предписания осуществить демонтаж рекламной конструкции.</w:t>
      </w:r>
    </w:p>
    <w:p w:rsidR="00090E11" w:rsidRDefault="00090E11">
      <w:pPr>
        <w:pStyle w:val="ConsPlusNormal"/>
        <w:ind w:firstLine="540"/>
        <w:jc w:val="both"/>
      </w:pPr>
      <w:r>
        <w:t>8. Организация работ по демонтажу и хранению и уничтожению демонтированных рекламных конструкций.</w:t>
      </w:r>
    </w:p>
    <w:p w:rsidR="00090E11" w:rsidRDefault="00090E11">
      <w:pPr>
        <w:pStyle w:val="ConsPlusNormal"/>
        <w:ind w:firstLine="540"/>
        <w:jc w:val="both"/>
      </w:pPr>
      <w:r>
        <w:t>8.1. Организация работ по демонтажу с последующей транспортировкой поручается районным администрациям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 xml:space="preserve">8.2. Демонтаж самовольно установленных и (или) эксплуатируемых рекламных конструкций </w:t>
      </w:r>
      <w:r>
        <w:lastRenderedPageBreak/>
        <w:t>должен быть произведен способами, исключающими причинение им несоразмерного ущерба, с удалением фундамента рекламной конструкции (при наличии) и с восстановлением благоустройства территории.</w:t>
      </w:r>
    </w:p>
    <w:p w:rsidR="00090E11" w:rsidRDefault="00090E11">
      <w:pPr>
        <w:pStyle w:val="ConsPlusNormal"/>
        <w:ind w:firstLine="540"/>
        <w:jc w:val="both"/>
      </w:pPr>
      <w:r>
        <w:t>8.3. Демонтаж самовольно установленных и (или) эксплуатируемых рекламных конструкций должен быть произведен в присутствии представителя администрации соответствующего района города Астрахани.</w:t>
      </w:r>
    </w:p>
    <w:p w:rsidR="00090E11" w:rsidRDefault="00090E11">
      <w:pPr>
        <w:pStyle w:val="ConsPlusNormal"/>
        <w:ind w:firstLine="540"/>
        <w:jc w:val="both"/>
      </w:pPr>
      <w:r>
        <w:t>8.4. Демонтированные рекламные конструкции помещаются на хранение в специальные места складирования, определяемые администрациями районов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8.5. По итогам проведенного демонтажа администрация соответствующего района города Астрахани составляет Акт демонтажа самовольно установленных и (или) эксплуатируемых рекламных конструкций в трех экземплярах. В сроки, не превышающие трех рабочих дней с момента демонтажа самовольно установленных и эксплуатируемых рекламных конструкций, один экземпляр Акта с приложением к Акту демонтажа направляется в организацию, осуществляющую хранение рекламных конструкций (далее - организация). Второй экземпляр Акта направляется в управление муниципального имущества администрации муниципального образования "Город Астрахань". Третий экземпляр Акта остается у администрации соответствующего района города Астрахани.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8.6. Администрация соответствующего района города Астрахани на основании Акта о демонтаже составляет акт выполненных работ с приложением счета на оплату работ по демонтажу и затраты на восстановление прежнего вида места размещения рекламной конструкции.</w:t>
      </w:r>
    </w:p>
    <w:p w:rsidR="00090E11" w:rsidRDefault="00090E11">
      <w:pPr>
        <w:pStyle w:val="ConsPlusNormal"/>
        <w:ind w:firstLine="540"/>
        <w:jc w:val="both"/>
      </w:pPr>
      <w:bookmarkStart w:id="2" w:name="P125"/>
      <w:bookmarkEnd w:id="2"/>
      <w:r>
        <w:t>8.7. Управление муниципального имущества администрации муниципального образования "Город Астрахань" оставляет за собой право проведения проверок в отношении работ по демонтажу рекламных конструкций, выполняемых администрациями муниципального образования "Город Астрахань".</w:t>
      </w:r>
    </w:p>
    <w:p w:rsidR="00090E11" w:rsidRDefault="00090E1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30.10.2015 N 7480)</w:t>
      </w:r>
    </w:p>
    <w:p w:rsidR="00090E11" w:rsidRDefault="00090E11">
      <w:pPr>
        <w:pStyle w:val="ConsPlusNormal"/>
        <w:ind w:firstLine="540"/>
        <w:jc w:val="both"/>
      </w:pPr>
      <w:r>
        <w:t>8.8. В сроки, не превышающие трех рабочих дней с момента получения Акта о демонтаже, организация производит учет демонтированных и переданных ей на хранение рекламных конструкций.</w:t>
      </w:r>
    </w:p>
    <w:p w:rsidR="00090E11" w:rsidRDefault="00090E11">
      <w:pPr>
        <w:pStyle w:val="ConsPlusNormal"/>
        <w:ind w:firstLine="540"/>
        <w:jc w:val="both"/>
      </w:pPr>
      <w:r>
        <w:t>8.9. Демонтированные рекламные конструкции хранятся в течение 6 месяцев, если законом не предусмотрено иное.</w:t>
      </w:r>
    </w:p>
    <w:p w:rsidR="00090E11" w:rsidRDefault="00090E11">
      <w:pPr>
        <w:pStyle w:val="ConsPlusNormal"/>
        <w:ind w:firstLine="540"/>
        <w:jc w:val="both"/>
      </w:pPr>
      <w:r>
        <w:t>8.10. Возврат демонтированной рекламной конструкции осуществляется администрацией соответствующего района города Астрахани на основании заявления владельца рекламной конструкции о ее возврате, в случае если это не противоречит действующему законодательству. Заявление подается владельцами рекламных конструкций в администрацию соответствующего района города Астрахани, с приложением документов, подтверждающих возмещение ими в бюджет города Астрахани затрат по демонтажу и хранению рекламной конструкции, а также документов, подтверждающих право собственности на демонтированную рекламную конструкцию.</w:t>
      </w:r>
    </w:p>
    <w:p w:rsidR="00090E11" w:rsidRDefault="00090E11">
      <w:pPr>
        <w:pStyle w:val="ConsPlusNormal"/>
        <w:ind w:firstLine="540"/>
        <w:jc w:val="both"/>
      </w:pPr>
      <w:r>
        <w:t>8.11. Владелец рекламной конструкции обязан возместить расходы по демонтажу, хранению и в необходимых случаях расходы на уничтожение рекламной конструкции, восстановление благоустройства территории.</w:t>
      </w:r>
    </w:p>
    <w:p w:rsidR="00090E11" w:rsidRDefault="00090E11">
      <w:pPr>
        <w:pStyle w:val="ConsPlusNormal"/>
        <w:ind w:firstLine="540"/>
        <w:jc w:val="both"/>
      </w:pPr>
      <w:r>
        <w:t xml:space="preserve">8.12. Отсутствие в сроки, указанные в </w:t>
      </w:r>
      <w:hyperlink w:anchor="P125" w:history="1">
        <w:r>
          <w:rPr>
            <w:color w:val="0000FF"/>
          </w:rPr>
          <w:t>пункте 8.7</w:t>
        </w:r>
      </w:hyperlink>
      <w:r>
        <w:t xml:space="preserve"> настоящего Положения, заявления владельца рекламной конструкции о ее возврате рассматривается как отказ от права собственности на них.</w:t>
      </w:r>
    </w:p>
    <w:p w:rsidR="00090E11" w:rsidRDefault="00090E11">
      <w:pPr>
        <w:pStyle w:val="ConsPlusNormal"/>
        <w:ind w:firstLine="540"/>
        <w:jc w:val="both"/>
      </w:pPr>
      <w:r>
        <w:t xml:space="preserve">8.13. Невостребованные рекламные конструкции после истечения срока, указанного в </w:t>
      </w:r>
      <w:hyperlink w:anchor="P125" w:history="1">
        <w:r>
          <w:rPr>
            <w:color w:val="0000FF"/>
          </w:rPr>
          <w:t>пункте 8.7</w:t>
        </w:r>
      </w:hyperlink>
      <w:r>
        <w:t xml:space="preserve"> настоящего Положения, подлежат уничтожению (утилизации).</w:t>
      </w:r>
    </w:p>
    <w:p w:rsidR="00090E11" w:rsidRDefault="00090E11">
      <w:pPr>
        <w:pStyle w:val="ConsPlusNormal"/>
        <w:ind w:firstLine="540"/>
        <w:jc w:val="both"/>
      </w:pPr>
      <w:r>
        <w:t xml:space="preserve">8.14. Демонтаж самовольно установленных и (или) эксплуатируемых рекламных </w:t>
      </w:r>
      <w:r>
        <w:lastRenderedPageBreak/>
        <w:t>конструкций осуществляется независимо от применения к владельцу рекламной конструкции мер административной ответственности.</w:t>
      </w:r>
    </w:p>
    <w:p w:rsidR="00090E11" w:rsidRDefault="00090E11">
      <w:pPr>
        <w:pStyle w:val="ConsPlusNormal"/>
        <w:ind w:firstLine="540"/>
        <w:jc w:val="both"/>
      </w:pPr>
      <w:r>
        <w:t>8.15. Применение мер административной ответственности к владельцу рекламной конструкции не освобождает его от обязанности возместить затраты по демонтажу, хранению и в необходимых случаях расходы на уничтожение рекламной конструкции, восстановление благоустройства территории в бюджет города Астрахани.</w:t>
      </w:r>
    </w:p>
    <w:p w:rsidR="00090E11" w:rsidRDefault="00090E11">
      <w:pPr>
        <w:pStyle w:val="ConsPlusNormal"/>
        <w:ind w:firstLine="540"/>
        <w:jc w:val="both"/>
      </w:pPr>
      <w:r>
        <w:t>8.16. В случае отказа владельца демонтированной рекламной конструкции возместить затраты по демонтажу и хранению рекламных конструкций в бюджет муниципального образования "Город Астрахань" в добровольном порядке указанные затраты взыскиваются в судебном порядке, после чего рекламные конструкции возвращаются их владельцам.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sectPr w:rsidR="00090E11" w:rsidSect="00943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E11" w:rsidRDefault="00090E11">
      <w:pPr>
        <w:pStyle w:val="ConsPlusNormal"/>
        <w:jc w:val="right"/>
        <w:outlineLvl w:val="1"/>
      </w:pPr>
      <w:r>
        <w:lastRenderedPageBreak/>
        <w:t>Приложение 1</w:t>
      </w:r>
    </w:p>
    <w:p w:rsidR="00090E11" w:rsidRDefault="00090E11">
      <w:pPr>
        <w:pStyle w:val="ConsPlusNormal"/>
        <w:jc w:val="right"/>
      </w:pPr>
      <w:r>
        <w:t>к Положению о порядке демонтажа</w:t>
      </w:r>
    </w:p>
    <w:p w:rsidR="00090E11" w:rsidRDefault="00090E11">
      <w:pPr>
        <w:pStyle w:val="ConsPlusNormal"/>
        <w:jc w:val="right"/>
      </w:pPr>
      <w:r>
        <w:t>самовольно установленных</w:t>
      </w:r>
    </w:p>
    <w:p w:rsidR="00090E11" w:rsidRDefault="00090E11">
      <w:pPr>
        <w:pStyle w:val="ConsPlusNormal"/>
        <w:jc w:val="right"/>
      </w:pPr>
      <w:r>
        <w:t>и (или) эксплуатируемых</w:t>
      </w:r>
    </w:p>
    <w:p w:rsidR="00090E11" w:rsidRDefault="00090E11">
      <w:pPr>
        <w:pStyle w:val="ConsPlusNormal"/>
        <w:jc w:val="right"/>
      </w:pPr>
      <w:r>
        <w:t>рекламных конструкций на территории</w:t>
      </w:r>
    </w:p>
    <w:p w:rsidR="00090E11" w:rsidRDefault="00090E11">
      <w:pPr>
        <w:pStyle w:val="ConsPlusNormal"/>
        <w:jc w:val="right"/>
      </w:pPr>
      <w:r>
        <w:t>муниципального образования</w:t>
      </w:r>
    </w:p>
    <w:p w:rsidR="00090E11" w:rsidRDefault="00090E11">
      <w:pPr>
        <w:pStyle w:val="ConsPlusNormal"/>
        <w:jc w:val="right"/>
      </w:pPr>
      <w:r>
        <w:t>"Город Астрахань"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nformat"/>
        <w:jc w:val="both"/>
      </w:pPr>
      <w:bookmarkStart w:id="3" w:name="P149"/>
      <w:bookmarkEnd w:id="3"/>
      <w:r>
        <w:t xml:space="preserve">         Акт инспектирования территории ___________________ района</w:t>
      </w:r>
    </w:p>
    <w:p w:rsidR="00090E11" w:rsidRDefault="00090E11">
      <w:pPr>
        <w:pStyle w:val="ConsPlusNonformat"/>
        <w:jc w:val="both"/>
      </w:pPr>
      <w:r>
        <w:t xml:space="preserve">                    Астрахань "__" ___________ 20 __ г.</w:t>
      </w:r>
    </w:p>
    <w:p w:rsidR="00090E11" w:rsidRDefault="00090E11">
      <w:pPr>
        <w:pStyle w:val="ConsPlusNonformat"/>
        <w:jc w:val="both"/>
      </w:pPr>
    </w:p>
    <w:p w:rsidR="00090E11" w:rsidRDefault="00090E11">
      <w:pPr>
        <w:pStyle w:val="ConsPlusNonformat"/>
        <w:jc w:val="both"/>
      </w:pPr>
      <w:r>
        <w:t xml:space="preserve">    Комиссия  по выявлению самовольно установленных и (или) эксплуатируемых</w:t>
      </w:r>
    </w:p>
    <w:p w:rsidR="00090E11" w:rsidRDefault="00090E11">
      <w:pPr>
        <w:pStyle w:val="ConsPlusNonformat"/>
        <w:jc w:val="both"/>
      </w:pPr>
      <w:r>
        <w:t>рекламных  конструкций  на  территории  муниципального  образования  "Город</w:t>
      </w:r>
    </w:p>
    <w:p w:rsidR="00090E11" w:rsidRDefault="00090E11">
      <w:pPr>
        <w:pStyle w:val="ConsPlusNonformat"/>
        <w:jc w:val="both"/>
      </w:pPr>
      <w:r>
        <w:t>Астрахань" в составе:</w:t>
      </w:r>
    </w:p>
    <w:p w:rsidR="00090E11" w:rsidRDefault="00090E11">
      <w:pPr>
        <w:pStyle w:val="ConsPlusNonformat"/>
        <w:jc w:val="both"/>
      </w:pPr>
      <w:r>
        <w:t>_______________________________</w:t>
      </w:r>
    </w:p>
    <w:p w:rsidR="00090E11" w:rsidRDefault="00090E11">
      <w:pPr>
        <w:pStyle w:val="ConsPlusNonformat"/>
        <w:jc w:val="both"/>
      </w:pPr>
      <w:r>
        <w:t>_______________________________</w:t>
      </w:r>
    </w:p>
    <w:p w:rsidR="00090E11" w:rsidRDefault="00090E11">
      <w:pPr>
        <w:pStyle w:val="ConsPlusNonformat"/>
        <w:jc w:val="both"/>
      </w:pPr>
      <w:r>
        <w:t>_______________________________</w:t>
      </w:r>
    </w:p>
    <w:p w:rsidR="00090E11" w:rsidRDefault="00090E11">
      <w:pPr>
        <w:pStyle w:val="ConsPlusNonformat"/>
        <w:jc w:val="both"/>
      </w:pPr>
      <w:r>
        <w:t xml:space="preserve">руководствуясь    </w:t>
      </w:r>
      <w:hyperlink r:id="rId32" w:history="1">
        <w:r>
          <w:rPr>
            <w:color w:val="0000FF"/>
          </w:rPr>
          <w:t>ст.    19</w:t>
        </w:r>
      </w:hyperlink>
      <w:r>
        <w:t xml:space="preserve">   Федерального     закона     "О   рекламе"   и</w:t>
      </w:r>
    </w:p>
    <w:p w:rsidR="00090E11" w:rsidRDefault="00090E11">
      <w:pPr>
        <w:pStyle w:val="ConsPlusNonformat"/>
        <w:jc w:val="both"/>
      </w:pPr>
      <w:r>
        <w:t>нормативно-правовыми  актами  муниципального образования "Город Астрахань",</w:t>
      </w:r>
    </w:p>
    <w:p w:rsidR="00090E11" w:rsidRDefault="00090E11">
      <w:pPr>
        <w:pStyle w:val="ConsPlusNonformat"/>
        <w:jc w:val="both"/>
      </w:pPr>
      <w:r>
        <w:t>провела  инспектирование  территории  района  с  целью  установления  факта</w:t>
      </w:r>
    </w:p>
    <w:p w:rsidR="00090E11" w:rsidRDefault="00090E11">
      <w:pPr>
        <w:pStyle w:val="ConsPlusNonformat"/>
        <w:jc w:val="both"/>
      </w:pPr>
      <w:r>
        <w:t>самовольно  установленных  и (или) эксплуатируемых рекламных конструкций на</w:t>
      </w:r>
    </w:p>
    <w:p w:rsidR="00090E11" w:rsidRDefault="00090E11">
      <w:pPr>
        <w:pStyle w:val="ConsPlusNonformat"/>
        <w:jc w:val="both"/>
      </w:pPr>
      <w:r>
        <w:t>территории муниципального образования "Город Астрахань".</w:t>
      </w:r>
    </w:p>
    <w:p w:rsidR="00090E11" w:rsidRDefault="00090E11">
      <w:pPr>
        <w:pStyle w:val="ConsPlusNonformat"/>
        <w:jc w:val="both"/>
      </w:pPr>
      <w:r>
        <w:t xml:space="preserve">    В  результате  обследования  выявлены  нарушения  размещения  рекламных</w:t>
      </w:r>
    </w:p>
    <w:p w:rsidR="00090E11" w:rsidRDefault="00090E11">
      <w:pPr>
        <w:pStyle w:val="ConsPlusNonformat"/>
        <w:jc w:val="both"/>
      </w:pPr>
      <w:r>
        <w:t>конструкций по адресам:</w:t>
      </w:r>
    </w:p>
    <w:p w:rsidR="00090E11" w:rsidRDefault="00090E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120"/>
        <w:gridCol w:w="2092"/>
        <w:gridCol w:w="1388"/>
        <w:gridCol w:w="1440"/>
        <w:gridCol w:w="1200"/>
      </w:tblGrid>
      <w:tr w:rsidR="00090E11">
        <w:tc>
          <w:tcPr>
            <w:tcW w:w="420" w:type="dxa"/>
          </w:tcPr>
          <w:p w:rsidR="00090E11" w:rsidRDefault="00090E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20" w:type="dxa"/>
          </w:tcPr>
          <w:p w:rsidR="00090E11" w:rsidRDefault="00090E11">
            <w:pPr>
              <w:pStyle w:val="ConsPlusNormal"/>
              <w:jc w:val="center"/>
            </w:pPr>
            <w:r>
              <w:t>Адрес рекламной конструкции</w:t>
            </w:r>
          </w:p>
        </w:tc>
        <w:tc>
          <w:tcPr>
            <w:tcW w:w="2092" w:type="dxa"/>
          </w:tcPr>
          <w:p w:rsidR="00090E11" w:rsidRDefault="00090E11">
            <w:pPr>
              <w:pStyle w:val="ConsPlusNormal"/>
              <w:jc w:val="center"/>
            </w:pPr>
            <w:r>
              <w:t>Вид рекламной конструкции</w:t>
            </w:r>
          </w:p>
        </w:tc>
        <w:tc>
          <w:tcPr>
            <w:tcW w:w="1388" w:type="dxa"/>
          </w:tcPr>
          <w:p w:rsidR="00090E11" w:rsidRDefault="00090E11">
            <w:pPr>
              <w:pStyle w:val="ConsPlusNormal"/>
              <w:jc w:val="center"/>
            </w:pPr>
            <w:r>
              <w:t>Собственник</w:t>
            </w:r>
          </w:p>
        </w:tc>
        <w:tc>
          <w:tcPr>
            <w:tcW w:w="1440" w:type="dxa"/>
          </w:tcPr>
          <w:p w:rsidR="00090E11" w:rsidRDefault="00090E11">
            <w:pPr>
              <w:pStyle w:val="ConsPlusNormal"/>
              <w:jc w:val="center"/>
            </w:pPr>
            <w:r>
              <w:t>Нарушение</w:t>
            </w:r>
          </w:p>
        </w:tc>
        <w:tc>
          <w:tcPr>
            <w:tcW w:w="1200" w:type="dxa"/>
          </w:tcPr>
          <w:p w:rsidR="00090E11" w:rsidRDefault="00090E11">
            <w:pPr>
              <w:pStyle w:val="ConsPlusNormal"/>
              <w:jc w:val="center"/>
            </w:pPr>
            <w:r>
              <w:t>N фото</w:t>
            </w:r>
          </w:p>
        </w:tc>
      </w:tr>
      <w:tr w:rsidR="00090E11">
        <w:tc>
          <w:tcPr>
            <w:tcW w:w="420" w:type="dxa"/>
          </w:tcPr>
          <w:p w:rsidR="00090E11" w:rsidRDefault="00090E11">
            <w:pPr>
              <w:pStyle w:val="ConsPlusNormal"/>
            </w:pPr>
          </w:p>
        </w:tc>
        <w:tc>
          <w:tcPr>
            <w:tcW w:w="3120" w:type="dxa"/>
          </w:tcPr>
          <w:p w:rsidR="00090E11" w:rsidRDefault="00090E11">
            <w:pPr>
              <w:pStyle w:val="ConsPlusNormal"/>
            </w:pPr>
          </w:p>
        </w:tc>
        <w:tc>
          <w:tcPr>
            <w:tcW w:w="2092" w:type="dxa"/>
          </w:tcPr>
          <w:p w:rsidR="00090E11" w:rsidRDefault="00090E11">
            <w:pPr>
              <w:pStyle w:val="ConsPlusNormal"/>
            </w:pPr>
          </w:p>
        </w:tc>
        <w:tc>
          <w:tcPr>
            <w:tcW w:w="1388" w:type="dxa"/>
          </w:tcPr>
          <w:p w:rsidR="00090E11" w:rsidRDefault="00090E11">
            <w:pPr>
              <w:pStyle w:val="ConsPlusNormal"/>
            </w:pPr>
          </w:p>
        </w:tc>
        <w:tc>
          <w:tcPr>
            <w:tcW w:w="1440" w:type="dxa"/>
          </w:tcPr>
          <w:p w:rsidR="00090E11" w:rsidRDefault="00090E11">
            <w:pPr>
              <w:pStyle w:val="ConsPlusNormal"/>
            </w:pPr>
          </w:p>
        </w:tc>
        <w:tc>
          <w:tcPr>
            <w:tcW w:w="1200" w:type="dxa"/>
          </w:tcPr>
          <w:p w:rsidR="00090E11" w:rsidRDefault="00090E11">
            <w:pPr>
              <w:pStyle w:val="ConsPlusNormal"/>
            </w:pPr>
          </w:p>
        </w:tc>
      </w:tr>
      <w:tr w:rsidR="00090E11">
        <w:tc>
          <w:tcPr>
            <w:tcW w:w="420" w:type="dxa"/>
          </w:tcPr>
          <w:p w:rsidR="00090E11" w:rsidRDefault="00090E11">
            <w:pPr>
              <w:pStyle w:val="ConsPlusNormal"/>
            </w:pPr>
          </w:p>
        </w:tc>
        <w:tc>
          <w:tcPr>
            <w:tcW w:w="3120" w:type="dxa"/>
          </w:tcPr>
          <w:p w:rsidR="00090E11" w:rsidRDefault="00090E11">
            <w:pPr>
              <w:pStyle w:val="ConsPlusNormal"/>
            </w:pPr>
          </w:p>
        </w:tc>
        <w:tc>
          <w:tcPr>
            <w:tcW w:w="2092" w:type="dxa"/>
          </w:tcPr>
          <w:p w:rsidR="00090E11" w:rsidRDefault="00090E11">
            <w:pPr>
              <w:pStyle w:val="ConsPlusNormal"/>
            </w:pPr>
          </w:p>
        </w:tc>
        <w:tc>
          <w:tcPr>
            <w:tcW w:w="1388" w:type="dxa"/>
          </w:tcPr>
          <w:p w:rsidR="00090E11" w:rsidRDefault="00090E11">
            <w:pPr>
              <w:pStyle w:val="ConsPlusNormal"/>
            </w:pPr>
          </w:p>
        </w:tc>
        <w:tc>
          <w:tcPr>
            <w:tcW w:w="1440" w:type="dxa"/>
          </w:tcPr>
          <w:p w:rsidR="00090E11" w:rsidRDefault="00090E11">
            <w:pPr>
              <w:pStyle w:val="ConsPlusNormal"/>
            </w:pPr>
          </w:p>
        </w:tc>
        <w:tc>
          <w:tcPr>
            <w:tcW w:w="1200" w:type="dxa"/>
          </w:tcPr>
          <w:p w:rsidR="00090E11" w:rsidRDefault="00090E11">
            <w:pPr>
              <w:pStyle w:val="ConsPlusNormal"/>
            </w:pPr>
          </w:p>
        </w:tc>
      </w:tr>
    </w:tbl>
    <w:p w:rsidR="00090E11" w:rsidRDefault="00090E11">
      <w:pPr>
        <w:pStyle w:val="ConsPlusNormal"/>
        <w:ind w:firstLine="540"/>
        <w:jc w:val="both"/>
      </w:pPr>
    </w:p>
    <w:p w:rsidR="00090E11" w:rsidRDefault="00090E11">
      <w:pPr>
        <w:pStyle w:val="ConsPlusNonformat"/>
        <w:jc w:val="both"/>
      </w:pPr>
      <w:r>
        <w:t>Приложение:</w:t>
      </w:r>
    </w:p>
    <w:p w:rsidR="00090E11" w:rsidRDefault="00090E11">
      <w:pPr>
        <w:pStyle w:val="ConsPlusNonformat"/>
        <w:jc w:val="both"/>
      </w:pPr>
      <w:r>
        <w:t>1. Фотофиксация самовольных рекламных конструкций на _______ листах.</w:t>
      </w:r>
    </w:p>
    <w:p w:rsidR="00090E11" w:rsidRDefault="00090E11">
      <w:pPr>
        <w:pStyle w:val="ConsPlusNonformat"/>
        <w:jc w:val="both"/>
      </w:pPr>
      <w:r>
        <w:t>Подписи членов комиссии:</w:t>
      </w:r>
    </w:p>
    <w:p w:rsidR="00090E11" w:rsidRDefault="00090E11">
      <w:pPr>
        <w:pStyle w:val="ConsPlusNonformat"/>
        <w:jc w:val="both"/>
      </w:pPr>
      <w:r>
        <w:t>_____________________________</w:t>
      </w:r>
    </w:p>
    <w:p w:rsidR="00090E11" w:rsidRDefault="00090E11">
      <w:pPr>
        <w:pStyle w:val="ConsPlusNonformat"/>
        <w:jc w:val="both"/>
      </w:pPr>
      <w:r>
        <w:t>_____________________________</w:t>
      </w:r>
    </w:p>
    <w:p w:rsidR="00090E11" w:rsidRDefault="00090E11">
      <w:pPr>
        <w:pStyle w:val="ConsPlusNonformat"/>
        <w:jc w:val="both"/>
      </w:pPr>
      <w:r>
        <w:lastRenderedPageBreak/>
        <w:t>_____________________________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  <w:outlineLvl w:val="1"/>
      </w:pPr>
      <w:r>
        <w:t>Приложение 2</w:t>
      </w:r>
    </w:p>
    <w:p w:rsidR="00090E11" w:rsidRDefault="00090E11">
      <w:pPr>
        <w:pStyle w:val="ConsPlusNormal"/>
        <w:jc w:val="right"/>
      </w:pPr>
      <w:r>
        <w:t>к Положению о порядке демонтажа</w:t>
      </w:r>
    </w:p>
    <w:p w:rsidR="00090E11" w:rsidRDefault="00090E11">
      <w:pPr>
        <w:pStyle w:val="ConsPlusNormal"/>
        <w:jc w:val="right"/>
      </w:pPr>
      <w:r>
        <w:t>самовольно установленных</w:t>
      </w:r>
    </w:p>
    <w:p w:rsidR="00090E11" w:rsidRDefault="00090E11">
      <w:pPr>
        <w:pStyle w:val="ConsPlusNormal"/>
        <w:jc w:val="right"/>
      </w:pPr>
      <w:r>
        <w:t>и (или) эксплуатируемых</w:t>
      </w:r>
    </w:p>
    <w:p w:rsidR="00090E11" w:rsidRDefault="00090E11">
      <w:pPr>
        <w:pStyle w:val="ConsPlusNormal"/>
        <w:jc w:val="right"/>
      </w:pPr>
      <w:r>
        <w:t>рекламных конструкций на территории</w:t>
      </w:r>
    </w:p>
    <w:p w:rsidR="00090E11" w:rsidRDefault="00090E11">
      <w:pPr>
        <w:pStyle w:val="ConsPlusNormal"/>
        <w:jc w:val="right"/>
      </w:pPr>
      <w:r>
        <w:t>муниципального образования</w:t>
      </w:r>
    </w:p>
    <w:p w:rsidR="00090E11" w:rsidRDefault="00090E11">
      <w:pPr>
        <w:pStyle w:val="ConsPlusNormal"/>
        <w:jc w:val="right"/>
      </w:pPr>
      <w:r>
        <w:t>"Город Астрахань"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center"/>
      </w:pPr>
      <w:bookmarkStart w:id="4" w:name="P204"/>
      <w:bookmarkEnd w:id="4"/>
      <w:r>
        <w:t>СОСТАВ</w:t>
      </w:r>
    </w:p>
    <w:p w:rsidR="00090E11" w:rsidRDefault="00090E11">
      <w:pPr>
        <w:pStyle w:val="ConsPlusNormal"/>
        <w:jc w:val="center"/>
      </w:pPr>
      <w:r>
        <w:t>КОМИССИИ ПО ВЫЯВЛЕНИЮ САМОВОЛЬНО УСТАНОВЛЕННЫХ</w:t>
      </w:r>
    </w:p>
    <w:p w:rsidR="00090E11" w:rsidRDefault="00090E11">
      <w:pPr>
        <w:pStyle w:val="ConsPlusNormal"/>
        <w:jc w:val="center"/>
      </w:pPr>
      <w:r>
        <w:t>И (ИЛИ) ЭКСПЛУАТИРУЕМЫХ РЕКЛАМНЫХ КОНСТРУКЦИЙ</w:t>
      </w:r>
    </w:p>
    <w:p w:rsidR="00090E11" w:rsidRDefault="00090E11">
      <w:pPr>
        <w:pStyle w:val="ConsPlusNormal"/>
        <w:jc w:val="center"/>
      </w:pPr>
      <w:r>
        <w:t>НА ТЕРРИТОРИИ МУНИЦИПАЛЬНОГО ОБРАЗОВАНИЯ</w:t>
      </w:r>
    </w:p>
    <w:p w:rsidR="00090E11" w:rsidRDefault="00090E11">
      <w:pPr>
        <w:pStyle w:val="ConsPlusNormal"/>
        <w:jc w:val="center"/>
      </w:pPr>
      <w:r>
        <w:t>"ГОРОД АСТРАХАНЬ"</w:t>
      </w:r>
    </w:p>
    <w:p w:rsidR="00090E11" w:rsidRDefault="00090E11">
      <w:pPr>
        <w:pStyle w:val="ConsPlusNormal"/>
        <w:jc w:val="center"/>
      </w:pPr>
    </w:p>
    <w:p w:rsidR="00090E11" w:rsidRDefault="00090E11">
      <w:pPr>
        <w:pStyle w:val="ConsPlusNormal"/>
        <w:jc w:val="center"/>
      </w:pPr>
      <w:r>
        <w:t>Список изменяющих документов</w:t>
      </w:r>
    </w:p>
    <w:p w:rsidR="00090E11" w:rsidRDefault="00090E11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090E11" w:rsidRDefault="00090E11">
      <w:pPr>
        <w:pStyle w:val="ConsPlusNormal"/>
        <w:jc w:val="center"/>
      </w:pPr>
      <w:r>
        <w:t>"Город Астрахань" от 18.08.2016 N 5477)</w:t>
      </w:r>
    </w:p>
    <w:p w:rsidR="00090E11" w:rsidRDefault="00090E1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90E1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90E11" w:rsidRDefault="00090E11">
            <w:pPr>
              <w:pStyle w:val="ConsPlusNormal"/>
              <w:jc w:val="both"/>
            </w:pPr>
            <w:r>
              <w:t>Заведующий сектором рекламы управления муниципального имущества администрации муниципального образования "Город Астрахань" - председатель комиссии</w:t>
            </w:r>
          </w:p>
        </w:tc>
      </w:tr>
      <w:tr w:rsidR="00090E1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90E11" w:rsidRDefault="00090E11">
            <w:pPr>
              <w:pStyle w:val="ConsPlusNormal"/>
              <w:jc w:val="both"/>
            </w:pPr>
            <w:r>
              <w:t>Начальник отдела рекламы и дизайна городской среды управления по строительству, архитектуре и градостроительству администрации муниципального образования "Город Астрахань" - заместитель председателя комиссии</w:t>
            </w:r>
          </w:p>
        </w:tc>
      </w:tr>
      <w:tr w:rsidR="00090E1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90E11" w:rsidRDefault="00090E11">
            <w:pPr>
              <w:pStyle w:val="ConsPlusNormal"/>
              <w:jc w:val="both"/>
            </w:pPr>
            <w:r>
              <w:t>Ведущий экономист сектора рекламы управления муниципального имущества администрации муниципального образования "Город Астрахань" - секретарь комиссии</w:t>
            </w:r>
          </w:p>
        </w:tc>
      </w:tr>
      <w:tr w:rsidR="00090E1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90E11" w:rsidRDefault="00090E11">
            <w:pPr>
              <w:pStyle w:val="ConsPlusNormal"/>
              <w:jc w:val="both"/>
            </w:pPr>
            <w:r>
              <w:lastRenderedPageBreak/>
              <w:t>Представитель управления муниципального контроля администрации муниципального образования "Город Астрахань" - член комиссии</w:t>
            </w:r>
          </w:p>
        </w:tc>
      </w:tr>
      <w:tr w:rsidR="00090E1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90E11" w:rsidRDefault="00090E11">
            <w:pPr>
              <w:pStyle w:val="ConsPlusNormal"/>
              <w:jc w:val="both"/>
            </w:pPr>
            <w:r>
              <w:t>Представитель администрации инспектируемого района города Астрахани - член комиссии</w:t>
            </w:r>
          </w:p>
        </w:tc>
      </w:tr>
    </w:tbl>
    <w:p w:rsidR="00090E11" w:rsidRDefault="00090E11">
      <w:pPr>
        <w:sectPr w:rsidR="00090E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rmal"/>
        <w:jc w:val="right"/>
        <w:outlineLvl w:val="1"/>
      </w:pPr>
      <w:r>
        <w:t>Приложение 3</w:t>
      </w:r>
    </w:p>
    <w:p w:rsidR="00090E11" w:rsidRDefault="00090E11">
      <w:pPr>
        <w:pStyle w:val="ConsPlusNormal"/>
        <w:jc w:val="right"/>
      </w:pPr>
      <w:r>
        <w:t>к Положению о порядке демонтажа</w:t>
      </w:r>
    </w:p>
    <w:p w:rsidR="00090E11" w:rsidRDefault="00090E11">
      <w:pPr>
        <w:pStyle w:val="ConsPlusNormal"/>
        <w:jc w:val="right"/>
      </w:pPr>
      <w:r>
        <w:t>самовольно установленных</w:t>
      </w:r>
    </w:p>
    <w:p w:rsidR="00090E11" w:rsidRDefault="00090E11">
      <w:pPr>
        <w:pStyle w:val="ConsPlusNormal"/>
        <w:jc w:val="right"/>
      </w:pPr>
      <w:r>
        <w:t>и (или) эксплуатируемых</w:t>
      </w:r>
    </w:p>
    <w:p w:rsidR="00090E11" w:rsidRDefault="00090E11">
      <w:pPr>
        <w:pStyle w:val="ConsPlusNormal"/>
        <w:jc w:val="right"/>
      </w:pPr>
      <w:r>
        <w:t>рекламных конструкций на территории</w:t>
      </w:r>
    </w:p>
    <w:p w:rsidR="00090E11" w:rsidRDefault="00090E11">
      <w:pPr>
        <w:pStyle w:val="ConsPlusNormal"/>
        <w:jc w:val="right"/>
      </w:pPr>
      <w:r>
        <w:t>муниципального образования</w:t>
      </w:r>
    </w:p>
    <w:p w:rsidR="00090E11" w:rsidRDefault="00090E11">
      <w:pPr>
        <w:pStyle w:val="ConsPlusNormal"/>
        <w:jc w:val="right"/>
      </w:pPr>
      <w:r>
        <w:t>"Город Астрахань"</w:t>
      </w:r>
    </w:p>
    <w:p w:rsidR="00090E11" w:rsidRDefault="00090E11">
      <w:pPr>
        <w:pStyle w:val="ConsPlusNormal"/>
        <w:jc w:val="right"/>
      </w:pPr>
    </w:p>
    <w:p w:rsidR="00090E11" w:rsidRDefault="00090E11">
      <w:pPr>
        <w:pStyle w:val="ConsPlusNonformat"/>
        <w:jc w:val="both"/>
      </w:pPr>
      <w:bookmarkStart w:id="5" w:name="P232"/>
      <w:bookmarkEnd w:id="5"/>
      <w:r>
        <w:t xml:space="preserve">             Предписание о демонтаже самовольно установленной</w:t>
      </w:r>
    </w:p>
    <w:p w:rsidR="00090E11" w:rsidRDefault="00090E11">
      <w:pPr>
        <w:pStyle w:val="ConsPlusNonformat"/>
        <w:jc w:val="both"/>
      </w:pPr>
      <w:r>
        <w:t xml:space="preserve">               и (или) эксплуатируемой рекламной конструкции</w:t>
      </w:r>
    </w:p>
    <w:p w:rsidR="00090E11" w:rsidRDefault="00090E11">
      <w:pPr>
        <w:pStyle w:val="ConsPlusNonformat"/>
        <w:jc w:val="both"/>
      </w:pPr>
      <w:r>
        <w:t xml:space="preserve">                  Астрахань от_________________ 20 __ г.</w:t>
      </w:r>
    </w:p>
    <w:p w:rsidR="00090E11" w:rsidRDefault="00090E11">
      <w:pPr>
        <w:pStyle w:val="ConsPlusNonformat"/>
        <w:jc w:val="both"/>
      </w:pPr>
    </w:p>
    <w:p w:rsidR="00090E11" w:rsidRDefault="00090E11">
      <w:pPr>
        <w:pStyle w:val="ConsPlusNonformat"/>
        <w:jc w:val="both"/>
      </w:pPr>
      <w:r>
        <w:t xml:space="preserve">    Во  исполнение  </w:t>
      </w:r>
      <w:hyperlink r:id="rId34" w:history="1">
        <w:r>
          <w:rPr>
            <w:color w:val="0000FF"/>
          </w:rPr>
          <w:t>пункта 10 статьи 19</w:t>
        </w:r>
      </w:hyperlink>
      <w:r>
        <w:t xml:space="preserve"> Федерального закона "О рекламе", на</w:t>
      </w:r>
    </w:p>
    <w:p w:rsidR="00090E11" w:rsidRDefault="00090E11">
      <w:pPr>
        <w:pStyle w:val="ConsPlusNonformat"/>
        <w:jc w:val="both"/>
      </w:pPr>
      <w:r>
        <w:t>основании акта инспектирования территории комиссией по выявлению самовольно</w:t>
      </w:r>
    </w:p>
    <w:p w:rsidR="00090E11" w:rsidRDefault="00090E11">
      <w:pPr>
        <w:pStyle w:val="ConsPlusNonformat"/>
        <w:jc w:val="both"/>
      </w:pPr>
      <w:r>
        <w:t>установленных  и  (или) эксплуатируемых рекламных конструкций на территории</w:t>
      </w:r>
    </w:p>
    <w:p w:rsidR="00090E11" w:rsidRDefault="00090E11">
      <w:pPr>
        <w:pStyle w:val="ConsPlusNonformat"/>
        <w:jc w:val="both"/>
      </w:pPr>
      <w:r>
        <w:t>муниципального      образования     "Город     Астрахань"     администрация</w:t>
      </w:r>
    </w:p>
    <w:p w:rsidR="00090E11" w:rsidRDefault="00090E11">
      <w:pPr>
        <w:pStyle w:val="ConsPlusNonformat"/>
        <w:jc w:val="both"/>
      </w:pPr>
      <w:r>
        <w:t>_________________   района   города   выдает  предписание  о  необходимости</w:t>
      </w:r>
    </w:p>
    <w:p w:rsidR="00090E11" w:rsidRDefault="00090E11">
      <w:pPr>
        <w:pStyle w:val="ConsPlusNonformat"/>
        <w:jc w:val="both"/>
      </w:pPr>
      <w:r>
        <w:t>___________________________________________________________________________</w:t>
      </w:r>
    </w:p>
    <w:p w:rsidR="00090E11" w:rsidRDefault="00090E11">
      <w:pPr>
        <w:pStyle w:val="ConsPlusNonformat"/>
        <w:jc w:val="both"/>
      </w:pPr>
      <w:r>
        <w:t xml:space="preserve">                    (ФИО или наименование организации)</w:t>
      </w:r>
    </w:p>
    <w:p w:rsidR="00090E11" w:rsidRDefault="00090E11">
      <w:pPr>
        <w:pStyle w:val="ConsPlusNonformat"/>
        <w:jc w:val="both"/>
      </w:pPr>
      <w:r>
        <w:t>демонтировать рекламную конструкцию _______________________________________</w:t>
      </w:r>
    </w:p>
    <w:p w:rsidR="00090E11" w:rsidRDefault="00090E11">
      <w:pPr>
        <w:pStyle w:val="ConsPlusNonformat"/>
        <w:jc w:val="both"/>
      </w:pPr>
      <w:r>
        <w:t xml:space="preserve">                                          (вид рекламной конструкции)</w:t>
      </w:r>
    </w:p>
    <w:p w:rsidR="00090E11" w:rsidRDefault="00090E11">
      <w:pPr>
        <w:pStyle w:val="ConsPlusNonformat"/>
        <w:jc w:val="both"/>
      </w:pPr>
      <w:r>
        <w:t>____________________________________________________ в добровольном порядке</w:t>
      </w:r>
    </w:p>
    <w:p w:rsidR="00090E11" w:rsidRDefault="00090E11">
      <w:pPr>
        <w:pStyle w:val="ConsPlusNonformat"/>
        <w:jc w:val="both"/>
      </w:pPr>
      <w:r>
        <w:t xml:space="preserve">           (допущенное нарушение)</w:t>
      </w:r>
    </w:p>
    <w:p w:rsidR="00090E11" w:rsidRDefault="00090E11">
      <w:pPr>
        <w:pStyle w:val="ConsPlusNonformat"/>
        <w:jc w:val="both"/>
      </w:pPr>
      <w:r>
        <w:t>___________________________________________________________________________</w:t>
      </w:r>
    </w:p>
    <w:p w:rsidR="00090E11" w:rsidRDefault="00090E11">
      <w:pPr>
        <w:pStyle w:val="ConsPlusNonformat"/>
        <w:jc w:val="both"/>
      </w:pPr>
      <w:r>
        <w:t xml:space="preserve">         место размещения (фасад здания, отдельно стоящая и т.д.)</w:t>
      </w:r>
    </w:p>
    <w:p w:rsidR="00090E11" w:rsidRDefault="00090E11">
      <w:pPr>
        <w:pStyle w:val="ConsPlusNonformat"/>
        <w:jc w:val="both"/>
      </w:pPr>
      <w:r>
        <w:t>___________________________________________________________________________</w:t>
      </w:r>
    </w:p>
    <w:p w:rsidR="00090E11" w:rsidRDefault="00090E11">
      <w:pPr>
        <w:pStyle w:val="ConsPlusNonformat"/>
        <w:jc w:val="both"/>
      </w:pPr>
      <w:r>
        <w:t xml:space="preserve">                           (содержание рекламы)</w:t>
      </w:r>
    </w:p>
    <w:p w:rsidR="00090E11" w:rsidRDefault="00090E11">
      <w:pPr>
        <w:pStyle w:val="ConsPlusNonformat"/>
        <w:jc w:val="both"/>
      </w:pPr>
      <w:r>
        <w:t>___________________________________________________________________________</w:t>
      </w:r>
    </w:p>
    <w:p w:rsidR="00090E11" w:rsidRDefault="00090E11">
      <w:pPr>
        <w:pStyle w:val="ConsPlusNonformat"/>
        <w:jc w:val="both"/>
      </w:pPr>
      <w:r>
        <w:t xml:space="preserve">                      (размеры рекламной конструкции)</w:t>
      </w:r>
    </w:p>
    <w:p w:rsidR="00090E11" w:rsidRDefault="00090E11">
      <w:pPr>
        <w:pStyle w:val="ConsPlusNonformat"/>
        <w:jc w:val="both"/>
      </w:pPr>
      <w:r>
        <w:t>установленную  по адресу: г. Астрахань, ул. __________________________, без</w:t>
      </w:r>
    </w:p>
    <w:p w:rsidR="00090E11" w:rsidRDefault="00090E11">
      <w:pPr>
        <w:pStyle w:val="ConsPlusNonformat"/>
        <w:jc w:val="both"/>
      </w:pPr>
      <w:r>
        <w:t>разрешения на установку и эксплуатацию рекламной конструкции, выдаваемого в</w:t>
      </w:r>
    </w:p>
    <w:p w:rsidR="00090E11" w:rsidRDefault="00090E11">
      <w:pPr>
        <w:pStyle w:val="ConsPlusNonformat"/>
        <w:jc w:val="both"/>
      </w:pPr>
      <w:r>
        <w:t xml:space="preserve">соответствии со </w:t>
      </w:r>
      <w:hyperlink r:id="rId35" w:history="1">
        <w:r>
          <w:rPr>
            <w:color w:val="0000FF"/>
          </w:rPr>
          <w:t>статьей 19</w:t>
        </w:r>
      </w:hyperlink>
      <w:r>
        <w:t xml:space="preserve"> Федерального закона "О рекламе".</w:t>
      </w:r>
    </w:p>
    <w:p w:rsidR="00090E11" w:rsidRDefault="00090E11">
      <w:pPr>
        <w:pStyle w:val="ConsPlusNonformat"/>
        <w:jc w:val="both"/>
      </w:pPr>
      <w:r>
        <w:t xml:space="preserve">    Демонтаж  осуществить  в  течение месяца с момента получения настоящего</w:t>
      </w:r>
    </w:p>
    <w:p w:rsidR="00090E11" w:rsidRDefault="00090E11">
      <w:pPr>
        <w:pStyle w:val="ConsPlusNonformat"/>
        <w:jc w:val="both"/>
      </w:pPr>
      <w:r>
        <w:t>уведомления.</w:t>
      </w:r>
    </w:p>
    <w:p w:rsidR="00090E11" w:rsidRDefault="00090E11">
      <w:pPr>
        <w:pStyle w:val="ConsPlusNonformat"/>
        <w:jc w:val="both"/>
      </w:pPr>
      <w:r>
        <w:t xml:space="preserve">    В  случае  невыполнения требования, указанного в настоящем Предписании,</w:t>
      </w:r>
    </w:p>
    <w:p w:rsidR="00090E11" w:rsidRDefault="00090E11">
      <w:pPr>
        <w:pStyle w:val="ConsPlusNonformat"/>
        <w:jc w:val="both"/>
      </w:pPr>
      <w:r>
        <w:t>рекламная  конструкция  подлежит демонтажу с возложением на Вас расходов по</w:t>
      </w:r>
    </w:p>
    <w:p w:rsidR="00090E11" w:rsidRDefault="00090E11">
      <w:pPr>
        <w:pStyle w:val="ConsPlusNonformat"/>
        <w:jc w:val="both"/>
      </w:pPr>
      <w:r>
        <w:t>демонтажу,   хранению  и  в  необходимом  случае  расходов  на  уничтожение</w:t>
      </w:r>
    </w:p>
    <w:p w:rsidR="00090E11" w:rsidRDefault="00090E11">
      <w:pPr>
        <w:pStyle w:val="ConsPlusNonformat"/>
        <w:jc w:val="both"/>
      </w:pPr>
      <w:r>
        <w:t>рекламной конструкции.</w:t>
      </w:r>
    </w:p>
    <w:p w:rsidR="00090E11" w:rsidRDefault="00090E11">
      <w:pPr>
        <w:pStyle w:val="ConsPlusNonformat"/>
        <w:jc w:val="both"/>
      </w:pPr>
    </w:p>
    <w:p w:rsidR="00090E11" w:rsidRDefault="00090E11">
      <w:pPr>
        <w:pStyle w:val="ConsPlusNonformat"/>
        <w:jc w:val="both"/>
      </w:pPr>
      <w:r>
        <w:t xml:space="preserve">    Глава администрации района ______________________</w:t>
      </w:r>
    </w:p>
    <w:p w:rsidR="00090E11" w:rsidRDefault="00090E11">
      <w:pPr>
        <w:pStyle w:val="ConsPlusNormal"/>
        <w:ind w:firstLine="540"/>
        <w:jc w:val="both"/>
      </w:pPr>
    </w:p>
    <w:p w:rsidR="00090E11" w:rsidRDefault="00090E11">
      <w:pPr>
        <w:pStyle w:val="ConsPlusNormal"/>
        <w:ind w:firstLine="540"/>
        <w:jc w:val="both"/>
      </w:pPr>
    </w:p>
    <w:p w:rsidR="00090E11" w:rsidRDefault="00090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DBB" w:rsidRDefault="00090E11">
      <w:bookmarkStart w:id="6" w:name="_GoBack"/>
      <w:bookmarkEnd w:id="6"/>
    </w:p>
    <w:sectPr w:rsidR="00E32DBB" w:rsidSect="00832A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1"/>
    <w:rsid w:val="00090E11"/>
    <w:rsid w:val="003710D0"/>
    <w:rsid w:val="005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4052CD9C7EB71108A1E695FEB10073115D6C8C5E0B02F8E0BF41E941F9C6CD77C1AB3BA123DABj34AH" TargetMode="External"/><Relationship Id="rId13" Type="http://schemas.openxmlformats.org/officeDocument/2006/relationships/hyperlink" Target="consultantplus://offline/ref=D884052CD9C7EB71108A006449874D08311F8CC0C5E1BB7DD654AF43C316963B903343F1FE1F39AB32F8D3j942H" TargetMode="External"/><Relationship Id="rId18" Type="http://schemas.openxmlformats.org/officeDocument/2006/relationships/hyperlink" Target="consultantplus://offline/ref=D884052CD9C7EB71108A006449874D08311F8CC0C5E1BB7DD654AF43C316963B903343F1FE1F39AB32F8D3j942H" TargetMode="External"/><Relationship Id="rId26" Type="http://schemas.openxmlformats.org/officeDocument/2006/relationships/hyperlink" Target="consultantplus://offline/ref=D884052CD9C7EB71108A006449874D08311F8CC0C5E1BB7DD654AF43C316963B903343F1FE1F39AB32F8D3j94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84052CD9C7EB71108A006449874D08311F8CC0C5E1BB7DD654AF43C316963B903343F1FE1F39AB32F8D3j943H" TargetMode="External"/><Relationship Id="rId34" Type="http://schemas.openxmlformats.org/officeDocument/2006/relationships/hyperlink" Target="consultantplus://offline/ref=D884052CD9C7EB71108A1E695FEB10073115D6C8C5E0B02F8E0BF41E941F9C6CD77C1AB3BA123DABj34AH" TargetMode="External"/><Relationship Id="rId7" Type="http://schemas.openxmlformats.org/officeDocument/2006/relationships/hyperlink" Target="consultantplus://offline/ref=D884052CD9C7EB71108A006449874D08311F8CC0C5EABB7AD554AF43C316963B903343F1FE1F39AB32F8D3j941H" TargetMode="External"/><Relationship Id="rId12" Type="http://schemas.openxmlformats.org/officeDocument/2006/relationships/hyperlink" Target="consultantplus://offline/ref=D884052CD9C7EB71108A006449874D08311F8CC0C7E4BD71D454AF43C316963Bj940H" TargetMode="External"/><Relationship Id="rId17" Type="http://schemas.openxmlformats.org/officeDocument/2006/relationships/hyperlink" Target="consultantplus://offline/ref=D884052CD9C7EB71108A006449874D08311F8CC0C6EBB97AD054AF43C316963B903343F1FE1F39AB33FBD2j941H" TargetMode="External"/><Relationship Id="rId25" Type="http://schemas.openxmlformats.org/officeDocument/2006/relationships/hyperlink" Target="consultantplus://offline/ref=D884052CD9C7EB71108A006449874D08311F8CC0C5E1BB7DD654AF43C316963B903343F1FE1F39AB32F8D3j942H" TargetMode="External"/><Relationship Id="rId33" Type="http://schemas.openxmlformats.org/officeDocument/2006/relationships/hyperlink" Target="consultantplus://offline/ref=D884052CD9C7EB71108A006449874D08311F8CC0C5EABB7AD554AF43C316963B903343F1FE1F39AB32F8D3j94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84052CD9C7EB71108A1E695FEB10073115D6C8C5E0B02F8E0BF41E941F9C6CD77C1AB3BA123DABj34AH" TargetMode="External"/><Relationship Id="rId20" Type="http://schemas.openxmlformats.org/officeDocument/2006/relationships/hyperlink" Target="consultantplus://offline/ref=D884052CD9C7EB71108A006449874D08311F8CC0C5E1BB7DD654AF43C316963B903343F1FE1F39AB32F8D3j942H" TargetMode="External"/><Relationship Id="rId29" Type="http://schemas.openxmlformats.org/officeDocument/2006/relationships/hyperlink" Target="consultantplus://offline/ref=D884052CD9C7EB71108A006449874D08311F8CC0C5E1BB7DD654AF43C316963B903343F1FE1F39AB32F8D3j94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4052CD9C7EB71108A006449874D08311F8CC0C5E1BB7DD654AF43C316963B903343F1FE1F39AB32F8D3j941H" TargetMode="External"/><Relationship Id="rId11" Type="http://schemas.openxmlformats.org/officeDocument/2006/relationships/hyperlink" Target="consultantplus://offline/ref=D884052CD9C7EB71108A006449874D08311F8CC0C7E4B37FD054AF43C316963Bj940H" TargetMode="External"/><Relationship Id="rId24" Type="http://schemas.openxmlformats.org/officeDocument/2006/relationships/hyperlink" Target="consultantplus://offline/ref=D884052CD9C7EB71108A006449874D08311F8CC0C5E1BB7DD654AF43C316963B903343F1FE1F39AB32F8D3j942H" TargetMode="External"/><Relationship Id="rId32" Type="http://schemas.openxmlformats.org/officeDocument/2006/relationships/hyperlink" Target="consultantplus://offline/ref=D884052CD9C7EB71108A1E695FEB10073115D6C8C5E0B02F8E0BF41E941F9C6CD77C1AB3BA1239ACj34A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84052CD9C7EB71108A1E695FEB10073115D6C5C6E3B02F8E0BF41E941F9C6CD77C1AB3BA133AADj341H" TargetMode="External"/><Relationship Id="rId23" Type="http://schemas.openxmlformats.org/officeDocument/2006/relationships/hyperlink" Target="consultantplus://offline/ref=D884052CD9C7EB71108A006449874D08311F8CC0C5E1BB7DD654AF43C316963B903343F1FE1F39AB32F8D3j942H" TargetMode="External"/><Relationship Id="rId28" Type="http://schemas.openxmlformats.org/officeDocument/2006/relationships/hyperlink" Target="consultantplus://offline/ref=D884052CD9C7EB71108A006449874D08311F8CC0C5E1BB7DD654AF43C316963B903343F1FE1F39AB32F8D3j94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884052CD9C7EB71108A006449874D08311F8CC0C6EBB97AD054AF43C316963B903343F1FE1F39AB33FBD2j941H" TargetMode="External"/><Relationship Id="rId19" Type="http://schemas.openxmlformats.org/officeDocument/2006/relationships/hyperlink" Target="consultantplus://offline/ref=D884052CD9C7EB71108A006449874D08311F8CC0C5E1BB7DD654AF43C316963B903343F1FE1F39AB32F8D3j942H" TargetMode="External"/><Relationship Id="rId31" Type="http://schemas.openxmlformats.org/officeDocument/2006/relationships/hyperlink" Target="consultantplus://offline/ref=D884052CD9C7EB71108A006449874D08311F8CC0C5E1BB7DD654AF43C316963B903343F1FE1F39AB32F8D3j94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4052CD9C7EB71108A1E695FEB10073115D6C5C6E3B02F8E0BF41E941F9C6CD77C1AB3BA133AADj341H" TargetMode="External"/><Relationship Id="rId14" Type="http://schemas.openxmlformats.org/officeDocument/2006/relationships/hyperlink" Target="consultantplus://offline/ref=D884052CD9C7EB71108A006449874D08311F8CC0C5EABB7AD554AF43C316963B903343F1FE1F39AB32F8D3j942H" TargetMode="External"/><Relationship Id="rId22" Type="http://schemas.openxmlformats.org/officeDocument/2006/relationships/hyperlink" Target="consultantplus://offline/ref=D884052CD9C7EB71108A006449874D08311F8CC0C5EABB7AD554AF43C316963B903343F1FE1F39AB32F8D3j942H" TargetMode="External"/><Relationship Id="rId27" Type="http://schemas.openxmlformats.org/officeDocument/2006/relationships/hyperlink" Target="consultantplus://offline/ref=D884052CD9C7EB71108A006449874D08311F8CC0C5E1BB7DD654AF43C316963B903343F1FE1F39AB32F8D3j942H" TargetMode="External"/><Relationship Id="rId30" Type="http://schemas.openxmlformats.org/officeDocument/2006/relationships/hyperlink" Target="consultantplus://offline/ref=D884052CD9C7EB71108A006449874D08311F8CC0C5E1BB7DD654AF43C316963B903343F1FE1F39AB32F8D3j942H" TargetMode="External"/><Relationship Id="rId35" Type="http://schemas.openxmlformats.org/officeDocument/2006/relationships/hyperlink" Target="consultantplus://offline/ref=D884052CD9C7EB71108A1E695FEB10073115D6C8C5E0B02F8E0BF41E941F9C6CD77C1AB3BA1239ACj3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2017-06-02T07:56:00Z</dcterms:created>
  <dcterms:modified xsi:type="dcterms:W3CDTF">2017-06-02T07:56:00Z</dcterms:modified>
</cp:coreProperties>
</file>