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5F" w:rsidRPr="00561BA2" w:rsidRDefault="00A5715F" w:rsidP="00A5715F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D32C7C" w:rsidRDefault="00A5715F" w:rsidP="00A5715F">
      <w:pPr>
        <w:pStyle w:val="3"/>
        <w:rPr>
          <w:spacing w:val="0"/>
        </w:rPr>
      </w:pPr>
      <w:r w:rsidRPr="00561BA2">
        <w:rPr>
          <w:spacing w:val="0"/>
        </w:rPr>
        <w:t>ПОСТАНОВЛЕНИЕ</w:t>
      </w:r>
    </w:p>
    <w:p w:rsidR="00A5715F" w:rsidRPr="00561BA2" w:rsidRDefault="00A5715F" w:rsidP="00A5715F">
      <w:pPr>
        <w:pStyle w:val="3"/>
        <w:rPr>
          <w:spacing w:val="0"/>
        </w:rPr>
      </w:pPr>
      <w:r w:rsidRPr="00561BA2">
        <w:rPr>
          <w:spacing w:val="0"/>
        </w:rPr>
        <w:t>27 января 2020 года № 14</w:t>
      </w:r>
    </w:p>
    <w:p w:rsidR="00A5715F" w:rsidRPr="00561BA2" w:rsidRDefault="00A5715F" w:rsidP="00A5715F">
      <w:pPr>
        <w:pStyle w:val="3"/>
        <w:rPr>
          <w:spacing w:val="0"/>
        </w:rPr>
      </w:pPr>
      <w:r w:rsidRPr="00561BA2">
        <w:rPr>
          <w:spacing w:val="0"/>
        </w:rPr>
        <w:t xml:space="preserve">«О признании </w:t>
      </w:r>
      <w:proofErr w:type="gramStart"/>
      <w:r w:rsidRPr="00561BA2">
        <w:rPr>
          <w:spacing w:val="0"/>
        </w:rPr>
        <w:t>утратившим</w:t>
      </w:r>
      <w:proofErr w:type="gramEnd"/>
      <w:r w:rsidRPr="00561BA2">
        <w:rPr>
          <w:spacing w:val="0"/>
        </w:rPr>
        <w:t xml:space="preserve"> силу постановления администрации</w:t>
      </w:r>
    </w:p>
    <w:p w:rsidR="00A5715F" w:rsidRPr="00561BA2" w:rsidRDefault="00A5715F" w:rsidP="00A5715F">
      <w:pPr>
        <w:pStyle w:val="3"/>
        <w:rPr>
          <w:spacing w:val="0"/>
        </w:rPr>
      </w:pPr>
      <w:r w:rsidRPr="00561BA2">
        <w:rPr>
          <w:spacing w:val="0"/>
        </w:rPr>
        <w:t>муниципального образования «Город Астрахань» от 12.09.2019 № 370»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bookmarkStart w:id="0" w:name="_GoBack"/>
      <w:r w:rsidRPr="00561BA2">
        <w:rPr>
          <w:spacing w:val="0"/>
        </w:rPr>
        <w:t>На основании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 ПОСТАНОВЛЯЮ: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Постановление администрации муниципального образования «Город Астрахань» от 12.09.2019 № 370 «Об утверждении Порядка организации и </w:t>
      </w:r>
      <w:proofErr w:type="gramStart"/>
      <w:r w:rsidRPr="00561BA2">
        <w:rPr>
          <w:spacing w:val="0"/>
        </w:rPr>
        <w:t>проведения</w:t>
      </w:r>
      <w:proofErr w:type="gramEnd"/>
      <w:r w:rsidRPr="00561BA2">
        <w:rPr>
          <w:spacing w:val="0"/>
        </w:rPr>
        <w:t xml:space="preserve"> массовых культурно-зрелищных, физкультурно-оздоровительных, спортивных и информационных мероприятий на территории муниципального образования «Город Астрахань» признать утратившим силу.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2.2.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5715F" w:rsidRPr="00561BA2" w:rsidRDefault="00A5715F" w:rsidP="00D32C7C">
      <w:pPr>
        <w:pStyle w:val="a3"/>
        <w:ind w:firstLine="709"/>
        <w:rPr>
          <w:spacing w:val="0"/>
        </w:rPr>
      </w:pPr>
      <w:r w:rsidRPr="00561BA2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bookmarkEnd w:id="0"/>
    <w:p w:rsidR="00A5715F" w:rsidRPr="00561BA2" w:rsidRDefault="00A5715F" w:rsidP="00A5715F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D32C7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5F"/>
    <w:rsid w:val="00A5715F"/>
    <w:rsid w:val="00D32C7C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715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715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715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715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2020-01-30T05:36:00Z</dcterms:created>
  <dcterms:modified xsi:type="dcterms:W3CDTF">2020-01-30T05:37:00Z</dcterms:modified>
</cp:coreProperties>
</file>