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40" w:rsidRPr="008A7829" w:rsidRDefault="00A0114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6"/>
        </w:rPr>
      </w:pPr>
    </w:p>
    <w:p w:rsidR="00A01140" w:rsidRPr="008A7829" w:rsidRDefault="00A0114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6"/>
        </w:rPr>
      </w:pPr>
    </w:p>
    <w:p w:rsidR="00A01140" w:rsidRPr="008A7829" w:rsidRDefault="00A0114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6"/>
        </w:rPr>
      </w:pPr>
    </w:p>
    <w:p w:rsidR="00277C74" w:rsidRPr="008A7829" w:rsidRDefault="00277C74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6"/>
        </w:rPr>
      </w:pPr>
    </w:p>
    <w:p w:rsidR="00A01140" w:rsidRPr="008A7829" w:rsidRDefault="00A0114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6"/>
        </w:rPr>
      </w:pPr>
    </w:p>
    <w:p w:rsidR="00A01140" w:rsidRPr="008A7829" w:rsidRDefault="00A0114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6"/>
        </w:rPr>
      </w:pPr>
    </w:p>
    <w:p w:rsidR="005775D9" w:rsidRPr="008A7829" w:rsidRDefault="005775D9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6"/>
        </w:rPr>
      </w:pPr>
    </w:p>
    <w:p w:rsidR="005775D9" w:rsidRPr="008A7829" w:rsidRDefault="005775D9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6"/>
        </w:rPr>
      </w:pPr>
    </w:p>
    <w:p w:rsidR="00A01140" w:rsidRPr="008A7829" w:rsidRDefault="00A01140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6"/>
        </w:rPr>
      </w:pPr>
    </w:p>
    <w:p w:rsidR="003616A6" w:rsidRPr="008A7829" w:rsidRDefault="003616A6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6"/>
        </w:rPr>
      </w:pPr>
    </w:p>
    <w:p w:rsidR="001F529F" w:rsidRPr="008A7829" w:rsidRDefault="001F529F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6"/>
        </w:rPr>
      </w:pPr>
    </w:p>
    <w:p w:rsidR="00D66C56" w:rsidRDefault="00D66C56" w:rsidP="00D66C56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8"/>
          <w:szCs w:val="28"/>
        </w:rPr>
      </w:pPr>
      <w:r w:rsidRPr="00D449B5">
        <w:rPr>
          <w:rFonts w:ascii="Times New Roman" w:hAnsi="Times New Roman"/>
          <w:sz w:val="28"/>
          <w:szCs w:val="28"/>
        </w:rPr>
        <w:t xml:space="preserve">О внесении </w:t>
      </w:r>
      <w:r w:rsidR="005424B8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B5"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«Город Астрахань» </w:t>
      </w:r>
    </w:p>
    <w:p w:rsidR="00D66C56" w:rsidRPr="00D449B5" w:rsidRDefault="00D66C56" w:rsidP="00D66C56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8"/>
          <w:szCs w:val="28"/>
        </w:rPr>
      </w:pPr>
      <w:r w:rsidRPr="00D449B5">
        <w:rPr>
          <w:rFonts w:ascii="Times New Roman" w:hAnsi="Times New Roman"/>
          <w:sz w:val="28"/>
          <w:szCs w:val="28"/>
        </w:rPr>
        <w:t>от 17.05.2016 №3219</w:t>
      </w:r>
    </w:p>
    <w:p w:rsidR="00D66C56" w:rsidRPr="00D449B5" w:rsidRDefault="00D66C56" w:rsidP="00D66C5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D66C56" w:rsidRPr="00D449B5" w:rsidRDefault="00D66C56" w:rsidP="00D66C5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9B5">
        <w:rPr>
          <w:rFonts w:ascii="Times New Roman" w:hAnsi="Times New Roman"/>
          <w:sz w:val="28"/>
          <w:szCs w:val="28"/>
        </w:rPr>
        <w:t>Руководствуясь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B5">
        <w:rPr>
          <w:rFonts w:ascii="Times New Roman" w:hAnsi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22.12.2015 №8939 «Об утверждении Порядка разработки и утверждения документа планирования регулярных перевозок транспортом общего пользования в муниципальном образовании «Город Астрахань»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D66C56" w:rsidRPr="00D449B5" w:rsidRDefault="00D66C56" w:rsidP="00D66C56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66C56" w:rsidRPr="00D449B5" w:rsidRDefault="00D66C56" w:rsidP="00D66C5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9B5">
        <w:rPr>
          <w:rFonts w:ascii="Times New Roman" w:hAnsi="Times New Roman"/>
          <w:sz w:val="28"/>
          <w:szCs w:val="28"/>
        </w:rPr>
        <w:t xml:space="preserve">ПОСТАНОВЛЯЮ:   </w:t>
      </w:r>
    </w:p>
    <w:p w:rsidR="00D66C56" w:rsidRPr="00D449B5" w:rsidRDefault="00D66C56" w:rsidP="00D66C5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6C56" w:rsidRPr="003C49E9" w:rsidRDefault="00D66C56" w:rsidP="00D66C56">
      <w:pPr>
        <w:numPr>
          <w:ilvl w:val="0"/>
          <w:numId w:val="5"/>
        </w:numPr>
        <w:tabs>
          <w:tab w:val="left" w:pos="142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3C49E9">
        <w:rPr>
          <w:rFonts w:ascii="Times New Roman" w:eastAsia="Calibri" w:hAnsi="Times New Roman"/>
          <w:kern w:val="0"/>
          <w:sz w:val="28"/>
          <w:szCs w:val="28"/>
          <w:lang w:eastAsia="en-US"/>
        </w:rPr>
        <w:t>Управлению транспорта и пассажирских перевозок администрации муниципального образования «Город Астрахань»</w:t>
      </w:r>
      <w:r w:rsidR="003C49E9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в</w:t>
      </w:r>
      <w:r w:rsidRPr="003C49E9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нести следующие </w:t>
      </w:r>
      <w:r w:rsidR="005424B8" w:rsidRPr="003C49E9">
        <w:rPr>
          <w:rFonts w:ascii="Times New Roman" w:eastAsia="Calibri" w:hAnsi="Times New Roman"/>
          <w:kern w:val="0"/>
          <w:sz w:val="28"/>
          <w:szCs w:val="28"/>
          <w:lang w:eastAsia="en-US"/>
        </w:rPr>
        <w:t>изменений</w:t>
      </w:r>
      <w:r w:rsidRPr="003C49E9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в Документ планирования </w:t>
      </w:r>
      <w:r w:rsidRPr="003C49E9">
        <w:rPr>
          <w:rFonts w:ascii="Times New Roman" w:hAnsi="Times New Roman"/>
          <w:sz w:val="28"/>
          <w:szCs w:val="28"/>
        </w:rPr>
        <w:t>регулярных перевозок транспортом общего пользования в муниципальном образовании «Город Астрахань» на 2016-2018 годы, утвержденный постановлением администрации муниципального образования «Город Астрахань» от 17.05.2016 №3219 с изменениями и дополнениями, внесенными постановлениями администрации муниципального образования «Город Астрахань» от 25.07.2016 №4903, от 16.11.2016 №7881, от 16.12.2016 №8624, от</w:t>
      </w:r>
      <w:proofErr w:type="gramEnd"/>
      <w:r w:rsidRPr="003C49E9">
        <w:rPr>
          <w:rFonts w:ascii="Times New Roman" w:hAnsi="Times New Roman"/>
          <w:sz w:val="28"/>
          <w:szCs w:val="28"/>
        </w:rPr>
        <w:t xml:space="preserve"> 22.03.2017 №1775, от 19.07.2017 №4302, от 01.08.2017 №4498:</w:t>
      </w:r>
    </w:p>
    <w:p w:rsidR="00D66C56" w:rsidRPr="005E302B" w:rsidRDefault="00D66C56" w:rsidP="003C49E9">
      <w:pPr>
        <w:pStyle w:val="ConsPlusNormal"/>
        <w:tabs>
          <w:tab w:val="left" w:pos="142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подпункт 3.2.3 следующими маршрутами:</w:t>
      </w:r>
    </w:p>
    <w:p w:rsidR="00D66C56" w:rsidRDefault="00D66C56" w:rsidP="00D66C56">
      <w:pPr>
        <w:pStyle w:val="ConsPlusNormal"/>
        <w:tabs>
          <w:tab w:val="left" w:pos="142"/>
          <w:tab w:val="left" w:pos="1134"/>
          <w:tab w:val="left" w:pos="1418"/>
        </w:tabs>
        <w:ind w:left="709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5E302B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>17ск «Кафе Светофор – Картинная галерея»;</w:t>
      </w:r>
    </w:p>
    <w:p w:rsidR="00D66C56" w:rsidRDefault="00D66C56" w:rsidP="00D66C56">
      <w:pPr>
        <w:pStyle w:val="ConsPlusNormal"/>
        <w:tabs>
          <w:tab w:val="left" w:pos="142"/>
          <w:tab w:val="left" w:pos="1134"/>
          <w:tab w:val="left" w:pos="1418"/>
        </w:tabs>
        <w:ind w:left="709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- 20 «Ул.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Энергетическая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Центральный стадион»;</w:t>
      </w:r>
    </w:p>
    <w:p w:rsidR="00D66C56" w:rsidRDefault="00D66C56" w:rsidP="00D66C56">
      <w:pPr>
        <w:pStyle w:val="ConsPlusNormal"/>
        <w:tabs>
          <w:tab w:val="left" w:pos="142"/>
          <w:tab w:val="left" w:pos="1134"/>
          <w:tab w:val="left" w:pos="1418"/>
        </w:tabs>
        <w:ind w:left="709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- 23 «Пл. Октябрьская – Пос.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Кири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-Кили»;</w:t>
      </w:r>
    </w:p>
    <w:p w:rsidR="00D66C56" w:rsidRDefault="00D66C56" w:rsidP="00D66C56">
      <w:pPr>
        <w:pStyle w:val="ConsPlusNormal"/>
        <w:tabs>
          <w:tab w:val="left" w:pos="142"/>
          <w:tab w:val="left" w:pos="1134"/>
          <w:tab w:val="left" w:pos="1418"/>
        </w:tabs>
        <w:ind w:left="709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- 23н «</w:t>
      </w:r>
      <w:r w:rsidRPr="00D86573">
        <w:rPr>
          <w:rFonts w:ascii="Times New Roman" w:eastAsia="Calibri" w:hAnsi="Times New Roman"/>
          <w:sz w:val="28"/>
          <w:szCs w:val="28"/>
          <w:lang w:eastAsia="en-US"/>
        </w:rPr>
        <w:t xml:space="preserve">Пл. Октябрьская – Пос. </w:t>
      </w:r>
      <w:proofErr w:type="spellStart"/>
      <w:r w:rsidRPr="00D86573">
        <w:rPr>
          <w:rFonts w:ascii="Times New Roman" w:eastAsia="Calibri" w:hAnsi="Times New Roman"/>
          <w:sz w:val="28"/>
          <w:szCs w:val="28"/>
          <w:lang w:eastAsia="en-US"/>
        </w:rPr>
        <w:t>Кири</w:t>
      </w:r>
      <w:proofErr w:type="spellEnd"/>
      <w:r w:rsidRPr="00D86573">
        <w:rPr>
          <w:rFonts w:ascii="Times New Roman" w:eastAsia="Calibri" w:hAnsi="Times New Roman"/>
          <w:sz w:val="28"/>
          <w:szCs w:val="28"/>
          <w:lang w:eastAsia="en-US"/>
        </w:rPr>
        <w:t>-Кили»;</w:t>
      </w:r>
    </w:p>
    <w:p w:rsidR="00D66C56" w:rsidRDefault="00D66C56" w:rsidP="00D66C56">
      <w:pPr>
        <w:pStyle w:val="ConsPlusNormal"/>
        <w:tabs>
          <w:tab w:val="left" w:pos="142"/>
          <w:tab w:val="left" w:pos="1134"/>
          <w:tab w:val="left" w:pos="1418"/>
        </w:tabs>
        <w:ind w:left="709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- 30 «Кафе «Светофор» - Пл.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Октябрьская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D66C56" w:rsidRDefault="00D66C56" w:rsidP="00D66C56">
      <w:pPr>
        <w:pStyle w:val="ConsPlusNormal"/>
        <w:tabs>
          <w:tab w:val="left" w:pos="142"/>
          <w:tab w:val="left" w:pos="1134"/>
          <w:tab w:val="left" w:pos="1418"/>
        </w:tabs>
        <w:ind w:left="709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- 30н «</w:t>
      </w:r>
      <w:r w:rsidRPr="00D86573">
        <w:rPr>
          <w:rFonts w:ascii="Times New Roman" w:eastAsia="Calibri" w:hAnsi="Times New Roman"/>
          <w:sz w:val="28"/>
          <w:szCs w:val="28"/>
          <w:lang w:eastAsia="en-US"/>
        </w:rPr>
        <w:t>Кафе «Светофор» - Пл.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86573">
        <w:rPr>
          <w:rFonts w:ascii="Times New Roman" w:eastAsia="Calibri" w:hAnsi="Times New Roman"/>
          <w:sz w:val="28"/>
          <w:szCs w:val="28"/>
          <w:lang w:eastAsia="en-US"/>
        </w:rPr>
        <w:t>Октябрьская</w:t>
      </w:r>
      <w:proofErr w:type="gramEnd"/>
      <w:r w:rsidRPr="00D86573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D66C56" w:rsidRDefault="00D66C56" w:rsidP="00D66C56">
      <w:pPr>
        <w:pStyle w:val="ConsPlusNormal"/>
        <w:tabs>
          <w:tab w:val="left" w:pos="142"/>
          <w:tab w:val="left" w:pos="1134"/>
          <w:tab w:val="left" w:pos="1418"/>
        </w:tabs>
        <w:ind w:left="709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- 30с «Пл. Октябрьская – Ул. Жилая»;</w:t>
      </w:r>
    </w:p>
    <w:p w:rsidR="00D66C56" w:rsidRDefault="00D66C56" w:rsidP="00D66C56">
      <w:pPr>
        <w:pStyle w:val="ConsPlusNormal"/>
        <w:tabs>
          <w:tab w:val="left" w:pos="142"/>
          <w:tab w:val="left" w:pos="1134"/>
          <w:tab w:val="left" w:pos="1418"/>
        </w:tabs>
        <w:ind w:left="709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- 30р </w:t>
      </w:r>
      <w:r w:rsidRPr="00D86573">
        <w:rPr>
          <w:rFonts w:ascii="Times New Roman" w:eastAsia="Calibri" w:hAnsi="Times New Roman"/>
          <w:sz w:val="28"/>
          <w:szCs w:val="28"/>
          <w:lang w:eastAsia="en-US"/>
        </w:rPr>
        <w:t>«Пл. Октябрьская – Ул. Жилая»;</w:t>
      </w:r>
    </w:p>
    <w:p w:rsidR="00D66C56" w:rsidRDefault="00D66C56" w:rsidP="00D66C56">
      <w:pPr>
        <w:pStyle w:val="ConsPlusNormal"/>
        <w:tabs>
          <w:tab w:val="left" w:pos="142"/>
          <w:tab w:val="left" w:pos="1134"/>
          <w:tab w:val="left" w:pos="1418"/>
        </w:tabs>
        <w:ind w:left="709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- 31 «СМП-726 – Ул.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Б.Алексеева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Ул. Звездная»;</w:t>
      </w:r>
    </w:p>
    <w:p w:rsidR="00D66C56" w:rsidRDefault="00D66C56" w:rsidP="00D66C56">
      <w:pPr>
        <w:pStyle w:val="ConsPlusNormal"/>
        <w:tabs>
          <w:tab w:val="left" w:pos="142"/>
          <w:tab w:val="left" w:pos="1134"/>
          <w:tab w:val="left" w:pos="1418"/>
        </w:tabs>
        <w:ind w:left="709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- 31н «СМП-726 – Ул. Звездная»;</w:t>
      </w:r>
    </w:p>
    <w:p w:rsidR="00D66C56" w:rsidRDefault="00D66C56" w:rsidP="00D66C56">
      <w:pPr>
        <w:pStyle w:val="ConsPlusNormal"/>
        <w:tabs>
          <w:tab w:val="left" w:pos="142"/>
          <w:tab w:val="left" w:pos="1134"/>
          <w:tab w:val="left" w:pos="1418"/>
        </w:tabs>
        <w:ind w:left="709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- 37р «Пос.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Кири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–Кили – Гостиница Альбион»;</w:t>
      </w:r>
    </w:p>
    <w:p w:rsidR="00D66C56" w:rsidRDefault="00D66C56" w:rsidP="00D66C56">
      <w:pPr>
        <w:pStyle w:val="ConsPlusNormal"/>
        <w:tabs>
          <w:tab w:val="left" w:pos="142"/>
          <w:tab w:val="left" w:pos="1134"/>
          <w:tab w:val="left" w:pos="1418"/>
        </w:tabs>
        <w:ind w:left="709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- 37с  </w:t>
      </w:r>
      <w:r w:rsidRPr="00D86573">
        <w:rPr>
          <w:rFonts w:ascii="Times New Roman" w:eastAsia="Calibri" w:hAnsi="Times New Roman"/>
          <w:sz w:val="28"/>
          <w:szCs w:val="28"/>
          <w:lang w:eastAsia="en-US"/>
        </w:rPr>
        <w:t xml:space="preserve">«Пос. </w:t>
      </w:r>
      <w:proofErr w:type="spellStart"/>
      <w:r w:rsidRPr="00D86573">
        <w:rPr>
          <w:rFonts w:ascii="Times New Roman" w:eastAsia="Calibri" w:hAnsi="Times New Roman"/>
          <w:sz w:val="28"/>
          <w:szCs w:val="28"/>
          <w:lang w:eastAsia="en-US"/>
        </w:rPr>
        <w:t>Кири</w:t>
      </w:r>
      <w:proofErr w:type="spellEnd"/>
      <w:r w:rsidRPr="00D86573">
        <w:rPr>
          <w:rFonts w:ascii="Times New Roman" w:eastAsia="Calibri" w:hAnsi="Times New Roman"/>
          <w:sz w:val="28"/>
          <w:szCs w:val="28"/>
          <w:lang w:eastAsia="en-US"/>
        </w:rPr>
        <w:t>–Кили – Гостиница Альбион»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66C56" w:rsidRPr="005E302B" w:rsidRDefault="00D66C56" w:rsidP="00D66C56">
      <w:pPr>
        <w:pStyle w:val="ConsPlusNormal"/>
        <w:tabs>
          <w:tab w:val="left" w:pos="142"/>
          <w:tab w:val="left" w:pos="1134"/>
          <w:tab w:val="left" w:pos="1418"/>
        </w:tabs>
        <w:ind w:left="709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- 92р «Психиатрическая больница – Астрахань-2 (Депо).</w:t>
      </w:r>
    </w:p>
    <w:p w:rsidR="00D66C56" w:rsidRPr="00D449B5" w:rsidRDefault="003C49E9" w:rsidP="003C49E9">
      <w:pPr>
        <w:pStyle w:val="ConsPlusNormal"/>
        <w:widowControl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6C56" w:rsidRPr="00D449B5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муниципального образования «Город Астрахань»: </w:t>
      </w:r>
    </w:p>
    <w:p w:rsidR="00D66C56" w:rsidRPr="00D449B5" w:rsidRDefault="00D66C56" w:rsidP="00D66C5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9B5">
        <w:rPr>
          <w:rFonts w:ascii="Times New Roman" w:hAnsi="Times New Roman" w:cs="Times New Roman"/>
          <w:sz w:val="28"/>
          <w:szCs w:val="28"/>
        </w:rPr>
        <w:t xml:space="preserve">2.1. Не позднее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49B5">
        <w:rPr>
          <w:rFonts w:ascii="Times New Roman" w:hAnsi="Times New Roman" w:cs="Times New Roman"/>
          <w:sz w:val="28"/>
          <w:szCs w:val="28"/>
        </w:rPr>
        <w:t xml:space="preserve">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4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 принятия</w:t>
      </w:r>
      <w:r w:rsidRPr="00D449B5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Астрахань»</w:t>
      </w:r>
      <w:r w:rsidRPr="00D44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9B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D449B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 w:rsidRPr="00D449B5">
        <w:rPr>
          <w:rFonts w:ascii="Times New Roman" w:hAnsi="Times New Roman" w:cs="Times New Roman"/>
          <w:sz w:val="28"/>
          <w:szCs w:val="28"/>
        </w:rPr>
        <w:t>.</w:t>
      </w:r>
    </w:p>
    <w:p w:rsidR="00D66C56" w:rsidRPr="00D449B5" w:rsidRDefault="00D66C56" w:rsidP="00D66C5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9B5">
        <w:rPr>
          <w:rFonts w:ascii="Times New Roman" w:hAnsi="Times New Roman" w:cs="Times New Roman"/>
          <w:sz w:val="28"/>
          <w:szCs w:val="28"/>
        </w:rPr>
        <w:t>2.2.Опубликовать в средствах массовой информации настоящее постановление администрации  муниципального образования «Город Астрахань».</w:t>
      </w:r>
    </w:p>
    <w:p w:rsidR="00D66C56" w:rsidRPr="00D449B5" w:rsidRDefault="00D66C56" w:rsidP="00D66C5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9B5">
        <w:rPr>
          <w:rFonts w:ascii="Times New Roman" w:hAnsi="Times New Roman" w:cs="Times New Roman"/>
          <w:sz w:val="28"/>
          <w:szCs w:val="28"/>
        </w:rPr>
        <w:t>3. Управлению контроля и документооборота администрации муниципального образования «Город Астрахань»:</w:t>
      </w:r>
    </w:p>
    <w:p w:rsidR="00D66C56" w:rsidRPr="00D449B5" w:rsidRDefault="00D66C56" w:rsidP="00D66C56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Cs w:val="28"/>
        </w:rPr>
      </w:pPr>
      <w:r w:rsidRPr="00D449B5">
        <w:rPr>
          <w:szCs w:val="28"/>
        </w:rPr>
        <w:t xml:space="preserve">3.1. Внести соответствующие изменения в поисково-справочную систему </w:t>
      </w:r>
      <w:r w:rsidR="003C49E9">
        <w:rPr>
          <w:szCs w:val="28"/>
        </w:rPr>
        <w:t>правовых актов</w:t>
      </w:r>
      <w:r w:rsidRPr="00D449B5">
        <w:rPr>
          <w:szCs w:val="28"/>
        </w:rPr>
        <w:t xml:space="preserve"> администрации муниципального образования «Город Астрахань».</w:t>
      </w:r>
    </w:p>
    <w:p w:rsidR="00D66C56" w:rsidRPr="00D449B5" w:rsidRDefault="00D66C56" w:rsidP="00D66C56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Cs w:val="28"/>
        </w:rPr>
      </w:pPr>
      <w:r w:rsidRPr="00D449B5">
        <w:rPr>
          <w:szCs w:val="28"/>
        </w:rPr>
        <w:t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D66C56" w:rsidRPr="00D449B5" w:rsidRDefault="00D66C56" w:rsidP="00D66C56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Cs w:val="28"/>
        </w:rPr>
      </w:pPr>
      <w:r w:rsidRPr="00D449B5">
        <w:rPr>
          <w:szCs w:val="28"/>
        </w:rPr>
        <w:t xml:space="preserve">3.3. В течение десяти дней </w:t>
      </w:r>
      <w:r>
        <w:rPr>
          <w:szCs w:val="28"/>
        </w:rPr>
        <w:t>после</w:t>
      </w:r>
      <w:r w:rsidRPr="00D449B5">
        <w:rPr>
          <w:szCs w:val="28"/>
        </w:rPr>
        <w:t xml:space="preserve">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D66C56" w:rsidRPr="00D449B5" w:rsidRDefault="00D66C56" w:rsidP="00D66C56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Cs w:val="28"/>
        </w:rPr>
      </w:pPr>
      <w:r w:rsidRPr="00D449B5">
        <w:rPr>
          <w:szCs w:val="28"/>
        </w:rPr>
        <w:t>4. Настоящее постановление администрации муниципального образования «Город Астрахань» вступает в силу со дня официального опубликования.</w:t>
      </w:r>
      <w:bookmarkStart w:id="0" w:name="_GoBack"/>
      <w:bookmarkEnd w:id="0"/>
    </w:p>
    <w:p w:rsidR="00D66C56" w:rsidRPr="00D449B5" w:rsidRDefault="00D66C56" w:rsidP="00D66C56">
      <w:pPr>
        <w:pStyle w:val="ConsPlusNormal"/>
        <w:widowControl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D66C56" w:rsidRPr="00D449B5" w:rsidRDefault="00D66C56" w:rsidP="00D66C56">
      <w:pPr>
        <w:tabs>
          <w:tab w:val="left" w:pos="7230"/>
        </w:tabs>
        <w:ind w:left="567"/>
        <w:rPr>
          <w:rFonts w:ascii="Times New Roman" w:hAnsi="Times New Roman"/>
          <w:sz w:val="28"/>
          <w:szCs w:val="28"/>
        </w:rPr>
      </w:pPr>
    </w:p>
    <w:p w:rsidR="00D66C56" w:rsidRPr="00D449B5" w:rsidRDefault="00D66C56" w:rsidP="00D66C56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D449B5">
        <w:rPr>
          <w:rFonts w:ascii="Times New Roman" w:hAnsi="Times New Roman"/>
          <w:sz w:val="28"/>
          <w:szCs w:val="28"/>
        </w:rPr>
        <w:t xml:space="preserve">Глава администрации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449B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B5">
        <w:rPr>
          <w:rFonts w:ascii="Times New Roman" w:hAnsi="Times New Roman"/>
          <w:sz w:val="28"/>
          <w:szCs w:val="28"/>
        </w:rPr>
        <w:t xml:space="preserve">                 О.А. Полумордвинов</w:t>
      </w:r>
    </w:p>
    <w:p w:rsidR="00657FD8" w:rsidRPr="008A7829" w:rsidRDefault="00657FD8" w:rsidP="00D66C56">
      <w:pPr>
        <w:tabs>
          <w:tab w:val="left" w:pos="5245"/>
          <w:tab w:val="left" w:pos="13140"/>
        </w:tabs>
        <w:ind w:left="142" w:right="3968"/>
        <w:contextualSpacing/>
        <w:rPr>
          <w:rFonts w:ascii="Times New Roman" w:hAnsi="Times New Roman"/>
          <w:sz w:val="28"/>
          <w:szCs w:val="26"/>
        </w:rPr>
      </w:pPr>
    </w:p>
    <w:sectPr w:rsidR="00657FD8" w:rsidRPr="008A7829" w:rsidSect="005F6B1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9A4"/>
    <w:multiLevelType w:val="hybridMultilevel"/>
    <w:tmpl w:val="44FAACFE"/>
    <w:lvl w:ilvl="0" w:tplc="C8829B46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5B570C"/>
    <w:multiLevelType w:val="hybridMultilevel"/>
    <w:tmpl w:val="7D96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29C0"/>
    <w:multiLevelType w:val="multilevel"/>
    <w:tmpl w:val="E75656A0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3">
    <w:nsid w:val="5D584C69"/>
    <w:multiLevelType w:val="multilevel"/>
    <w:tmpl w:val="F76439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4">
    <w:nsid w:val="6F5A2481"/>
    <w:multiLevelType w:val="multilevel"/>
    <w:tmpl w:val="10E8EC4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07"/>
    <w:rsid w:val="000073A5"/>
    <w:rsid w:val="000374B3"/>
    <w:rsid w:val="000773A0"/>
    <w:rsid w:val="00094CBD"/>
    <w:rsid w:val="000A61C3"/>
    <w:rsid w:val="000C7F3B"/>
    <w:rsid w:val="000E4037"/>
    <w:rsid w:val="000F1998"/>
    <w:rsid w:val="001036B1"/>
    <w:rsid w:val="00165663"/>
    <w:rsid w:val="00182B2E"/>
    <w:rsid w:val="0019704C"/>
    <w:rsid w:val="001B328C"/>
    <w:rsid w:val="001B4706"/>
    <w:rsid w:val="001F529F"/>
    <w:rsid w:val="001F64F0"/>
    <w:rsid w:val="00212B91"/>
    <w:rsid w:val="002324B1"/>
    <w:rsid w:val="00234DB2"/>
    <w:rsid w:val="00243482"/>
    <w:rsid w:val="00277C74"/>
    <w:rsid w:val="002B6778"/>
    <w:rsid w:val="002B77F4"/>
    <w:rsid w:val="002C38F0"/>
    <w:rsid w:val="002D7430"/>
    <w:rsid w:val="002E0CA0"/>
    <w:rsid w:val="003203E2"/>
    <w:rsid w:val="00327161"/>
    <w:rsid w:val="003616A6"/>
    <w:rsid w:val="0036421F"/>
    <w:rsid w:val="003C49E9"/>
    <w:rsid w:val="003D307D"/>
    <w:rsid w:val="003E0D72"/>
    <w:rsid w:val="003F046D"/>
    <w:rsid w:val="004141BF"/>
    <w:rsid w:val="004371A3"/>
    <w:rsid w:val="004606B8"/>
    <w:rsid w:val="00470339"/>
    <w:rsid w:val="004B1FC6"/>
    <w:rsid w:val="004B1FEB"/>
    <w:rsid w:val="004D1FC5"/>
    <w:rsid w:val="004D6787"/>
    <w:rsid w:val="00541936"/>
    <w:rsid w:val="005424B8"/>
    <w:rsid w:val="005563AA"/>
    <w:rsid w:val="005775D9"/>
    <w:rsid w:val="00590063"/>
    <w:rsid w:val="005A5756"/>
    <w:rsid w:val="005C00F7"/>
    <w:rsid w:val="005D18CE"/>
    <w:rsid w:val="005D2B1C"/>
    <w:rsid w:val="005D6909"/>
    <w:rsid w:val="005D6D60"/>
    <w:rsid w:val="005E7572"/>
    <w:rsid w:val="005F6B19"/>
    <w:rsid w:val="005F6CEA"/>
    <w:rsid w:val="005F7511"/>
    <w:rsid w:val="0063238C"/>
    <w:rsid w:val="00657FD8"/>
    <w:rsid w:val="00661BBC"/>
    <w:rsid w:val="00682B0E"/>
    <w:rsid w:val="00690CDA"/>
    <w:rsid w:val="006A1E42"/>
    <w:rsid w:val="006B358A"/>
    <w:rsid w:val="006F6B9C"/>
    <w:rsid w:val="0071077C"/>
    <w:rsid w:val="00716277"/>
    <w:rsid w:val="00732749"/>
    <w:rsid w:val="0076015B"/>
    <w:rsid w:val="007845D4"/>
    <w:rsid w:val="007C36FB"/>
    <w:rsid w:val="007C619B"/>
    <w:rsid w:val="007D3477"/>
    <w:rsid w:val="007F3645"/>
    <w:rsid w:val="007F4DD5"/>
    <w:rsid w:val="008328D1"/>
    <w:rsid w:val="00833307"/>
    <w:rsid w:val="00833B98"/>
    <w:rsid w:val="00840A3C"/>
    <w:rsid w:val="00843342"/>
    <w:rsid w:val="0088658C"/>
    <w:rsid w:val="008A5448"/>
    <w:rsid w:val="008A7829"/>
    <w:rsid w:val="008E4EEB"/>
    <w:rsid w:val="00900539"/>
    <w:rsid w:val="00940B33"/>
    <w:rsid w:val="0094420B"/>
    <w:rsid w:val="00951C4D"/>
    <w:rsid w:val="009C0D96"/>
    <w:rsid w:val="009D7FB1"/>
    <w:rsid w:val="009E12E7"/>
    <w:rsid w:val="009E3CFE"/>
    <w:rsid w:val="00A01140"/>
    <w:rsid w:val="00A37AE0"/>
    <w:rsid w:val="00A40747"/>
    <w:rsid w:val="00A67A6F"/>
    <w:rsid w:val="00AB3325"/>
    <w:rsid w:val="00AB7453"/>
    <w:rsid w:val="00AC1964"/>
    <w:rsid w:val="00AC5FA3"/>
    <w:rsid w:val="00AD65AA"/>
    <w:rsid w:val="00B1398C"/>
    <w:rsid w:val="00B61CEE"/>
    <w:rsid w:val="00B67DC6"/>
    <w:rsid w:val="00BB7CE4"/>
    <w:rsid w:val="00BD7672"/>
    <w:rsid w:val="00BE692B"/>
    <w:rsid w:val="00C52FEA"/>
    <w:rsid w:val="00C72FD9"/>
    <w:rsid w:val="00C91628"/>
    <w:rsid w:val="00C97B88"/>
    <w:rsid w:val="00CE0E2C"/>
    <w:rsid w:val="00CE3281"/>
    <w:rsid w:val="00CE372F"/>
    <w:rsid w:val="00D1112A"/>
    <w:rsid w:val="00D25E32"/>
    <w:rsid w:val="00D51BFA"/>
    <w:rsid w:val="00D66C56"/>
    <w:rsid w:val="00D73A81"/>
    <w:rsid w:val="00D7577B"/>
    <w:rsid w:val="00D76C8D"/>
    <w:rsid w:val="00D90F8E"/>
    <w:rsid w:val="00DA7900"/>
    <w:rsid w:val="00DB4613"/>
    <w:rsid w:val="00DD1966"/>
    <w:rsid w:val="00DD3F7C"/>
    <w:rsid w:val="00DD69A4"/>
    <w:rsid w:val="00DF11E1"/>
    <w:rsid w:val="00DF2D33"/>
    <w:rsid w:val="00E129BB"/>
    <w:rsid w:val="00E13FF0"/>
    <w:rsid w:val="00E14B27"/>
    <w:rsid w:val="00E42204"/>
    <w:rsid w:val="00E92FF0"/>
    <w:rsid w:val="00EB17C8"/>
    <w:rsid w:val="00EB3A22"/>
    <w:rsid w:val="00ED4AF7"/>
    <w:rsid w:val="00F5235B"/>
    <w:rsid w:val="00F61839"/>
    <w:rsid w:val="00F64E2F"/>
    <w:rsid w:val="00F70631"/>
    <w:rsid w:val="00F96E5D"/>
    <w:rsid w:val="00FD41CB"/>
    <w:rsid w:val="00FF1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5B"/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7511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F7511"/>
    <w:pPr>
      <w:ind w:left="720"/>
      <w:contextualSpacing/>
    </w:pPr>
  </w:style>
  <w:style w:type="paragraph" w:customStyle="1" w:styleId="ConsPlusNormal">
    <w:name w:val="ConsPlusNormal"/>
    <w:rsid w:val="003D307D"/>
    <w:pPr>
      <w:widowControl w:val="0"/>
      <w:suppressAutoHyphens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4">
    <w:name w:val="Текст выноски Знак"/>
    <w:rsid w:val="003D307D"/>
    <w:rPr>
      <w:rFonts w:ascii="Tahoma" w:hAnsi="Tahoma" w:cs="Tahoma"/>
      <w:sz w:val="16"/>
      <w:szCs w:val="16"/>
    </w:rPr>
  </w:style>
  <w:style w:type="paragraph" w:customStyle="1" w:styleId="BodyText28">
    <w:name w:val="Body Text 28"/>
    <w:basedOn w:val="a"/>
    <w:uiPriority w:val="99"/>
    <w:rsid w:val="00F5235B"/>
    <w:pPr>
      <w:widowControl w:val="0"/>
      <w:overflowPunct w:val="0"/>
      <w:autoSpaceDE w:val="0"/>
      <w:autoSpaceDN w:val="0"/>
      <w:adjustRightInd w:val="0"/>
      <w:spacing w:line="259" w:lineRule="auto"/>
      <w:ind w:firstLine="426"/>
      <w:textAlignment w:val="baseline"/>
    </w:pPr>
    <w:rPr>
      <w:rFonts w:ascii="Times New Roman" w:hAnsi="Times New Roman"/>
      <w:kern w:val="0"/>
      <w:sz w:val="28"/>
      <w:szCs w:val="20"/>
      <w:lang w:eastAsia="ru-RU"/>
    </w:rPr>
  </w:style>
  <w:style w:type="paragraph" w:styleId="a5">
    <w:name w:val="Balloon Text"/>
    <w:basedOn w:val="a"/>
    <w:link w:val="1"/>
    <w:uiPriority w:val="99"/>
    <w:semiHidden/>
    <w:unhideWhenUsed/>
    <w:rsid w:val="00CE0E2C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CE0E2C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5B"/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7511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F7511"/>
    <w:pPr>
      <w:ind w:left="720"/>
      <w:contextualSpacing/>
    </w:pPr>
  </w:style>
  <w:style w:type="paragraph" w:customStyle="1" w:styleId="ConsPlusNormal">
    <w:name w:val="ConsPlusNormal"/>
    <w:rsid w:val="003D307D"/>
    <w:pPr>
      <w:widowControl w:val="0"/>
      <w:suppressAutoHyphens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4">
    <w:name w:val="Текст выноски Знак"/>
    <w:rsid w:val="003D307D"/>
    <w:rPr>
      <w:rFonts w:ascii="Tahoma" w:hAnsi="Tahoma" w:cs="Tahoma"/>
      <w:sz w:val="16"/>
      <w:szCs w:val="16"/>
    </w:rPr>
  </w:style>
  <w:style w:type="paragraph" w:customStyle="1" w:styleId="BodyText28">
    <w:name w:val="Body Text 28"/>
    <w:basedOn w:val="a"/>
    <w:uiPriority w:val="99"/>
    <w:rsid w:val="00F5235B"/>
    <w:pPr>
      <w:widowControl w:val="0"/>
      <w:overflowPunct w:val="0"/>
      <w:autoSpaceDE w:val="0"/>
      <w:autoSpaceDN w:val="0"/>
      <w:adjustRightInd w:val="0"/>
      <w:spacing w:line="259" w:lineRule="auto"/>
      <w:ind w:firstLine="426"/>
      <w:textAlignment w:val="baseline"/>
    </w:pPr>
    <w:rPr>
      <w:rFonts w:ascii="Times New Roman" w:hAnsi="Times New Roman"/>
      <w:kern w:val="0"/>
      <w:sz w:val="28"/>
      <w:szCs w:val="20"/>
      <w:lang w:eastAsia="ru-RU"/>
    </w:rPr>
  </w:style>
  <w:style w:type="paragraph" w:styleId="a5">
    <w:name w:val="Balloon Text"/>
    <w:basedOn w:val="a"/>
    <w:link w:val="1"/>
    <w:uiPriority w:val="99"/>
    <w:semiHidden/>
    <w:unhideWhenUsed/>
    <w:rsid w:val="00CE0E2C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CE0E2C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F5B4-FF1F-403D-9AE6-0D689804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Светлана Васильевна</dc:creator>
  <cp:lastModifiedBy>nauruzbaev_sa</cp:lastModifiedBy>
  <cp:revision>5</cp:revision>
  <cp:lastPrinted>2017-10-17T13:11:00Z</cp:lastPrinted>
  <dcterms:created xsi:type="dcterms:W3CDTF">2017-10-02T11:14:00Z</dcterms:created>
  <dcterms:modified xsi:type="dcterms:W3CDTF">2017-10-17T13:11:00Z</dcterms:modified>
</cp:coreProperties>
</file>