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1D" w:rsidRPr="0011011D" w:rsidRDefault="0011011D" w:rsidP="0011011D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11011D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11011D" w:rsidRPr="0011011D" w:rsidRDefault="0011011D" w:rsidP="0011011D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11011D">
        <w:rPr>
          <w:rFonts w:asciiTheme="majorHAnsi" w:hAnsiTheme="majorHAnsi"/>
          <w:b/>
          <w:sz w:val="20"/>
          <w:szCs w:val="20"/>
        </w:rPr>
        <w:t>ПОСТАНОВЛЕНИЕ</w:t>
      </w:r>
      <w:bookmarkStart w:id="0" w:name="_GoBack"/>
      <w:bookmarkEnd w:id="0"/>
    </w:p>
    <w:p w:rsidR="0011011D" w:rsidRPr="0011011D" w:rsidRDefault="0011011D" w:rsidP="0011011D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11011D">
        <w:rPr>
          <w:rFonts w:asciiTheme="majorHAnsi" w:hAnsiTheme="majorHAnsi"/>
          <w:b/>
          <w:sz w:val="20"/>
          <w:szCs w:val="20"/>
        </w:rPr>
        <w:t>01 июня 2018 года №332</w:t>
      </w:r>
    </w:p>
    <w:p w:rsidR="0011011D" w:rsidRPr="0011011D" w:rsidRDefault="0011011D" w:rsidP="0011011D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11011D">
        <w:rPr>
          <w:rFonts w:asciiTheme="majorHAnsi" w:hAnsiTheme="majorHAnsi"/>
          <w:b/>
          <w:sz w:val="20"/>
          <w:szCs w:val="20"/>
        </w:rPr>
        <w:t xml:space="preserve">«О признании </w:t>
      </w:r>
      <w:proofErr w:type="gramStart"/>
      <w:r w:rsidRPr="0011011D">
        <w:rPr>
          <w:rFonts w:asciiTheme="majorHAnsi" w:hAnsiTheme="majorHAnsi"/>
          <w:b/>
          <w:sz w:val="20"/>
          <w:szCs w:val="20"/>
        </w:rPr>
        <w:t>утратившими</w:t>
      </w:r>
      <w:proofErr w:type="gramEnd"/>
      <w:r w:rsidRPr="0011011D">
        <w:rPr>
          <w:rFonts w:asciiTheme="majorHAnsi" w:hAnsiTheme="majorHAnsi"/>
          <w:b/>
          <w:sz w:val="20"/>
          <w:szCs w:val="20"/>
        </w:rPr>
        <w:t xml:space="preserve"> силу постановлений мэра города Астрахани от 13.01.2009 №45-м, 12.07.2010 №4826-м»</w:t>
      </w:r>
    </w:p>
    <w:p w:rsidR="0011011D" w:rsidRPr="0011011D" w:rsidRDefault="0011011D" w:rsidP="0011011D">
      <w:pPr>
        <w:pStyle w:val="1"/>
        <w:shd w:val="clear" w:color="auto" w:fill="auto"/>
        <w:spacing w:after="0" w:line="240" w:lineRule="auto"/>
        <w:ind w:firstLine="540"/>
        <w:contextualSpacing/>
        <w:rPr>
          <w:rFonts w:ascii="Arial" w:hAnsi="Arial" w:cs="Arial"/>
          <w:b w:val="0"/>
          <w:sz w:val="18"/>
          <w:szCs w:val="18"/>
        </w:rPr>
      </w:pPr>
      <w:r w:rsidRPr="0011011D">
        <w:rPr>
          <w:rFonts w:ascii="Arial" w:hAnsi="Arial" w:cs="Arial"/>
          <w:b w:val="0"/>
          <w:color w:val="000000"/>
          <w:sz w:val="18"/>
          <w:szCs w:val="18"/>
        </w:rPr>
        <w:t xml:space="preserve">Во исполнение Постановления Правительства Астраханской области от 23 мая 2018 </w:t>
      </w:r>
      <w:r w:rsidRPr="0011011D">
        <w:rPr>
          <w:rFonts w:ascii="Arial" w:hAnsi="Arial" w:cs="Arial"/>
          <w:b w:val="0"/>
          <w:color w:val="000000"/>
          <w:sz w:val="18"/>
          <w:szCs w:val="18"/>
          <w:lang w:val="en-US"/>
        </w:rPr>
        <w:t>N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 xml:space="preserve"> 195-П «О комиссии по проведению Всероссийской переписи населения 2020 года на территории Астраханской области»,</w:t>
      </w:r>
    </w:p>
    <w:p w:rsidR="0011011D" w:rsidRPr="0011011D" w:rsidRDefault="0011011D" w:rsidP="0011011D">
      <w:pPr>
        <w:pStyle w:val="1"/>
        <w:shd w:val="clear" w:color="auto" w:fill="auto"/>
        <w:spacing w:after="0" w:line="240" w:lineRule="auto"/>
        <w:ind w:firstLine="540"/>
        <w:contextualSpacing/>
        <w:rPr>
          <w:rFonts w:ascii="Arial" w:hAnsi="Arial" w:cs="Arial"/>
          <w:b w:val="0"/>
          <w:sz w:val="18"/>
          <w:szCs w:val="18"/>
        </w:rPr>
      </w:pPr>
      <w:r w:rsidRPr="0011011D">
        <w:rPr>
          <w:rFonts w:ascii="Arial" w:hAnsi="Arial" w:cs="Arial"/>
          <w:b w:val="0"/>
          <w:color w:val="000000"/>
          <w:sz w:val="18"/>
          <w:szCs w:val="18"/>
        </w:rPr>
        <w:t>ПОСТАНОВЛЯЮ:</w:t>
      </w:r>
    </w:p>
    <w:p w:rsidR="0011011D" w:rsidRPr="0011011D" w:rsidRDefault="0011011D" w:rsidP="0011011D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0"/>
        <w:contextualSpacing/>
        <w:rPr>
          <w:rFonts w:ascii="Arial" w:hAnsi="Arial" w:cs="Arial"/>
          <w:b w:val="0"/>
          <w:sz w:val="18"/>
          <w:szCs w:val="18"/>
        </w:rPr>
      </w:pPr>
      <w:r w:rsidRPr="0011011D">
        <w:rPr>
          <w:rFonts w:ascii="Arial" w:hAnsi="Arial" w:cs="Arial"/>
          <w:b w:val="0"/>
          <w:color w:val="000000"/>
          <w:sz w:val="18"/>
          <w:szCs w:val="18"/>
        </w:rPr>
        <w:t xml:space="preserve">1 .Постановления мэра города Астрахани </w:t>
      </w:r>
      <w:r w:rsidRPr="0011011D">
        <w:rPr>
          <w:rStyle w:val="0ptExact"/>
          <w:rFonts w:ascii="Arial" w:hAnsi="Arial" w:cs="Arial"/>
          <w:bCs/>
          <w:spacing w:val="0"/>
          <w:sz w:val="18"/>
          <w:szCs w:val="18"/>
        </w:rPr>
        <w:t>от 13.01.2009 №45-м</w:t>
      </w:r>
      <w:r w:rsidRPr="0011011D">
        <w:rPr>
          <w:rStyle w:val="0ptExact"/>
          <w:rFonts w:ascii="Arial" w:hAnsi="Arial" w:cs="Arial"/>
          <w:b/>
          <w:bCs/>
          <w:spacing w:val="0"/>
          <w:sz w:val="18"/>
          <w:szCs w:val="18"/>
        </w:rPr>
        <w:t xml:space="preserve"> </w:t>
      </w:r>
      <w:r w:rsidRPr="0011011D">
        <w:rPr>
          <w:rStyle w:val="0ptExact"/>
          <w:rFonts w:ascii="Arial" w:hAnsi="Arial" w:cs="Arial"/>
          <w:bCs/>
          <w:spacing w:val="0"/>
          <w:sz w:val="18"/>
          <w:szCs w:val="18"/>
        </w:rPr>
        <w:t>«О</w:t>
      </w:r>
      <w:r>
        <w:rPr>
          <w:rStyle w:val="0ptExact"/>
          <w:rFonts w:ascii="Arial" w:hAnsi="Arial" w:cs="Arial"/>
          <w:bCs/>
          <w:spacing w:val="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 xml:space="preserve">городской комиссии по проведению Всероссийской переписи населения </w:t>
      </w:r>
      <w:r w:rsidRPr="0011011D">
        <w:rPr>
          <w:rStyle w:val="0ptExact"/>
          <w:rFonts w:ascii="Arial" w:hAnsi="Arial" w:cs="Arial"/>
          <w:bCs/>
          <w:spacing w:val="0"/>
          <w:sz w:val="18"/>
          <w:szCs w:val="18"/>
        </w:rPr>
        <w:t>2010</w:t>
      </w:r>
      <w:r>
        <w:rPr>
          <w:rStyle w:val="0ptExact"/>
          <w:rFonts w:ascii="Arial" w:hAnsi="Arial" w:cs="Arial"/>
          <w:bCs/>
          <w:spacing w:val="0"/>
          <w:sz w:val="18"/>
          <w:szCs w:val="18"/>
        </w:rPr>
        <w:t xml:space="preserve"> </w:t>
      </w:r>
      <w:r w:rsidRPr="0011011D">
        <w:rPr>
          <w:rStyle w:val="0ptExact"/>
          <w:rFonts w:ascii="Arial" w:hAnsi="Arial" w:cs="Arial"/>
          <w:bCs/>
          <w:spacing w:val="0"/>
          <w:sz w:val="18"/>
          <w:szCs w:val="18"/>
        </w:rPr>
        <w:t>года»,</w:t>
      </w:r>
      <w:r w:rsidRPr="0011011D">
        <w:rPr>
          <w:rStyle w:val="0ptExact"/>
          <w:rFonts w:ascii="Arial" w:hAnsi="Arial" w:cs="Arial"/>
          <w:b/>
          <w:bCs/>
          <w:spacing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от 12.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07.201</w:t>
      </w:r>
      <w:r w:rsidR="0042441B">
        <w:rPr>
          <w:rFonts w:ascii="Arial" w:hAnsi="Arial" w:cs="Arial"/>
          <w:b w:val="0"/>
          <w:color w:val="000000"/>
          <w:sz w:val="18"/>
          <w:szCs w:val="18"/>
        </w:rPr>
        <w:t>0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 xml:space="preserve"> №4826-м «О внесении изменений в постановление </w:t>
      </w:r>
      <w:r w:rsidRPr="0011011D">
        <w:rPr>
          <w:rStyle w:val="0ptExact"/>
          <w:rFonts w:ascii="Arial" w:hAnsi="Arial" w:cs="Arial"/>
          <w:bCs/>
          <w:spacing w:val="0"/>
          <w:sz w:val="18"/>
          <w:szCs w:val="18"/>
        </w:rPr>
        <w:t>мэра</w:t>
      </w:r>
      <w:r>
        <w:rPr>
          <w:rStyle w:val="0ptExact"/>
          <w:rFonts w:ascii="Arial" w:hAnsi="Arial" w:cs="Arial"/>
          <w:bCs/>
          <w:spacing w:val="0"/>
          <w:sz w:val="18"/>
          <w:szCs w:val="18"/>
        </w:rPr>
        <w:t xml:space="preserve"> </w:t>
      </w:r>
      <w:r w:rsidRPr="0011011D">
        <w:rPr>
          <w:rStyle w:val="0ptExact"/>
          <w:rFonts w:ascii="Arial" w:hAnsi="Arial" w:cs="Arial"/>
          <w:bCs/>
          <w:spacing w:val="0"/>
          <w:sz w:val="18"/>
          <w:szCs w:val="18"/>
        </w:rPr>
        <w:t>города</w:t>
      </w:r>
      <w:r w:rsidRPr="0011011D">
        <w:rPr>
          <w:rStyle w:val="0ptExact"/>
          <w:rFonts w:ascii="Arial" w:hAnsi="Arial" w:cs="Arial"/>
          <w:b/>
          <w:bCs/>
          <w:spacing w:val="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от 13.01.2009 №45-м» признать утратившими силу.</w:t>
      </w:r>
    </w:p>
    <w:p w:rsidR="0011011D" w:rsidRPr="0011011D" w:rsidRDefault="0011011D" w:rsidP="0011011D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2746"/>
        </w:tabs>
        <w:spacing w:after="0" w:line="240" w:lineRule="auto"/>
        <w:ind w:firstLine="560"/>
        <w:contextualSpacing/>
        <w:rPr>
          <w:rFonts w:ascii="Arial" w:hAnsi="Arial" w:cs="Arial"/>
          <w:b w:val="0"/>
          <w:sz w:val="18"/>
          <w:szCs w:val="18"/>
        </w:rPr>
      </w:pPr>
      <w:r w:rsidRPr="0011011D">
        <w:rPr>
          <w:rFonts w:ascii="Arial" w:hAnsi="Arial" w:cs="Arial"/>
          <w:b w:val="0"/>
          <w:color w:val="000000"/>
          <w:sz w:val="18"/>
          <w:szCs w:val="18"/>
        </w:rPr>
        <w:t>Управлению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контроля и документооборота администрации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муниципального образования «Город Астрахань:</w:t>
      </w:r>
    </w:p>
    <w:p w:rsidR="0011011D" w:rsidRPr="0011011D" w:rsidRDefault="0011011D" w:rsidP="0011011D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47"/>
        </w:tabs>
        <w:spacing w:after="0" w:line="240" w:lineRule="auto"/>
        <w:ind w:firstLine="560"/>
        <w:contextualSpacing/>
        <w:rPr>
          <w:rFonts w:ascii="Arial" w:hAnsi="Arial" w:cs="Arial"/>
          <w:b w:val="0"/>
          <w:sz w:val="18"/>
          <w:szCs w:val="18"/>
        </w:rPr>
      </w:pPr>
      <w:r w:rsidRPr="0011011D">
        <w:rPr>
          <w:rFonts w:ascii="Arial" w:hAnsi="Arial" w:cs="Arial"/>
          <w:b w:val="0"/>
          <w:color w:val="000000"/>
          <w:sz w:val="18"/>
          <w:szCs w:val="18"/>
        </w:rPr>
        <w:t>Внести соответствующие изменения в поисково-справочную систему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правовых актов администрации муниципального образования «Город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Астрахань».</w:t>
      </w:r>
    </w:p>
    <w:p w:rsidR="0011011D" w:rsidRPr="0011011D" w:rsidRDefault="0011011D" w:rsidP="0011011D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14"/>
        </w:tabs>
        <w:spacing w:after="0" w:line="240" w:lineRule="auto"/>
        <w:ind w:firstLine="560"/>
        <w:contextualSpacing/>
        <w:rPr>
          <w:rFonts w:ascii="Arial" w:hAnsi="Arial" w:cs="Arial"/>
          <w:b w:val="0"/>
          <w:sz w:val="18"/>
          <w:szCs w:val="18"/>
        </w:rPr>
      </w:pPr>
      <w:r w:rsidRPr="0011011D">
        <w:rPr>
          <w:rFonts w:ascii="Arial" w:hAnsi="Arial" w:cs="Arial"/>
          <w:b w:val="0"/>
          <w:color w:val="000000"/>
          <w:sz w:val="18"/>
          <w:szCs w:val="18"/>
        </w:rPr>
        <w:t>Копию данного правового акта передать в муниципальное казенное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учреждение г. Астрахани «Астраханский городской архив» для внесения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 xml:space="preserve">изменений в </w:t>
      </w:r>
      <w:proofErr w:type="spellStart"/>
      <w:r w:rsidRPr="0011011D">
        <w:rPr>
          <w:rFonts w:ascii="Arial" w:hAnsi="Arial" w:cs="Arial"/>
          <w:b w:val="0"/>
          <w:color w:val="000000"/>
          <w:sz w:val="18"/>
          <w:szCs w:val="18"/>
        </w:rPr>
        <w:t>справочно</w:t>
      </w:r>
      <w:proofErr w:type="spellEnd"/>
      <w:r w:rsidRPr="0011011D">
        <w:rPr>
          <w:rFonts w:ascii="Arial" w:hAnsi="Arial" w:cs="Arial"/>
          <w:b w:val="0"/>
          <w:color w:val="000000"/>
          <w:sz w:val="18"/>
          <w:szCs w:val="18"/>
        </w:rPr>
        <w:t xml:space="preserve"> - поисковые системы архива и использования в работе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по предоставлению информационных услуг.</w:t>
      </w:r>
    </w:p>
    <w:p w:rsidR="0011011D" w:rsidRPr="0011011D" w:rsidRDefault="0011011D" w:rsidP="0011011D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2366"/>
        </w:tabs>
        <w:spacing w:after="0" w:line="240" w:lineRule="auto"/>
        <w:ind w:firstLine="56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11011D">
        <w:rPr>
          <w:rFonts w:ascii="Arial" w:hAnsi="Arial" w:cs="Arial"/>
          <w:b w:val="0"/>
          <w:color w:val="000000"/>
          <w:sz w:val="18"/>
          <w:szCs w:val="18"/>
        </w:rPr>
        <w:t>Направить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настоящее постановление администрации муниципального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образования «Город Астрахань» в государственно-правовое управление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администрации Губернатора Астраханской области для включения в регистр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муниципальных нормативных правовых актов Астраханской области, в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установленных законом срок.</w:t>
      </w:r>
      <w:proofErr w:type="gramEnd"/>
    </w:p>
    <w:p w:rsidR="0011011D" w:rsidRPr="0011011D" w:rsidRDefault="0011011D" w:rsidP="0042441B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right" w:pos="9178"/>
        </w:tabs>
        <w:spacing w:after="0" w:line="240" w:lineRule="auto"/>
        <w:ind w:firstLine="560"/>
        <w:contextualSpacing/>
        <w:jc w:val="left"/>
        <w:rPr>
          <w:rFonts w:ascii="Arial" w:hAnsi="Arial" w:cs="Arial"/>
          <w:b w:val="0"/>
          <w:sz w:val="18"/>
          <w:szCs w:val="18"/>
        </w:rPr>
      </w:pPr>
      <w:r w:rsidRPr="0011011D">
        <w:rPr>
          <w:rFonts w:ascii="Arial" w:hAnsi="Arial" w:cs="Arial"/>
          <w:b w:val="0"/>
          <w:color w:val="000000"/>
          <w:sz w:val="18"/>
          <w:szCs w:val="18"/>
        </w:rPr>
        <w:t>Управлению</w:t>
      </w:r>
      <w:r w:rsidR="0042441B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информационной политики администрации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11011D">
        <w:rPr>
          <w:rFonts w:ascii="Arial" w:hAnsi="Arial" w:cs="Arial"/>
          <w:b w:val="0"/>
          <w:color w:val="000000"/>
          <w:sz w:val="18"/>
          <w:szCs w:val="18"/>
        </w:rPr>
        <w:t>разместить</w:t>
      </w:r>
      <w:proofErr w:type="gramEnd"/>
      <w:r w:rsidRPr="0011011D">
        <w:rPr>
          <w:rFonts w:ascii="Arial" w:hAnsi="Arial" w:cs="Arial"/>
          <w:b w:val="0"/>
          <w:color w:val="000000"/>
          <w:sz w:val="18"/>
          <w:szCs w:val="18"/>
        </w:rPr>
        <w:t xml:space="preserve"> настоящее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постановление администрации муниципального образования «Город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Астрахань» на официальном сайте администрации муниципального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1011D">
        <w:rPr>
          <w:rFonts w:ascii="Arial" w:hAnsi="Arial" w:cs="Arial"/>
          <w:b w:val="0"/>
          <w:color w:val="000000"/>
          <w:sz w:val="18"/>
          <w:szCs w:val="18"/>
        </w:rPr>
        <w:t>образования «Город Астрахань».</w:t>
      </w:r>
    </w:p>
    <w:p w:rsidR="0011011D" w:rsidRPr="0011011D" w:rsidRDefault="0011011D" w:rsidP="0011011D">
      <w:pPr>
        <w:pStyle w:val="1"/>
        <w:shd w:val="clear" w:color="auto" w:fill="auto"/>
        <w:tabs>
          <w:tab w:val="left" w:pos="993"/>
          <w:tab w:val="right" w:pos="9178"/>
        </w:tabs>
        <w:spacing w:after="0" w:line="240" w:lineRule="auto"/>
        <w:ind w:left="680"/>
        <w:contextualSpacing/>
        <w:jc w:val="right"/>
        <w:rPr>
          <w:rFonts w:ascii="Arial" w:hAnsi="Arial" w:cs="Arial"/>
          <w:sz w:val="18"/>
          <w:szCs w:val="18"/>
        </w:rPr>
      </w:pPr>
      <w:r w:rsidRPr="0011011D">
        <w:rPr>
          <w:rFonts w:ascii="Arial" w:hAnsi="Arial" w:cs="Arial"/>
          <w:color w:val="000000"/>
          <w:sz w:val="18"/>
          <w:szCs w:val="18"/>
        </w:rPr>
        <w:t xml:space="preserve">И.о. главы администрации С.Б. </w:t>
      </w:r>
      <w:proofErr w:type="spellStart"/>
      <w:r w:rsidRPr="0011011D">
        <w:rPr>
          <w:rFonts w:ascii="Arial" w:hAnsi="Arial" w:cs="Arial"/>
          <w:color w:val="000000"/>
          <w:sz w:val="18"/>
          <w:szCs w:val="18"/>
        </w:rPr>
        <w:t>Агабеков</w:t>
      </w:r>
      <w:proofErr w:type="spellEnd"/>
    </w:p>
    <w:p w:rsidR="00984FF0" w:rsidRDefault="00984FF0" w:rsidP="0011011D">
      <w:pPr>
        <w:spacing w:after="0" w:line="240" w:lineRule="auto"/>
        <w:contextualSpacing/>
      </w:pP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6CE"/>
    <w:multiLevelType w:val="multilevel"/>
    <w:tmpl w:val="50368454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18"/>
    <w:rsid w:val="0011011D"/>
    <w:rsid w:val="0042441B"/>
    <w:rsid w:val="005F3618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link w:val="1"/>
    <w:rsid w:val="0011011D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1011D"/>
    <w:pPr>
      <w:widowControl w:val="0"/>
      <w:shd w:val="clear" w:color="auto" w:fill="FFFFFF"/>
      <w:spacing w:after="60" w:line="197" w:lineRule="exact"/>
      <w:jc w:val="both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character" w:customStyle="1" w:styleId="0ptExact">
    <w:name w:val="Основной текст + Не полужирный;Интервал 0 pt Exact"/>
    <w:basedOn w:val="Exact"/>
    <w:rsid w:val="0011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1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link w:val="1"/>
    <w:rsid w:val="0011011D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1011D"/>
    <w:pPr>
      <w:widowControl w:val="0"/>
      <w:shd w:val="clear" w:color="auto" w:fill="FFFFFF"/>
      <w:spacing w:after="60" w:line="197" w:lineRule="exact"/>
      <w:jc w:val="both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character" w:customStyle="1" w:styleId="0ptExact">
    <w:name w:val="Основной текст + Не полужирный;Интервал 0 pt Exact"/>
    <w:basedOn w:val="Exact"/>
    <w:rsid w:val="0011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1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2018-06-01T11:55:00Z</cp:lastPrinted>
  <dcterms:created xsi:type="dcterms:W3CDTF">2018-06-01T11:44:00Z</dcterms:created>
  <dcterms:modified xsi:type="dcterms:W3CDTF">2018-06-01T12:02:00Z</dcterms:modified>
</cp:coreProperties>
</file>