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CDB" w:rsidRPr="00F03CDB" w:rsidRDefault="00F03CDB" w:rsidP="00F03CDB">
      <w:pPr>
        <w:pStyle w:val="3"/>
      </w:pPr>
      <w:r w:rsidRPr="00F03CDB">
        <w:t>Администрация муниципального образования «Город Астрахань»</w:t>
      </w:r>
    </w:p>
    <w:p w:rsidR="00F03CDB" w:rsidRPr="00F03CDB" w:rsidRDefault="00F03CDB" w:rsidP="00F03CDB">
      <w:pPr>
        <w:pStyle w:val="3"/>
      </w:pPr>
      <w:r w:rsidRPr="00F03CDB">
        <w:t>ПОСТАНОВЛЕНИЕ</w:t>
      </w:r>
      <w:bookmarkStart w:id="0" w:name="_GoBack"/>
      <w:bookmarkEnd w:id="0"/>
    </w:p>
    <w:p w:rsidR="00F03CDB" w:rsidRPr="00F03CDB" w:rsidRDefault="00F03CDB" w:rsidP="00F03CDB">
      <w:pPr>
        <w:pStyle w:val="3"/>
      </w:pPr>
      <w:r w:rsidRPr="00F03CDB">
        <w:t>04 апреля 2017 года № 1968</w:t>
      </w:r>
    </w:p>
    <w:p w:rsidR="00F03CDB" w:rsidRPr="00F03CDB" w:rsidRDefault="00F03CDB" w:rsidP="00F03CDB">
      <w:pPr>
        <w:pStyle w:val="3"/>
      </w:pPr>
      <w:r w:rsidRPr="00F03CDB">
        <w:t xml:space="preserve">«О внесении изменений и дополнений в постановление </w:t>
      </w:r>
    </w:p>
    <w:p w:rsidR="00F03CDB" w:rsidRPr="00F03CDB" w:rsidRDefault="00F03CDB" w:rsidP="00F03CDB">
      <w:pPr>
        <w:pStyle w:val="3"/>
      </w:pPr>
      <w:r w:rsidRPr="00F03CDB">
        <w:t>администрации города Астрахани от 05.03.2013 № 1731»</w:t>
      </w:r>
    </w:p>
    <w:p w:rsidR="00F03CDB" w:rsidRPr="00F03CDB" w:rsidRDefault="00F03CDB" w:rsidP="00F03CDB">
      <w:pPr>
        <w:pStyle w:val="a3"/>
      </w:pPr>
      <w:r w:rsidRPr="00F03CDB">
        <w:t>На основании федеральных законов «Об общих принципах организации местного самоуправления в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муниципального образования «Город Астрахань» ПОСТАНОВЛЯЮ:</w:t>
      </w:r>
    </w:p>
    <w:p w:rsidR="00F03CDB" w:rsidRDefault="00F03CDB" w:rsidP="00F03CDB">
      <w:pPr>
        <w:pStyle w:val="a3"/>
      </w:pPr>
      <w:r w:rsidRPr="00F03CDB">
        <w:t>1. Внести в административный Регламент по исполнению муниципальной функции «Осуществление муниципального жилищного контроля на территории муниципального образования «Город Астрахань», утвержденный постановлением администрации города Астрахани от 05.03.2013 № 1731, с изменениями и дополнениями, внесенными постановлениями администрации муниципального образования «Город Астрахань» от 03.06.2015 № 3572, от 23.10.2015 № 7296, от 26.07.2016 № 4925, изменения и дополнения согласно приложению к настоящему постановлению администрации муниципального</w:t>
      </w:r>
      <w:r>
        <w:t xml:space="preserve"> образования «Город Астрахань».</w:t>
      </w:r>
    </w:p>
    <w:p w:rsidR="00F03CDB" w:rsidRDefault="00F03CDB" w:rsidP="00F03CDB">
      <w:pPr>
        <w:pStyle w:val="a3"/>
      </w:pPr>
      <w:r>
        <w:t>2. Управлению информационной политики администрации муниципального образования «Город Астрахань»:</w:t>
      </w:r>
    </w:p>
    <w:p w:rsidR="00F03CDB" w:rsidRDefault="00F03CDB" w:rsidP="00F03CDB">
      <w:pPr>
        <w:pStyle w:val="a3"/>
      </w:pPr>
      <w:r>
        <w:t>2.1. Опубликовать настоящее постановление администрации муниципального образования «Город Астрахань» в средствах массовой информации.</w:t>
      </w:r>
    </w:p>
    <w:p w:rsidR="00F03CDB" w:rsidRDefault="00F03CDB" w:rsidP="00F03CDB">
      <w:pPr>
        <w:pStyle w:val="a3"/>
      </w:pPr>
      <w:r>
        <w:t>2.2. Разместить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F03CDB" w:rsidRDefault="00F03CDB" w:rsidP="00F03CDB">
      <w:pPr>
        <w:pStyle w:val="a3"/>
      </w:pPr>
      <w:r>
        <w:t>3. Управлению муниципального контроля администрации муниципального образования «Город Астрахань» обеспечить внесение соответствующих изменений и дополнений в государственные информационные системы http://www.gosuslugi.ru, http://gosuslugi.astrobl.ru, на официальном сайте администрации муниципального образования «Город Астрахань» в разделе «Административные регламенты».</w:t>
      </w:r>
    </w:p>
    <w:p w:rsidR="00F03CDB" w:rsidRDefault="00F03CDB" w:rsidP="00F03CDB">
      <w:pPr>
        <w:pStyle w:val="a3"/>
      </w:pPr>
      <w:r>
        <w:t>4. Управлению контроля и документооборота администрации муниципального образования «Город Астрахань»:</w:t>
      </w:r>
    </w:p>
    <w:p w:rsidR="00F03CDB" w:rsidRDefault="00F03CDB" w:rsidP="00F03CDB">
      <w:pPr>
        <w:pStyle w:val="a3"/>
      </w:pPr>
      <w:r>
        <w:t>4.1. Внести соответствующие изменения и дополнения в поисково-справочную систему распорядительных документов администрации муниципального образования «Город Астрахань».</w:t>
      </w:r>
    </w:p>
    <w:p w:rsidR="00F03CDB" w:rsidRDefault="00F03CDB" w:rsidP="00F03CDB">
      <w:pPr>
        <w:pStyle w:val="a3"/>
      </w:pPr>
      <w:r>
        <w:t xml:space="preserve">4.2.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F03CDB" w:rsidRDefault="00F03CDB" w:rsidP="00F03CDB">
      <w:pPr>
        <w:pStyle w:val="a3"/>
      </w:pPr>
      <w:r>
        <w:t>4.3. В течение десяти дней после дня принятия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F03CDB" w:rsidRDefault="00F03CDB" w:rsidP="00F03CDB">
      <w:pPr>
        <w:pStyle w:val="a3"/>
      </w:pPr>
      <w:r>
        <w:t>5. Настоящее постановление администрации муниципального образования «Город Астрахань» вступает в силу после официального опубликования.</w:t>
      </w:r>
    </w:p>
    <w:p w:rsidR="00F03CDB" w:rsidRDefault="00F03CDB" w:rsidP="00F03CDB">
      <w:pPr>
        <w:pStyle w:val="a3"/>
        <w:jc w:val="right"/>
      </w:pPr>
      <w:r>
        <w:rPr>
          <w:b/>
          <w:bCs/>
        </w:rPr>
        <w:t>Глава администрации О.А. ПОЛУМОРДВИНОВ</w:t>
      </w:r>
    </w:p>
    <w:p w:rsidR="00F03CDB" w:rsidRDefault="00F03CDB" w:rsidP="00F03CDB">
      <w:pPr>
        <w:pStyle w:val="a3"/>
      </w:pPr>
    </w:p>
    <w:p w:rsidR="00F03CDB" w:rsidRPr="00F03CDB" w:rsidRDefault="00F03CDB" w:rsidP="00F03CDB">
      <w:pPr>
        <w:pStyle w:val="a3"/>
        <w:ind w:left="2835" w:firstLine="0"/>
      </w:pPr>
      <w:r w:rsidRPr="00F03CDB">
        <w:t xml:space="preserve">Приложение к постановлению администрации </w:t>
      </w:r>
    </w:p>
    <w:p w:rsidR="00F03CDB" w:rsidRPr="00F03CDB" w:rsidRDefault="00F03CDB" w:rsidP="00F03CDB">
      <w:pPr>
        <w:pStyle w:val="a3"/>
        <w:ind w:left="2835" w:firstLine="0"/>
      </w:pPr>
      <w:r w:rsidRPr="00F03CDB">
        <w:t>муниципального образования «Город Астрахань»</w:t>
      </w:r>
    </w:p>
    <w:p w:rsidR="00F03CDB" w:rsidRPr="00F03CDB" w:rsidRDefault="00F03CDB" w:rsidP="00F03CDB">
      <w:pPr>
        <w:pStyle w:val="a3"/>
        <w:ind w:left="2835" w:firstLine="0"/>
      </w:pPr>
      <w:r w:rsidRPr="00F03CDB">
        <w:t>от 04.04.2017 № 1968</w:t>
      </w:r>
    </w:p>
    <w:p w:rsidR="00F03CDB" w:rsidRPr="00F03CDB" w:rsidRDefault="00F03CDB" w:rsidP="00F03CDB">
      <w:pPr>
        <w:pStyle w:val="3"/>
      </w:pPr>
      <w:r w:rsidRPr="00F03CDB">
        <w:t>Изменения и дополнения, вносимые в административный</w:t>
      </w:r>
    </w:p>
    <w:p w:rsidR="00F03CDB" w:rsidRPr="00F03CDB" w:rsidRDefault="00F03CDB" w:rsidP="00F03CDB">
      <w:pPr>
        <w:pStyle w:val="3"/>
      </w:pPr>
      <w:r w:rsidRPr="00F03CDB">
        <w:t>Регламент по исполнению муниципальной функции</w:t>
      </w:r>
    </w:p>
    <w:p w:rsidR="00F03CDB" w:rsidRPr="00F03CDB" w:rsidRDefault="00F03CDB" w:rsidP="00F03CDB">
      <w:pPr>
        <w:pStyle w:val="3"/>
      </w:pPr>
      <w:r w:rsidRPr="00F03CDB">
        <w:t xml:space="preserve">«Осуществление муниципального жилищного контроля </w:t>
      </w:r>
    </w:p>
    <w:p w:rsidR="00F03CDB" w:rsidRDefault="00F03CDB" w:rsidP="00F03CDB">
      <w:pPr>
        <w:pStyle w:val="3"/>
      </w:pPr>
      <w:r w:rsidRPr="00F03CDB">
        <w:t>на территории муниципального образования «Город Астрахань»</w:t>
      </w:r>
    </w:p>
    <w:p w:rsidR="00F03CDB" w:rsidRDefault="00F03CDB" w:rsidP="00F03CDB">
      <w:pPr>
        <w:pStyle w:val="a3"/>
      </w:pPr>
      <w:r>
        <w:t>1. В пункте 1.2 административного Регламента слова «на официальном сайте органов местного самоуправления г. Астрахани http://www/astrgorod.ru» заменить словами «на официальном сайте администрации муниципального образования «Город Астрахань» www.astrgorod.ru».</w:t>
      </w:r>
    </w:p>
    <w:p w:rsidR="00F03CDB" w:rsidRDefault="00F03CDB" w:rsidP="00F03CDB">
      <w:pPr>
        <w:pStyle w:val="a3"/>
      </w:pPr>
      <w:r>
        <w:t>2. Третий-шестой абзацы пункта 1.4 административного Регламента изложить в следующей редакции:</w:t>
      </w:r>
    </w:p>
    <w:p w:rsidR="00F03CDB" w:rsidRDefault="00F03CDB" w:rsidP="00F03CDB">
      <w:pPr>
        <w:pStyle w:val="a3"/>
        <w:ind w:firstLine="0"/>
      </w:pPr>
    </w:p>
    <w:p w:rsidR="00F03CDB" w:rsidRDefault="00F03CDB" w:rsidP="00F03CDB">
      <w:pPr>
        <w:pStyle w:val="a3"/>
        <w:ind w:firstLine="0"/>
      </w:pPr>
      <w:r>
        <w:rPr>
          <w:noProof/>
          <w:lang w:eastAsia="ru-RU"/>
        </w:rPr>
        <w:drawing>
          <wp:inline distT="0" distB="0" distL="0" distR="0">
            <wp:extent cx="5753100" cy="2085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4337" cy="2100927"/>
                    </a:xfrm>
                    <a:prstGeom prst="rect">
                      <a:avLst/>
                    </a:prstGeom>
                    <a:noFill/>
                    <a:ln>
                      <a:noFill/>
                    </a:ln>
                  </pic:spPr>
                </pic:pic>
              </a:graphicData>
            </a:graphic>
          </wp:inline>
        </w:drawing>
      </w:r>
    </w:p>
    <w:p w:rsidR="00F03CDB" w:rsidRDefault="00F03CDB" w:rsidP="00F03CDB">
      <w:pPr>
        <w:pStyle w:val="a7"/>
        <w:ind w:firstLine="0"/>
      </w:pPr>
      <w:r>
        <w:rPr>
          <w:noProof/>
          <w:lang w:eastAsia="ru-RU"/>
        </w:rPr>
        <w:lastRenderedPageBreak/>
        <w:drawing>
          <wp:inline distT="0" distB="0" distL="0" distR="0">
            <wp:extent cx="5419725" cy="859795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1949" cy="8601487"/>
                    </a:xfrm>
                    <a:prstGeom prst="rect">
                      <a:avLst/>
                    </a:prstGeom>
                    <a:noFill/>
                    <a:ln>
                      <a:noFill/>
                    </a:ln>
                  </pic:spPr>
                </pic:pic>
              </a:graphicData>
            </a:graphic>
          </wp:inline>
        </w:drawing>
      </w:r>
    </w:p>
    <w:p w:rsidR="00F03CDB" w:rsidRDefault="00F03CDB" w:rsidP="00F03CDB">
      <w:pPr>
        <w:pStyle w:val="a7"/>
        <w:ind w:firstLine="0"/>
      </w:pPr>
      <w:r>
        <w:rPr>
          <w:noProof/>
          <w:lang w:eastAsia="ru-RU"/>
        </w:rPr>
        <w:lastRenderedPageBreak/>
        <w:drawing>
          <wp:inline distT="0" distB="0" distL="0" distR="0">
            <wp:extent cx="5581650" cy="840550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5972" cy="8412012"/>
                    </a:xfrm>
                    <a:prstGeom prst="rect">
                      <a:avLst/>
                    </a:prstGeom>
                    <a:noFill/>
                    <a:ln>
                      <a:noFill/>
                    </a:ln>
                  </pic:spPr>
                </pic:pic>
              </a:graphicData>
            </a:graphic>
          </wp:inline>
        </w:drawing>
      </w:r>
    </w:p>
    <w:p w:rsidR="00F03CDB" w:rsidRDefault="00F03CDB" w:rsidP="00F03CDB">
      <w:pPr>
        <w:pStyle w:val="a7"/>
        <w:ind w:firstLine="0"/>
      </w:pPr>
      <w:r>
        <w:rPr>
          <w:noProof/>
          <w:lang w:eastAsia="ru-RU"/>
        </w:rPr>
        <w:lastRenderedPageBreak/>
        <w:drawing>
          <wp:inline distT="0" distB="0" distL="0" distR="0">
            <wp:extent cx="5705475" cy="2146096"/>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1772" cy="2163510"/>
                    </a:xfrm>
                    <a:prstGeom prst="rect">
                      <a:avLst/>
                    </a:prstGeom>
                    <a:noFill/>
                    <a:ln>
                      <a:noFill/>
                    </a:ln>
                  </pic:spPr>
                </pic:pic>
              </a:graphicData>
            </a:graphic>
          </wp:inline>
        </w:drawing>
      </w:r>
    </w:p>
    <w:p w:rsidR="00F03CDB" w:rsidRDefault="00F03CDB" w:rsidP="00F03CDB">
      <w:pPr>
        <w:pStyle w:val="a3"/>
        <w:ind w:firstLine="0"/>
      </w:pPr>
    </w:p>
    <w:p w:rsidR="00F03CDB" w:rsidRDefault="00F03CDB" w:rsidP="00F03CDB">
      <w:pPr>
        <w:pStyle w:val="a3"/>
        <w:ind w:firstLine="0"/>
      </w:pPr>
    </w:p>
    <w:p w:rsidR="00F03CDB" w:rsidRDefault="00F03CDB" w:rsidP="00F03CDB">
      <w:pPr>
        <w:pStyle w:val="a3"/>
      </w:pPr>
      <w:r>
        <w:t>3. Восьмой абзац пункта 1.4 административного Регламента изложить в следующей редакции:</w:t>
      </w:r>
    </w:p>
    <w:p w:rsidR="00F03CDB" w:rsidRDefault="00F03CDB" w:rsidP="00F03CDB">
      <w:pPr>
        <w:pStyle w:val="a3"/>
      </w:pPr>
      <w: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(«Собрание законодательства Российской Федерации», 2010, № 28, ст. 3706; 2012, № 2, ст. 301, № 53 (ч. 2), ст. 7958; 2015, № 49, ст. 6964; 2016, № 1 (ч. 2), ст. 234, № 30, ст. 4928, № 35, ст. 5326, № 30, ст. 4928, № 38, ст. 5542);».</w:t>
      </w:r>
    </w:p>
    <w:p w:rsidR="00F03CDB" w:rsidRDefault="00F03CDB" w:rsidP="00F03CDB">
      <w:pPr>
        <w:pStyle w:val="a3"/>
      </w:pPr>
      <w:r>
        <w:t>4. Третий абзац пункта 1.5 административного Регламента изложить в следующей редакции:</w:t>
      </w:r>
    </w:p>
    <w:p w:rsidR="00F03CDB" w:rsidRDefault="00F03CDB" w:rsidP="00F03CDB">
      <w:pPr>
        <w:pStyle w:val="a3"/>
      </w:pPr>
      <w:r>
        <w:t xml:space="preserve">«-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лицами, осуществляющими соответствующие виды деятельности,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обязательств управляющей организации, предусмотренных частью 2 статьи 162 Жилищного кодекса Российской Федерации, обязательных требований к </w:t>
      </w:r>
      <w:proofErr w:type="spellStart"/>
      <w:r>
        <w:t>наймодателям</w:t>
      </w:r>
      <w:proofErr w:type="spellEnd"/>
      <w:r>
        <w:t xml:space="preserve"> жилых помещений в наемных домах социального использования и нанимателям таких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F03CDB" w:rsidRDefault="00F03CDB" w:rsidP="00F03CDB">
      <w:pPr>
        <w:pStyle w:val="a3"/>
      </w:pPr>
      <w:r>
        <w:t>5. Седьмой абзац подпункта 2.1.1 пункта 2.1 административного Регламента изложить в новой редакции: «Адрес официального сайта администрации муниципального образования «Город Астрахань» в сети Интернет: www.astrgorod.ru.».</w:t>
      </w:r>
    </w:p>
    <w:p w:rsidR="00F03CDB" w:rsidRDefault="00F03CDB" w:rsidP="00F03CDB">
      <w:pPr>
        <w:pStyle w:val="a3"/>
      </w:pPr>
      <w:r>
        <w:t>6. В подпункте 2.1.2 пункта 2.1 административного Регламента слова «органов местного самоуправления г. Астрахани» заменить словами «администрации муниципального образования «Город Астрахань».</w:t>
      </w:r>
    </w:p>
    <w:p w:rsidR="00F03CDB" w:rsidRDefault="00F03CDB" w:rsidP="00F03CDB">
      <w:pPr>
        <w:pStyle w:val="a3"/>
      </w:pPr>
      <w:r>
        <w:t>7. В шестом абзаце подпункта 2.1.3 пункта 2.1 слово «города» заменить словами «муниципального образования «Город Астрахань».</w:t>
      </w:r>
    </w:p>
    <w:p w:rsidR="00F03CDB" w:rsidRDefault="00F03CDB" w:rsidP="00F03CDB">
      <w:pPr>
        <w:pStyle w:val="a3"/>
      </w:pPr>
      <w:r>
        <w:t>8. В четвертом абзаце подпункта 2.1.4 пункта 2.1 административного Регламента слова «органов местного самоуправления г. Астрахани» заменить словами «администрации муниципального образования «Город Астрахань».</w:t>
      </w:r>
    </w:p>
    <w:p w:rsidR="00F03CDB" w:rsidRDefault="00F03CDB" w:rsidP="00F03CDB">
      <w:pPr>
        <w:pStyle w:val="a3"/>
      </w:pPr>
      <w:r>
        <w:t>9. В абзаце четвертом подпункта 2.2.1, абзацах 16, 21 подпункта 2.2.2 пункта 2.2, абзаце 7 подпункта 3.5.4 пункта 3.5 административного Регламента слова «в абзацах «б», «в», «г» пункта 3.6.2» заменить словами «в абзацах «в», «г» подпункта 3.6.2 пункта 3.6».</w:t>
      </w:r>
    </w:p>
    <w:p w:rsidR="00F03CDB" w:rsidRDefault="00F03CDB" w:rsidP="00F03CDB">
      <w:pPr>
        <w:pStyle w:val="a3"/>
      </w:pPr>
      <w:r>
        <w:t>10. Пункт 3.2 административного Регламента изложить в следующей редакции:</w:t>
      </w:r>
    </w:p>
    <w:p w:rsidR="00F03CDB" w:rsidRDefault="00F03CDB" w:rsidP="00F03CDB">
      <w:pPr>
        <w:pStyle w:val="a3"/>
      </w:pPr>
      <w:r>
        <w:t>«3.2. При исполнении муниципальной функции осуществляются следующие административные процедуры:</w:t>
      </w:r>
    </w:p>
    <w:p w:rsidR="00F03CDB" w:rsidRDefault="00F03CDB" w:rsidP="00F03CDB">
      <w:pPr>
        <w:pStyle w:val="a3"/>
      </w:pPr>
      <w:r>
        <w:t>1) осуществление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а именно:</w:t>
      </w:r>
    </w:p>
    <w:p w:rsidR="00F03CDB" w:rsidRDefault="00F03CDB" w:rsidP="00F03CDB">
      <w:pPr>
        <w:pStyle w:val="a3"/>
      </w:pPr>
      <w:r>
        <w:t>- плановые (рейдовые) осмотры (обследования) территорий, в соответствии с порядком, утвержденным нормативным правовым актом муниципального образования «Город Астрахань»;</w:t>
      </w:r>
    </w:p>
    <w:p w:rsidR="00F03CDB" w:rsidRDefault="00F03CDB" w:rsidP="00F03CDB">
      <w:pPr>
        <w:pStyle w:val="a3"/>
      </w:pPr>
      <w:r>
        <w:t xml:space="preserve">-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w:t>
      </w:r>
      <w:r>
        <w:lastRenderedPageBreak/>
        <w:t xml:space="preserve">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 </w:t>
      </w:r>
    </w:p>
    <w:p w:rsidR="00F03CDB" w:rsidRDefault="00F03CDB" w:rsidP="00F03CDB">
      <w:pPr>
        <w:pStyle w:val="a3"/>
      </w:pPr>
      <w:r>
        <w:t xml:space="preserve">2) осуществление мероприятий по контролю, при проведении которых требуется взаимодействие органа муниципального контроля с юридическими лицами и индивидуальными предпринимателями: </w:t>
      </w:r>
    </w:p>
    <w:p w:rsidR="00F03CDB" w:rsidRDefault="00F03CDB" w:rsidP="00F03CDB">
      <w:pPr>
        <w:pStyle w:val="a3"/>
      </w:pPr>
      <w:r>
        <w:t>- планирование проверок;</w:t>
      </w:r>
    </w:p>
    <w:p w:rsidR="00F03CDB" w:rsidRDefault="00F03CDB" w:rsidP="00F03CDB">
      <w:pPr>
        <w:pStyle w:val="a3"/>
      </w:pPr>
      <w:r>
        <w:t>- организация и проведение плановой проверки;</w:t>
      </w:r>
    </w:p>
    <w:p w:rsidR="00F03CDB" w:rsidRDefault="00F03CDB" w:rsidP="00F03CDB">
      <w:pPr>
        <w:pStyle w:val="a3"/>
      </w:pPr>
      <w:r>
        <w:t>- рассмотрение обращений и принятие по ним решений;</w:t>
      </w:r>
    </w:p>
    <w:p w:rsidR="00F03CDB" w:rsidRDefault="00F03CDB" w:rsidP="00F03CDB">
      <w:pPr>
        <w:pStyle w:val="a3"/>
      </w:pPr>
      <w:r>
        <w:t>- организация и проведение внеплановой проверки;</w:t>
      </w:r>
    </w:p>
    <w:p w:rsidR="00F03CDB" w:rsidRDefault="00F03CDB" w:rsidP="00F03CDB">
      <w:pPr>
        <w:pStyle w:val="a3"/>
      </w:pPr>
      <w:r>
        <w:t>-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F03CDB" w:rsidRDefault="00F03CDB" w:rsidP="00F03CDB">
      <w:pPr>
        <w:pStyle w:val="a3"/>
      </w:pPr>
      <w:r>
        <w:t>Плановая (внеплановая) проверка может проводиться в форме выездной или документарной проверки.</w:t>
      </w:r>
    </w:p>
    <w:p w:rsidR="00F03CDB" w:rsidRDefault="00F03CDB" w:rsidP="00F03CDB">
      <w:pPr>
        <w:pStyle w:val="a3"/>
      </w:pPr>
      <w:r>
        <w:t>Плановая (внеплановая) проверка проводится в форме выездной проверки, в случае если при документарной проверке не представляется возможным:</w:t>
      </w:r>
    </w:p>
    <w:p w:rsidR="00F03CDB" w:rsidRDefault="00F03CDB" w:rsidP="00F03CDB">
      <w:pPr>
        <w:pStyle w:val="a3"/>
      </w:pPr>
      <w:r>
        <w:t>- оценить соответствие деятельности юридического лица, индивидуального предпринимателя обязательным требованиям без проведения соответствующей проверки;</w:t>
      </w:r>
    </w:p>
    <w:p w:rsidR="00F03CDB" w:rsidRDefault="00F03CDB" w:rsidP="00F03CDB">
      <w:pPr>
        <w:pStyle w:val="a3"/>
      </w:pPr>
      <w:r>
        <w:t>- удостовериться в полноте и достоверности имеющихся в распоряжении Управления документов юридического лица, индивидуального предпринимателя.</w:t>
      </w:r>
    </w:p>
    <w:p w:rsidR="00F03CDB" w:rsidRDefault="00F03CDB" w:rsidP="00F03CDB">
      <w:pPr>
        <w:pStyle w:val="a3"/>
      </w:pPr>
      <w:r>
        <w:t>В иных случаях плановая (внеплановая) проверка проводится в форме документарной проверки.</w:t>
      </w:r>
    </w:p>
    <w:p w:rsidR="00F03CDB" w:rsidRDefault="00F03CDB" w:rsidP="00F03CDB">
      <w:pPr>
        <w:pStyle w:val="a3"/>
      </w:pPr>
      <w:r>
        <w:t>Плановая (документарная или выездная) проверка проводится в соответствии с распоряжением руководителя, заместителя руководителя органа муниципального контроля о проведении плановой (документарной или выездной) проверки, изданным на основании плана проведения плановых проверок.».</w:t>
      </w:r>
    </w:p>
    <w:p w:rsidR="00F03CDB" w:rsidRDefault="00F03CDB" w:rsidP="00F03CDB">
      <w:pPr>
        <w:pStyle w:val="a3"/>
      </w:pPr>
      <w:r>
        <w:t xml:space="preserve">11. Подпункт 3.3.2 пункта 3.3 административного Регламента дополнить абзацем следующего содержания: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F03CDB" w:rsidRDefault="00F03CDB" w:rsidP="00F03CDB">
      <w:pPr>
        <w:pStyle w:val="a3"/>
      </w:pPr>
      <w:r>
        <w:t>12. Восьмой, девятый абзацы подпункта 3.3.3 пункта 3.3 административного Регламента изложить в следующей редакции:</w:t>
      </w:r>
    </w:p>
    <w:p w:rsidR="00F03CDB" w:rsidRDefault="00F03CDB" w:rsidP="00F03CDB">
      <w:pPr>
        <w:pStyle w:val="a3"/>
      </w:pPr>
      <w:r>
        <w:t xml:space="preserve">«После утверждения вышеуказанных планов проверок отдел обеспечивает размещение планов проверок на официальном сайте администрации муниципального образования «Город Астрахань» в сети Интернет. </w:t>
      </w:r>
    </w:p>
    <w:p w:rsidR="00F03CDB" w:rsidRDefault="00F03CDB" w:rsidP="00F03CDB">
      <w:pPr>
        <w:pStyle w:val="a3"/>
      </w:pPr>
      <w:r>
        <w:t>Утвержденный руководителем Управления ежегодный план проведения плановых проверок размещается на официальном сайте администрации муниципального образования «Город Астрахань» в сети Интернет (либо иным доступным способом).».</w:t>
      </w:r>
    </w:p>
    <w:p w:rsidR="00F03CDB" w:rsidRDefault="00F03CDB" w:rsidP="00F03CDB">
      <w:pPr>
        <w:pStyle w:val="a3"/>
      </w:pPr>
      <w:r>
        <w:t>13. В подпункте 3.4.3 пункта 3.4 административного Регламента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03CDB" w:rsidRDefault="00F03CDB" w:rsidP="00F03CDB">
      <w:pPr>
        <w:pStyle w:val="a3"/>
      </w:pPr>
      <w:r>
        <w:t>14. В абзаце 4 подпункта 3.4.4 пункта 3.4 административного Регламента слова «, в порядке, определяемом Правительством Российской Федерации» исключить.</w:t>
      </w:r>
    </w:p>
    <w:p w:rsidR="00F03CDB" w:rsidRDefault="00F03CDB" w:rsidP="00F03CDB">
      <w:pPr>
        <w:pStyle w:val="a3"/>
      </w:pPr>
      <w:r>
        <w:t>15. В одиннадцатом абзаце подпункта 3.5.3 пункта 3.5 слова «органов местного самоуправления города Астрахани» заменить словами «администрации муниципального образования «Город Астрахань».</w:t>
      </w:r>
    </w:p>
    <w:p w:rsidR="00F03CDB" w:rsidRDefault="00F03CDB" w:rsidP="00F03CDB">
      <w:pPr>
        <w:pStyle w:val="a3"/>
      </w:pPr>
      <w:r>
        <w:t>16. Подпункт 3.5.5 пункта 3.5 административного Регламента изложить в следующей редакции:</w:t>
      </w:r>
    </w:p>
    <w:p w:rsidR="00F03CDB" w:rsidRDefault="00F03CDB" w:rsidP="00F03CDB">
      <w:pPr>
        <w:pStyle w:val="a3"/>
      </w:pPr>
      <w:r>
        <w:t>«3.5.5. Направление ответа заявителю.</w:t>
      </w:r>
    </w:p>
    <w:p w:rsidR="00F03CDB" w:rsidRDefault="00F03CDB" w:rsidP="00F03CDB">
      <w:pPr>
        <w:pStyle w:val="a3"/>
      </w:pPr>
      <w:r>
        <w:t>Основанием для начала данного административного действия является определение наличия или отсутствия в обращении сведений о нарушении физическими лицами, юридическими лицами и индивидуальными предпринимателями жилищного законодательства, либо фактов, указанных в абзацах «в», «г» подпункта 3.6.2 пункта 3.6 административного Регламента.</w:t>
      </w:r>
    </w:p>
    <w:p w:rsidR="00F03CDB" w:rsidRDefault="00F03CDB" w:rsidP="00F03CDB">
      <w:pPr>
        <w:pStyle w:val="a3"/>
      </w:pPr>
      <w:r>
        <w:t>При рассмотрении обращений и заявлений, информации о фактах, указанных в подпункте 3.6.2 пункта 3.6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03CDB" w:rsidRDefault="00F03CDB" w:rsidP="00F03CDB">
      <w:pPr>
        <w:pStyle w:val="a3"/>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3.6.2 пункта 3.6 административного Регламента, должностными лицами отдела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F03CDB" w:rsidRDefault="00F03CDB" w:rsidP="00F03CDB">
      <w:pPr>
        <w:pStyle w:val="a3"/>
      </w:pPr>
      <w:r>
        <w:lastRenderedPageBreak/>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3.6.2 пункта 3.6 настоящего административного Регламента, должностное лицо отдела подготавливает мотивированное представление о назначении внеплановой проверки по основаниям, указанным в абзаце «в» подпункта 3.6.2 пункта 3.6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03CDB" w:rsidRDefault="00F03CDB" w:rsidP="00F03CDB">
      <w:pPr>
        <w:pStyle w:val="a3"/>
      </w:pPr>
      <w:r>
        <w:t>По решению руководителя, заместителя руководителя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03CDB" w:rsidRDefault="00F03CDB" w:rsidP="00F03CDB">
      <w:pPr>
        <w:pStyle w:val="a3"/>
      </w:pPr>
      <w:r>
        <w:t>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03CDB" w:rsidRDefault="00F03CDB" w:rsidP="00F03CDB">
      <w:pPr>
        <w:pStyle w:val="a3"/>
      </w:pPr>
      <w:r>
        <w:t>Должностное лицо отдела:</w:t>
      </w:r>
    </w:p>
    <w:p w:rsidR="00F03CDB" w:rsidRDefault="00F03CDB" w:rsidP="00F03CDB">
      <w:pPr>
        <w:pStyle w:val="a3"/>
      </w:pPr>
      <w:r>
        <w:t>- в случае отсутствия в обращении сведений о нарушении физическими лицами, юридическими лицами и индивидуальными предпринимателями жилищного законодательства либо фактов, указанных в абзацах «в», «г» подпункта 3.6.2 пункта 3.6 административного Регламента, готовит проект ответа (письма) об отсутствии оснований для проведения внеплановой проверки (далее - ответ (письмо));</w:t>
      </w:r>
    </w:p>
    <w:p w:rsidR="00F03CDB" w:rsidRDefault="00F03CDB" w:rsidP="00F03CDB">
      <w:pPr>
        <w:pStyle w:val="a3"/>
      </w:pPr>
      <w:r>
        <w:t>- в случае наличия в обращении сведений о нарушении физическими лицами, юридическими лицами и индивидуальными предпринимателями жилищного законодательства либо фактов, указанных в абзацах «в», «г» подпункта 3.6.2 пункта 3.6 административного Регламента, готовит проект ответа (письма) о принятии решения о проведении внеплановой проверки (далее - ответ (письмо));</w:t>
      </w:r>
    </w:p>
    <w:p w:rsidR="00F03CDB" w:rsidRDefault="00F03CDB" w:rsidP="00F03CDB">
      <w:pPr>
        <w:pStyle w:val="a3"/>
      </w:pPr>
      <w:r>
        <w:t xml:space="preserve">- представляет проект ответа (письма) на подпись руководителю Управления; </w:t>
      </w:r>
    </w:p>
    <w:p w:rsidR="00F03CDB" w:rsidRDefault="00F03CDB" w:rsidP="00F03CDB">
      <w:pPr>
        <w:pStyle w:val="a3"/>
      </w:pPr>
      <w:r>
        <w:rPr>
          <w:spacing w:val="5"/>
        </w:rPr>
        <w:t>- направляет заявителю ответ (письмо), подписанный руководителем Управления.</w:t>
      </w:r>
    </w:p>
    <w:p w:rsidR="00F03CDB" w:rsidRDefault="00F03CDB" w:rsidP="00F03CDB">
      <w:pPr>
        <w:pStyle w:val="a3"/>
      </w:pPr>
      <w:r>
        <w:t>Срок исполнения данного административного действия составляет не более 27 дней.».</w:t>
      </w:r>
    </w:p>
    <w:p w:rsidR="00F03CDB" w:rsidRDefault="00F03CDB" w:rsidP="00F03CDB">
      <w:pPr>
        <w:pStyle w:val="a3"/>
      </w:pPr>
      <w:r>
        <w:t>17. Подпункт 3.6.2 пункта 3.6 административного Регламента изложить в следующей редакции:</w:t>
      </w:r>
    </w:p>
    <w:p w:rsidR="00F03CDB" w:rsidRDefault="00F03CDB" w:rsidP="00F03CDB">
      <w:pPr>
        <w:pStyle w:val="a3"/>
      </w:pPr>
      <w:r>
        <w:t>«3.6.2. Основанием для проведения внеплановой проверки юридических лиц и индивидуальных предпринимателей являются:</w:t>
      </w:r>
    </w:p>
    <w:p w:rsidR="00F03CDB" w:rsidRDefault="00F03CDB" w:rsidP="00F03CDB">
      <w:pPr>
        <w:pStyle w:val="a3"/>
      </w:pPr>
      <w: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03CDB" w:rsidRDefault="00F03CDB" w:rsidP="00F03CDB">
      <w:pPr>
        <w:pStyle w:val="a3"/>
      </w:pPr>
      <w: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03CDB" w:rsidRDefault="00F03CDB" w:rsidP="00F03CDB">
      <w:pPr>
        <w:pStyle w:val="a3"/>
      </w:pPr>
      <w: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03CDB" w:rsidRDefault="00F03CDB" w:rsidP="00F03CDB">
      <w:pPr>
        <w:pStyle w:val="a3"/>
      </w:pPr>
      <w: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в сфере жилищных отношений;</w:t>
      </w:r>
    </w:p>
    <w:p w:rsidR="00F03CDB" w:rsidRDefault="00F03CDB" w:rsidP="00F03CDB">
      <w:pPr>
        <w:pStyle w:val="a3"/>
      </w:pPr>
      <w: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в сфере жилищных отношений;</w:t>
      </w:r>
    </w:p>
    <w:p w:rsidR="00F03CDB" w:rsidRDefault="00F03CDB" w:rsidP="00F03CDB">
      <w:pPr>
        <w:pStyle w:val="a3"/>
      </w:pPr>
      <w:r>
        <w:t>- нарушение прав потребителей (в случае обращения граждан, права которых нарушены);</w:t>
      </w:r>
    </w:p>
    <w:p w:rsidR="00F03CDB" w:rsidRDefault="00F03CDB" w:rsidP="00F03CDB">
      <w:pPr>
        <w:pStyle w:val="a3"/>
      </w:pPr>
      <w:r>
        <w:t xml:space="preserve">г) поступления, в частности посредством системы,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управляющей организации, в целях заключения с ней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лицами, осуществляющими соответствующие виды деятельности,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w:t>
      </w:r>
      <w:proofErr w:type="spellStart"/>
      <w:r>
        <w:t>наймодателями</w:t>
      </w:r>
      <w:proofErr w:type="spellEnd"/>
      <w:r>
        <w:t xml:space="preserve"> жилых помещений </w:t>
      </w:r>
      <w:r>
        <w:lastRenderedPageBreak/>
        <w:t xml:space="preserve">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F03CDB" w:rsidRDefault="00F03CDB" w:rsidP="00F03CDB">
      <w:pPr>
        <w:pStyle w:val="a3"/>
      </w:pPr>
      <w:r>
        <w:t xml:space="preserve">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абзаце «в» подпункта 3.6.2 пункта 3.6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абзацем «в» подпункта 3.6.2 пункта 3.6 административного Регламента являться основанием для проведения внеплановой проверки, должностное лицо отдела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F03CDB" w:rsidRDefault="00F03CDB" w:rsidP="00F03CDB">
      <w:pPr>
        <w:pStyle w:val="a3"/>
      </w:pPr>
      <w:r>
        <w:t>18. Первый абзац подпункта 3.6.7 пункта 3.6 административного Регламента изложить в следующей редакции:</w:t>
      </w:r>
    </w:p>
    <w:p w:rsidR="00F03CDB" w:rsidRDefault="00F03CDB" w:rsidP="00F03CDB">
      <w:pPr>
        <w:pStyle w:val="a3"/>
      </w:pPr>
      <w:r>
        <w:t>«3.6.7. О проведении внеплановой выездной проверки, за исключением внеплановой выездной проверки, основания проведения которой указаны в абзаце «в» подпункта 3.6.2 пункта 3.6 административного Регламента, юридическое лицо, индивидуальный предприниматель уведомляются Управлением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w:t>
      </w:r>
    </w:p>
    <w:p w:rsidR="00F03CDB" w:rsidRDefault="00F03CDB" w:rsidP="00F03CDB">
      <w:pPr>
        <w:pStyle w:val="a3"/>
      </w:pPr>
      <w:r>
        <w:t>19. Первый абзац подпункта 3.6.8 пункта 3.6 административного Регламента изложить в следующей редакции:</w:t>
      </w:r>
    </w:p>
    <w:p w:rsidR="00F03CDB" w:rsidRDefault="00F03CDB" w:rsidP="00F03CDB">
      <w:pPr>
        <w:pStyle w:val="a3"/>
      </w:pPr>
      <w:r>
        <w:t>«3.6.8. Внеплановая выездная проверка юридических лиц, индивидуальных предпринимателей может быть проведена по основаниям, указанным в абзаце «в» подпункта 3.6.2 пункта 3.6 административного Регламента, за исключением установления фактов нарушения прав потребителей, Управлением после согласования с органом прокуратуры по месту осуществления деятельности таких юридических лиц, индивидуальных предпринимателей.».</w:t>
      </w:r>
    </w:p>
    <w:p w:rsidR="00F03CDB" w:rsidRDefault="00F03CDB" w:rsidP="00F03CDB">
      <w:pPr>
        <w:pStyle w:val="a3"/>
      </w:pPr>
      <w:r>
        <w:t xml:space="preserve">20. Дополнить раздел 3 административного Регламента пунктом 3.8 следующего содержания: </w:t>
      </w:r>
    </w:p>
    <w:p w:rsidR="00F03CDB" w:rsidRDefault="00F03CDB" w:rsidP="00F03CDB">
      <w:pPr>
        <w:pStyle w:val="a3"/>
      </w:pPr>
      <w:r>
        <w:t xml:space="preserve">«3.8.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отдела составляет акт о невозможности проведения соответствующей проверки с указанием причин невозможности ее проведения. В этом случае должностное лицо отдела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F03CDB" w:rsidRDefault="00F03CDB" w:rsidP="00F03CDB">
      <w:pPr>
        <w:pStyle w:val="a3"/>
      </w:pPr>
      <w:r>
        <w:t>21. В подпункте 5.3.1 пункта 5.3 административного Регламента слова «органов местного самоуправления города Астрахани» заменить словами «администрации муниципального образования «Город Астрахань».</w:t>
      </w:r>
    </w:p>
    <w:p w:rsidR="00C27162" w:rsidRPr="00F03CDB" w:rsidRDefault="00F03CDB" w:rsidP="00F03CDB">
      <w:pPr>
        <w:pStyle w:val="a3"/>
      </w:pPr>
      <w:r>
        <w:t>22. Пятый абзац подпункта 5.3.2 пункта 5.3 административного Регламента изложить в следующей редакции: «Адрес официального сайта администрации муниципального образования «Город Астрахань» в сети Интернет: www.astrgorod.ru.».</w:t>
      </w:r>
    </w:p>
    <w:sectPr w:rsidR="00C27162" w:rsidRPr="00F03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B2"/>
    <w:rsid w:val="00384213"/>
    <w:rsid w:val="00AA5E58"/>
    <w:rsid w:val="00C27162"/>
    <w:rsid w:val="00D161B2"/>
    <w:rsid w:val="00F03CDB"/>
    <w:rsid w:val="00FB5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0B16B-94F1-47FE-B0D7-2762D71B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1B2"/>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D161B2"/>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D161B2"/>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customStyle="1" w:styleId="a4">
    <w:name w:val="[Без стиля]"/>
    <w:rsid w:val="00FB5F1D"/>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5">
    <w:name w:val="Таблица"/>
    <w:basedOn w:val="a4"/>
    <w:uiPriority w:val="99"/>
    <w:rsid w:val="00FB5F1D"/>
    <w:pPr>
      <w:spacing w:line="170" w:lineRule="atLeast"/>
      <w:jc w:val="both"/>
    </w:pPr>
    <w:rPr>
      <w:rFonts w:ascii="Arial" w:hAnsi="Arial" w:cs="Arial"/>
      <w:w w:val="90"/>
      <w:sz w:val="17"/>
      <w:szCs w:val="17"/>
    </w:rPr>
  </w:style>
  <w:style w:type="paragraph" w:customStyle="1" w:styleId="a6">
    <w:name w:val="подстрочник"/>
    <w:basedOn w:val="a4"/>
    <w:uiPriority w:val="99"/>
    <w:rsid w:val="00AA5E58"/>
    <w:pPr>
      <w:spacing w:line="170" w:lineRule="atLeast"/>
      <w:jc w:val="center"/>
    </w:pPr>
    <w:rPr>
      <w:rFonts w:ascii="Arial" w:hAnsi="Arial" w:cs="Arial"/>
      <w:i/>
      <w:iCs/>
      <w:spacing w:val="3"/>
      <w:w w:val="90"/>
      <w:sz w:val="16"/>
      <w:szCs w:val="16"/>
    </w:rPr>
  </w:style>
  <w:style w:type="paragraph" w:customStyle="1" w:styleId="a7">
    <w:name w:val="официально"/>
    <w:basedOn w:val="a4"/>
    <w:uiPriority w:val="99"/>
    <w:rsid w:val="00F03CDB"/>
    <w:pPr>
      <w:spacing w:line="170" w:lineRule="atLeast"/>
      <w:ind w:firstLine="227"/>
      <w:jc w:val="both"/>
    </w:pPr>
    <w:rPr>
      <w:rFonts w:ascii="Arial" w:hAnsi="Arial" w:cs="Arial"/>
      <w:spacing w:val="3"/>
      <w:w w:val="9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3537</Words>
  <Characters>20164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2017-04-13T05:05:00Z</dcterms:created>
  <dcterms:modified xsi:type="dcterms:W3CDTF">2017-04-13T05:05:00Z</dcterms:modified>
</cp:coreProperties>
</file>