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2C" w:rsidRDefault="00E2412C" w:rsidP="00E2412C">
      <w:pPr>
        <w:pStyle w:val="3"/>
      </w:pPr>
      <w:r>
        <w:t>Администрация муниципального образования «Город Астрахань»</w:t>
      </w:r>
    </w:p>
    <w:p w:rsidR="00E2412C" w:rsidRDefault="00E2412C" w:rsidP="00E2412C">
      <w:pPr>
        <w:pStyle w:val="3"/>
      </w:pPr>
      <w:r>
        <w:t>ПОСТАНОВЛЕНИЕ</w:t>
      </w:r>
      <w:bookmarkStart w:id="0" w:name="_GoBack"/>
      <w:bookmarkEnd w:id="0"/>
    </w:p>
    <w:p w:rsidR="00E2412C" w:rsidRDefault="00E2412C" w:rsidP="00E2412C">
      <w:pPr>
        <w:pStyle w:val="3"/>
      </w:pPr>
      <w:r>
        <w:t>06 марта 2018 года № 161</w:t>
      </w:r>
    </w:p>
    <w:p w:rsidR="00E2412C" w:rsidRDefault="00E2412C" w:rsidP="00E2412C">
      <w:pPr>
        <w:pStyle w:val="3"/>
      </w:pPr>
      <w:r>
        <w:t xml:space="preserve">«Об установлении средней рыночной стоимости одного </w:t>
      </w:r>
    </w:p>
    <w:p w:rsidR="00E2412C" w:rsidRDefault="00E2412C" w:rsidP="00E2412C">
      <w:pPr>
        <w:pStyle w:val="3"/>
      </w:pPr>
      <w:r>
        <w:t xml:space="preserve">квадратного метра общей площади жилого помещения </w:t>
      </w:r>
    </w:p>
    <w:p w:rsidR="00E2412C" w:rsidRDefault="00E2412C" w:rsidP="00E2412C">
      <w:pPr>
        <w:pStyle w:val="3"/>
      </w:pPr>
      <w:r>
        <w:t>на территории города Астрахани для расчета размера</w:t>
      </w:r>
    </w:p>
    <w:p w:rsidR="00E2412C" w:rsidRDefault="00E2412C" w:rsidP="00E2412C">
      <w:pPr>
        <w:pStyle w:val="3"/>
      </w:pPr>
      <w:r>
        <w:t>социальных выплат (субсидий) на четвертый квартал 2017 года»</w:t>
      </w:r>
    </w:p>
    <w:p w:rsidR="00E2412C" w:rsidRDefault="00E2412C" w:rsidP="00E2412C">
      <w:pPr>
        <w:pStyle w:val="a3"/>
      </w:pPr>
      <w:r>
        <w:t>В соответствии с Правилами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 «О федеральной целевой программе «Жилище» на 2015-2020 годы», постановлением агентства по делам молодежи Астраханской области от 14.01.2016 № 1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федеральной целевой программы «Жилище» на 2015-2020 годы», руководствуясь приказом Министерства строительства и жилищно-коммунального хозяйства Российской Федерации от 26.09.2017 № 1257/</w:t>
      </w:r>
      <w:proofErr w:type="spellStart"/>
      <w:r>
        <w:t>пр</w:t>
      </w:r>
      <w:proofErr w:type="spellEnd"/>
      <w:r>
        <w:t>, ПОСТАНОВЛЯЮ:</w:t>
      </w:r>
    </w:p>
    <w:p w:rsidR="00E2412C" w:rsidRDefault="00E2412C" w:rsidP="00E2412C">
      <w:pPr>
        <w:pStyle w:val="a3"/>
      </w:pPr>
      <w:r>
        <w:t xml:space="preserve">1. Установить на территории города Астрахани на четвертый квартал 2017 года среднюю рыночную стоимость одного квадратного метра общей площади жилого помещения для расчета размеров социальных выплат для всех категорий граждан, которым указанные социальные выплаты предоставляются для приобретения (строительство) жилых помещений за счет средств местного бюджета, 29152 (двадцать девять тысяч сто пятьдесят два) рубля 00 копеек. </w:t>
      </w:r>
    </w:p>
    <w:p w:rsidR="00E2412C" w:rsidRDefault="00E2412C" w:rsidP="00E2412C">
      <w:pPr>
        <w:pStyle w:val="a3"/>
      </w:pPr>
      <w:r>
        <w:t>2. Жилищному управлению администрации муниципального образования «Город Астрахань» в целях расчета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федеральной целевой программы «Жилище» на 2015-2020 годы», исходя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исходя из установленного пунктом 1 настоящего постановления администрации муниципального образования «Город Астрахань» размера средней рыночной стоимости одного квадратного метра общей площади жилого помещения на территории города Астрахани до установления средней рыночной стоимости одного квадратного метра общей площади жилого помещения на территории города Астрахани в целях расчета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второй квартал 2018 года.</w:t>
      </w:r>
    </w:p>
    <w:p w:rsidR="00E2412C" w:rsidRDefault="00E2412C" w:rsidP="00E2412C">
      <w:pPr>
        <w:pStyle w:val="a3"/>
      </w:pPr>
      <w:r>
        <w:t>3. Управлению информационной политики администрации муниципального образования «Город Астрахань»:</w:t>
      </w:r>
    </w:p>
    <w:p w:rsidR="00E2412C" w:rsidRDefault="00E2412C" w:rsidP="00E2412C">
      <w:pPr>
        <w:pStyle w:val="a3"/>
      </w:pPr>
      <w:r>
        <w:t>3.1. Опубликовать настоящее постановление администрации муниципального образования «Город Астрахань» в средствах массовой информации.</w:t>
      </w:r>
    </w:p>
    <w:p w:rsidR="00E2412C" w:rsidRDefault="00E2412C" w:rsidP="00E2412C">
      <w:pPr>
        <w:pStyle w:val="a3"/>
      </w:pPr>
      <w:r>
        <w:t>3.2. Разместить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E2412C" w:rsidRDefault="00E2412C" w:rsidP="00E2412C">
      <w:pPr>
        <w:pStyle w:val="a3"/>
      </w:pPr>
      <w:r>
        <w:t>4. Управлению контроля и документооборота администрации муниципального образования «Город Астрахань»:</w:t>
      </w:r>
    </w:p>
    <w:p w:rsidR="00E2412C" w:rsidRDefault="00E2412C" w:rsidP="00E2412C">
      <w:pPr>
        <w:pStyle w:val="a3"/>
      </w:pPr>
      <w:r>
        <w:t xml:space="preserve">4.1.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E2412C" w:rsidRDefault="00E2412C" w:rsidP="00E2412C">
      <w:pPr>
        <w:pStyle w:val="a3"/>
      </w:pPr>
      <w:r>
        <w:t>4.2.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E2412C" w:rsidRDefault="00E2412C" w:rsidP="00E2412C">
      <w:pPr>
        <w:pStyle w:val="a3"/>
      </w:pPr>
      <w:r>
        <w:t>5. Настоящее постановление администрации муниципального образования «Город Астрахань» вступает в силу со дня его официального опубликования</w:t>
      </w:r>
    </w:p>
    <w:p w:rsidR="00E2412C" w:rsidRDefault="00E2412C" w:rsidP="00E2412C">
      <w:pPr>
        <w:pStyle w:val="a3"/>
      </w:pPr>
      <w:r>
        <w:t>6. Контроль за исполнением настоящего постановления администрации муниципального образования «Город Астрахань» возложить на начальника жилищного управления администрации муниципального образования «Город Астрахань».</w:t>
      </w:r>
    </w:p>
    <w:p w:rsidR="00E2412C" w:rsidRDefault="00E2412C" w:rsidP="00E2412C">
      <w:pPr>
        <w:pStyle w:val="a3"/>
        <w:jc w:val="right"/>
      </w:pPr>
      <w:r>
        <w:rPr>
          <w:b/>
          <w:bCs/>
        </w:rPr>
        <w:t>Глава администрации О.А</w:t>
      </w:r>
      <w:r>
        <w:rPr>
          <w:b/>
          <w:bCs/>
          <w:caps/>
        </w:rPr>
        <w:t xml:space="preserve">. Полумордвинов </w:t>
      </w:r>
    </w:p>
    <w:p w:rsidR="00963FF8" w:rsidRDefault="00963FF8"/>
    <w:sectPr w:rsidR="0096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74"/>
    <w:rsid w:val="006B1174"/>
    <w:rsid w:val="00963FF8"/>
    <w:rsid w:val="00E2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A205-9B18-4F7F-8B7A-9AF54EA1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E2412C"/>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E2412C"/>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2018-03-15T05:15:00Z</dcterms:created>
  <dcterms:modified xsi:type="dcterms:W3CDTF">2018-03-15T05:15:00Z</dcterms:modified>
</cp:coreProperties>
</file>