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FB" w:rsidRDefault="003E68FB" w:rsidP="003E68FB">
      <w:pPr>
        <w:pStyle w:val="3"/>
      </w:pPr>
      <w:r>
        <w:t>Администрация муниципального образования «Город Астрахань»</w:t>
      </w:r>
    </w:p>
    <w:p w:rsidR="003E68FB" w:rsidRDefault="003E68FB" w:rsidP="003E68FB">
      <w:pPr>
        <w:pStyle w:val="3"/>
      </w:pPr>
      <w:r>
        <w:t>ПОСТАНОВЛЕНИЕ</w:t>
      </w:r>
    </w:p>
    <w:p w:rsidR="003E68FB" w:rsidRDefault="003E68FB" w:rsidP="003E68FB">
      <w:pPr>
        <w:pStyle w:val="3"/>
      </w:pPr>
      <w:r>
        <w:t>09 февраля 2018 года № 96</w:t>
      </w:r>
    </w:p>
    <w:p w:rsidR="003E68FB" w:rsidRDefault="003E68FB" w:rsidP="003E68FB">
      <w:pPr>
        <w:pStyle w:val="3"/>
      </w:pPr>
      <w:r>
        <w:t xml:space="preserve">«О </w:t>
      </w:r>
      <w:r w:rsidR="001F27D2">
        <w:t>внесении изменений в проект пла</w:t>
      </w:r>
      <w:r>
        <w:t>нировки и межевания</w:t>
      </w:r>
    </w:p>
    <w:p w:rsidR="003E68FB" w:rsidRDefault="003E68FB" w:rsidP="003E68FB">
      <w:pPr>
        <w:pStyle w:val="3"/>
      </w:pPr>
      <w:r>
        <w:t xml:space="preserve"> территории для строительства линейного объекта </w:t>
      </w:r>
    </w:p>
    <w:p w:rsidR="003E68FB" w:rsidRDefault="003E68FB" w:rsidP="003E68FB">
      <w:pPr>
        <w:pStyle w:val="3"/>
      </w:pPr>
      <w:r>
        <w:t xml:space="preserve">в границах улиц Еланской, </w:t>
      </w:r>
      <w:proofErr w:type="spellStart"/>
      <w:r>
        <w:t>Кореновской</w:t>
      </w:r>
      <w:proofErr w:type="spellEnd"/>
      <w:r>
        <w:t xml:space="preserve">, пер. Лесоводов, пер. 1-й </w:t>
      </w:r>
      <w:proofErr w:type="spellStart"/>
      <w:r>
        <w:t>Кореновский</w:t>
      </w:r>
      <w:proofErr w:type="spellEnd"/>
      <w:r>
        <w:t xml:space="preserve"> в Кировском районе г. Астрахани»</w:t>
      </w:r>
    </w:p>
    <w:p w:rsidR="003E68FB" w:rsidRDefault="003E68FB" w:rsidP="003E68FB">
      <w:pPr>
        <w:pStyle w:val="a3"/>
      </w:pPr>
      <w:proofErr w:type="gramStart"/>
      <w:r>
        <w:t xml:space="preserve">В целях устранения разночтений между проектом планировки и межевания территории для строительства линейного объекта в границах улиц Еланской, </w:t>
      </w:r>
      <w:proofErr w:type="spellStart"/>
      <w:r>
        <w:t>Кореновской</w:t>
      </w:r>
      <w:proofErr w:type="spellEnd"/>
      <w:r>
        <w:t xml:space="preserve">, пер. Лесоводов, пер. 1-й </w:t>
      </w:r>
      <w:proofErr w:type="spellStart"/>
      <w:r>
        <w:t>Кореновский</w:t>
      </w:r>
      <w:proofErr w:type="spellEnd"/>
      <w:r>
        <w:t xml:space="preserve"> в Кировском районе г. Астрахани, утвержденным постановлением мэра города Астрахани от 18.06.2014 № 3981-м, и проектом планировки и межевания территории для строительства линейного объекта в границах ул. Казачьей, пер. 1-й </w:t>
      </w:r>
      <w:proofErr w:type="spellStart"/>
      <w:r>
        <w:t>Кореновский</w:t>
      </w:r>
      <w:proofErr w:type="spellEnd"/>
      <w:r>
        <w:t xml:space="preserve">, пер. Лесоводов, ул. </w:t>
      </w:r>
      <w:proofErr w:type="spellStart"/>
      <w:r>
        <w:t>Ко</w:t>
      </w:r>
      <w:r>
        <w:rPr>
          <w:spacing w:val="0"/>
        </w:rPr>
        <w:t>реновской</w:t>
      </w:r>
      <w:proofErr w:type="spellEnd"/>
      <w:r>
        <w:rPr>
          <w:spacing w:val="0"/>
        </w:rPr>
        <w:t>, ул. Еланской</w:t>
      </w:r>
      <w:proofErr w:type="gramEnd"/>
      <w:r>
        <w:rPr>
          <w:spacing w:val="0"/>
        </w:rPr>
        <w:t xml:space="preserve">, ул. </w:t>
      </w:r>
      <w:proofErr w:type="spellStart"/>
      <w:r>
        <w:rPr>
          <w:spacing w:val="0"/>
        </w:rPr>
        <w:t>Анапской</w:t>
      </w:r>
      <w:proofErr w:type="spellEnd"/>
      <w:r>
        <w:rPr>
          <w:spacing w:val="0"/>
        </w:rPr>
        <w:t xml:space="preserve">, пер. 5-й </w:t>
      </w:r>
      <w:proofErr w:type="spellStart"/>
      <w:r>
        <w:rPr>
          <w:spacing w:val="0"/>
        </w:rPr>
        <w:t>Бакурский</w:t>
      </w:r>
      <w:proofErr w:type="spellEnd"/>
      <w:r>
        <w:rPr>
          <w:spacing w:val="0"/>
        </w:rPr>
        <w:t xml:space="preserve"> в Кировском районе г. </w:t>
      </w:r>
      <w:r>
        <w:t xml:space="preserve">Астрахани, </w:t>
      </w:r>
      <w:r>
        <w:rPr>
          <w:spacing w:val="5"/>
        </w:rPr>
        <w:t xml:space="preserve">утвержденным постановлением администрации города Астрахани от 09.09.2014 № </w:t>
      </w:r>
      <w:r>
        <w:t>5665, ПОСТАНОВЛЯЮ:</w:t>
      </w:r>
    </w:p>
    <w:p w:rsidR="003E68FB" w:rsidRDefault="003E68FB" w:rsidP="003E68FB">
      <w:pPr>
        <w:pStyle w:val="a3"/>
      </w:pPr>
      <w:r>
        <w:t xml:space="preserve">1. Внести в проект планировки и межевания территории для строительства линейного объекта в границах улиц Еланской, </w:t>
      </w:r>
      <w:proofErr w:type="spellStart"/>
      <w:r>
        <w:t>Кореновской</w:t>
      </w:r>
      <w:proofErr w:type="spellEnd"/>
      <w:r>
        <w:t xml:space="preserve">, пер. Лесоводов, пер. 1-й </w:t>
      </w:r>
      <w:proofErr w:type="spellStart"/>
      <w:r>
        <w:t>Кореновский</w:t>
      </w:r>
      <w:proofErr w:type="spellEnd"/>
      <w:r>
        <w:t xml:space="preserve"> в Кировском районе г. Астрахани, утвержденный постановлением мэра города Астрахани от 18.06.2014 № 3981-м, изменения, указанные в приложении к настоящему постановлению администрации муниципального образования «Город Астрахань».</w:t>
      </w:r>
    </w:p>
    <w:p w:rsidR="003E68FB" w:rsidRDefault="003E68FB" w:rsidP="003E68FB">
      <w:pPr>
        <w:pStyle w:val="a3"/>
      </w:pPr>
      <w:r>
        <w:t>2. Управлению информационно</w:t>
      </w:r>
      <w:r w:rsidR="001C008E">
        <w:t>й политики администрации муници</w:t>
      </w:r>
      <w:r>
        <w:t>пального образования «Город Астрахань»:</w:t>
      </w:r>
    </w:p>
    <w:p w:rsidR="003E68FB" w:rsidRDefault="003E68FB" w:rsidP="003E68FB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E68FB" w:rsidRDefault="003E68FB" w:rsidP="003E68FB">
      <w:pPr>
        <w:pStyle w:val="a3"/>
      </w:pPr>
      <w:r>
        <w:t>2.2. Опубликовать настоящее постановление администрации муници</w:t>
      </w:r>
      <w:bookmarkStart w:id="0" w:name="_GoBack"/>
      <w:bookmarkEnd w:id="0"/>
      <w:r>
        <w:t>пального образования «Город Астрахань» в средствах массовой информации.</w:t>
      </w:r>
    </w:p>
    <w:p w:rsidR="003E68FB" w:rsidRDefault="003E68FB" w:rsidP="003E68FB">
      <w:pPr>
        <w:pStyle w:val="a3"/>
      </w:pPr>
      <w:r>
        <w:t>3. Управлению по строительству, архитектуре и градостроительству администрации муниципального образования «Город Астрахань» внести соответствующие изменения в информационную систему обеспечения градостроительной деятельности и геоинформационную систему.</w:t>
      </w:r>
    </w:p>
    <w:p w:rsidR="003E68FB" w:rsidRDefault="003E68FB" w:rsidP="003E68FB">
      <w:pPr>
        <w:pStyle w:val="a3"/>
      </w:pPr>
      <w:r>
        <w:t>4.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3E68FB" w:rsidRDefault="003E68FB" w:rsidP="003E68FB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E68FB" w:rsidRDefault="003E68FB" w:rsidP="003E68FB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3E68FB" w:rsidRDefault="003E68FB" w:rsidP="003E68FB">
      <w:pPr>
        <w:pStyle w:val="a3"/>
      </w:pPr>
    </w:p>
    <w:p w:rsidR="003E68FB" w:rsidRDefault="003E68FB" w:rsidP="003E68FB">
      <w:pPr>
        <w:pStyle w:val="a3"/>
        <w:ind w:left="2835" w:firstLine="0"/>
      </w:pPr>
      <w:r>
        <w:t xml:space="preserve">Приложение к постановлению администрации </w:t>
      </w:r>
    </w:p>
    <w:p w:rsidR="003E68FB" w:rsidRDefault="003E68FB" w:rsidP="003E68FB">
      <w:pPr>
        <w:pStyle w:val="a3"/>
        <w:ind w:left="2835" w:firstLine="0"/>
      </w:pPr>
      <w:r>
        <w:t>муниципального образования «Город Астрахань»</w:t>
      </w:r>
    </w:p>
    <w:p w:rsidR="003E68FB" w:rsidRDefault="003E68FB" w:rsidP="003E68FB">
      <w:pPr>
        <w:pStyle w:val="a3"/>
        <w:ind w:left="2835" w:firstLine="0"/>
      </w:pPr>
      <w:r>
        <w:t>от 09.02.2018 № 96</w:t>
      </w:r>
    </w:p>
    <w:p w:rsidR="003E68FB" w:rsidRDefault="003E68FB" w:rsidP="003E68FB">
      <w:pPr>
        <w:pStyle w:val="3"/>
      </w:pPr>
      <w:r>
        <w:t>Перечень изменений, вносимых в проект планировки и межевания</w:t>
      </w:r>
    </w:p>
    <w:p w:rsidR="003E68FB" w:rsidRDefault="003E68FB" w:rsidP="003E68FB">
      <w:pPr>
        <w:pStyle w:val="3"/>
      </w:pPr>
      <w:r>
        <w:t xml:space="preserve"> территории для строительства линейного объекта в границах </w:t>
      </w:r>
    </w:p>
    <w:p w:rsidR="003E68FB" w:rsidRDefault="003E68FB" w:rsidP="003E68FB">
      <w:pPr>
        <w:pStyle w:val="3"/>
      </w:pPr>
      <w:r>
        <w:t xml:space="preserve">улиц Еланской, </w:t>
      </w:r>
      <w:proofErr w:type="spellStart"/>
      <w:r>
        <w:t>Кореновской</w:t>
      </w:r>
      <w:proofErr w:type="spellEnd"/>
      <w:r>
        <w:t xml:space="preserve">, пер. Лесоводов, пер. 1-й </w:t>
      </w:r>
      <w:proofErr w:type="spellStart"/>
      <w:r>
        <w:t>Кореновский</w:t>
      </w:r>
      <w:proofErr w:type="spellEnd"/>
    </w:p>
    <w:p w:rsidR="003E68FB" w:rsidRDefault="003E68FB" w:rsidP="003E68FB">
      <w:pPr>
        <w:pStyle w:val="3"/>
      </w:pPr>
      <w:r>
        <w:t xml:space="preserve"> в Кировском районе г. Астрахани</w:t>
      </w:r>
    </w:p>
    <w:p w:rsidR="003E68FB" w:rsidRDefault="003E68FB" w:rsidP="003E68FB">
      <w:pPr>
        <w:pStyle w:val="a3"/>
      </w:pPr>
      <w:r>
        <w:t>1. Признать утратившими силу следующие поворотные точки красных линий:</w:t>
      </w:r>
    </w:p>
    <w:p w:rsidR="003E68FB" w:rsidRDefault="003E68FB" w:rsidP="003E68FB">
      <w:pPr>
        <w:pStyle w:val="a3"/>
      </w:pPr>
      <w:r>
        <w:t xml:space="preserve">1.1. №№ 17, 16, 15 по ул. 2-я </w:t>
      </w:r>
      <w:proofErr w:type="spellStart"/>
      <w:r>
        <w:t>Кореновская</w:t>
      </w:r>
      <w:proofErr w:type="spellEnd"/>
      <w:r>
        <w:t>;</w:t>
      </w:r>
    </w:p>
    <w:p w:rsidR="003E68FB" w:rsidRDefault="003E68FB" w:rsidP="003E68FB">
      <w:pPr>
        <w:pStyle w:val="a3"/>
      </w:pPr>
      <w:r>
        <w:t xml:space="preserve">1.2. №№ 22, 21 по ул. </w:t>
      </w:r>
      <w:proofErr w:type="spellStart"/>
      <w:r>
        <w:t>Кореновской</w:t>
      </w:r>
      <w:proofErr w:type="spellEnd"/>
      <w:r>
        <w:t>;</w:t>
      </w:r>
    </w:p>
    <w:p w:rsidR="003E68FB" w:rsidRDefault="003E68FB" w:rsidP="003E68FB">
      <w:pPr>
        <w:pStyle w:val="a3"/>
      </w:pPr>
      <w:r>
        <w:t xml:space="preserve">1.3. №№ 14, 13, 12, 11, 10, 9 по ул. </w:t>
      </w:r>
      <w:proofErr w:type="spellStart"/>
      <w:r>
        <w:t>Кореновской</w:t>
      </w:r>
      <w:proofErr w:type="spellEnd"/>
      <w:r>
        <w:t xml:space="preserve"> и переулкам 3-й </w:t>
      </w:r>
      <w:proofErr w:type="spellStart"/>
      <w:r>
        <w:t>Бакурский</w:t>
      </w:r>
      <w:proofErr w:type="spellEnd"/>
      <w:r>
        <w:t xml:space="preserve"> и Лесоводов; </w:t>
      </w:r>
    </w:p>
    <w:p w:rsidR="003E68FB" w:rsidRDefault="003E68FB" w:rsidP="003E68FB">
      <w:pPr>
        <w:pStyle w:val="a3"/>
      </w:pPr>
      <w:r>
        <w:t xml:space="preserve">1.4. № 35 на перекрестке переулков 3-й </w:t>
      </w:r>
      <w:proofErr w:type="spellStart"/>
      <w:r>
        <w:t>Бакурский</w:t>
      </w:r>
      <w:proofErr w:type="spellEnd"/>
      <w:r>
        <w:t xml:space="preserve"> и Лесоводов. </w:t>
      </w:r>
    </w:p>
    <w:p w:rsidR="003E68FB" w:rsidRDefault="003E68FB" w:rsidP="003E68FB">
      <w:pPr>
        <w:pStyle w:val="a3"/>
      </w:pPr>
      <w:r>
        <w:t xml:space="preserve">2. </w:t>
      </w:r>
      <w:proofErr w:type="gramStart"/>
      <w:r>
        <w:t xml:space="preserve">Поворотные точки красных линий №№ 1,18, 20, 36, 34, 40, 39, 8 считать соответственно поворотными точками красных линий №№ 17, 18, 20, 54, 56, 57, 58, 59 проекта планировки и межевания территории для строительства линейного объекта в границах ул. Казачьей, пер. 1-й </w:t>
      </w:r>
      <w:proofErr w:type="spellStart"/>
      <w:r>
        <w:t>Кореновский</w:t>
      </w:r>
      <w:proofErr w:type="spellEnd"/>
      <w:r>
        <w:t xml:space="preserve">, пер. Лесоводов, ул. </w:t>
      </w:r>
      <w:proofErr w:type="spellStart"/>
      <w:r>
        <w:t>Кореновской</w:t>
      </w:r>
      <w:proofErr w:type="spellEnd"/>
      <w:r>
        <w:t xml:space="preserve">, ул. Еланской, ул. </w:t>
      </w:r>
      <w:proofErr w:type="spellStart"/>
      <w:r>
        <w:t>Анапской</w:t>
      </w:r>
      <w:proofErr w:type="spellEnd"/>
      <w:r>
        <w:t xml:space="preserve">, пер. 5-й </w:t>
      </w:r>
      <w:proofErr w:type="spellStart"/>
      <w:r>
        <w:t>Бакурский</w:t>
      </w:r>
      <w:proofErr w:type="spellEnd"/>
      <w:r>
        <w:t xml:space="preserve"> в Кировском районе г. Астрахани, утвержденного постановлением администрации</w:t>
      </w:r>
      <w:proofErr w:type="gramEnd"/>
      <w:r>
        <w:t xml:space="preserve"> муниципального образования «Город Астрахань» от 09.09.2014 № 5665.</w:t>
      </w:r>
    </w:p>
    <w:p w:rsidR="003E68FB" w:rsidRDefault="003E68FB" w:rsidP="003E68FB">
      <w:pPr>
        <w:pStyle w:val="a3"/>
      </w:pPr>
      <w:r>
        <w:t>3. Каталоги координат красных линий, обозначенных в «Плане красных линий (основной чертеж) М 1:1000. Газопровод» и «</w:t>
      </w:r>
      <w:proofErr w:type="gramStart"/>
      <w:r>
        <w:t>Плане</w:t>
      </w:r>
      <w:proofErr w:type="gramEnd"/>
      <w:r>
        <w:t xml:space="preserve"> красных линий (основной чертеж) М 1:1000. Наружное освещение»,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7"/>
        <w:gridCol w:w="2695"/>
      </w:tblGrid>
      <w:tr w:rsidR="003E68FB" w:rsidTr="00923E1B">
        <w:trPr>
          <w:trHeight w:val="113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Каталог координат красных линий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 xml:space="preserve">№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X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Y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-532,5000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7207,9500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-602,3835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7186,6462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-650,8096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7171,4845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-824,4178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7161,1530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-841,0774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7160,1616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-929,8917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7154,8762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-951,4699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7163,0256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-1002,0000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7237,0700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-538,8000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7221,7200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-606,7512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7201,0159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-649,4800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7314,9900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-621,1080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8FB" w:rsidRDefault="003E68FB" w:rsidP="00923E1B">
            <w:pPr>
              <w:pStyle w:val="a4"/>
            </w:pPr>
            <w:r>
              <w:t>7196,5156</w:t>
            </w:r>
          </w:p>
        </w:tc>
      </w:tr>
    </w:tbl>
    <w:p w:rsidR="003E68FB" w:rsidRDefault="003E68FB" w:rsidP="003E68FB">
      <w:pPr>
        <w:pStyle w:val="a3"/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7"/>
        <w:gridCol w:w="2705"/>
      </w:tblGrid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-653,5392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7186,3487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-668,4549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7185,4611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26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-692,9638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7259,8253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27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-651,5850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7272,6000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28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-683,9447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7184,5392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29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-832,6358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7175,6358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-851,6000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7209,7900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31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-707,2100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7255,1300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32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-657,1780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7286,5627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33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-859,2431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7223,1094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34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-890,2000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7276,4200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36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-663,7800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7310,1700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37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-849,2800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7174,7000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38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-937,9039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7169,4260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39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-984,5200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7244,0600</w:t>
            </w:r>
          </w:p>
        </w:tc>
      </w:tr>
      <w:tr w:rsidR="003E68FB" w:rsidTr="00923E1B">
        <w:trPr>
          <w:trHeight w:val="1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40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-904,5700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68FB" w:rsidRDefault="003E68FB" w:rsidP="00923E1B">
            <w:pPr>
              <w:pStyle w:val="a4"/>
            </w:pPr>
            <w:r>
              <w:t>7271,2700</w:t>
            </w:r>
          </w:p>
        </w:tc>
      </w:tr>
    </w:tbl>
    <w:p w:rsidR="003E68FB" w:rsidRDefault="003E68FB" w:rsidP="003E68FB">
      <w:pPr>
        <w:pStyle w:val="a3"/>
      </w:pPr>
    </w:p>
    <w:p w:rsidR="003E68FB" w:rsidRDefault="003E68FB" w:rsidP="003E68FB">
      <w:pPr>
        <w:pStyle w:val="a3"/>
        <w:spacing w:before="113"/>
      </w:pPr>
      <w:r>
        <w:t>4. Разбивочный чертеж красных линий, обозначенный в приложении к настоящему перечню, считать разбивочным чертежом красных линий М 1:1000.</w:t>
      </w:r>
    </w:p>
    <w:p w:rsidR="00984FF0" w:rsidRDefault="0095676B">
      <w:r>
        <w:rPr>
          <w:noProof/>
          <w:lang w:eastAsia="ru-RU"/>
        </w:rPr>
        <w:lastRenderedPageBreak/>
        <w:drawing>
          <wp:inline distT="0" distB="0" distL="0" distR="0">
            <wp:extent cx="4942205" cy="71037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710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DC"/>
    <w:rsid w:val="001C008E"/>
    <w:rsid w:val="001F27D2"/>
    <w:rsid w:val="003E68FB"/>
    <w:rsid w:val="00752ADC"/>
    <w:rsid w:val="0095676B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F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E68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E68F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3E68FB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95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7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F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E68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E68F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3E68FB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95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7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2018-02-15T05:57:00Z</dcterms:created>
  <dcterms:modified xsi:type="dcterms:W3CDTF">2018-02-15T06:38:00Z</dcterms:modified>
</cp:coreProperties>
</file>