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A" w:rsidRPr="00471203" w:rsidRDefault="00CF63AA" w:rsidP="00CF63A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Администрация муниципального образования «Город Астрахань»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ПОСТАНОВЛЕНИЕ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14 декабря 2018 года № 662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«О внесении изменений в постановление администрации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4"/>
          <w:sz w:val="20"/>
          <w:szCs w:val="20"/>
        </w:rPr>
      </w:pPr>
      <w:r w:rsidRPr="00471203">
        <w:rPr>
          <w:rFonts w:ascii="Cambria" w:hAnsi="Cambria" w:cs="Cambria"/>
          <w:b/>
          <w:bCs/>
          <w:color w:val="000000"/>
          <w:spacing w:val="4"/>
          <w:sz w:val="20"/>
          <w:szCs w:val="20"/>
        </w:rPr>
        <w:t>города Астрахани от 29.07.2013 № 6760»</w:t>
      </w:r>
    </w:p>
    <w:p w:rsidR="00095465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ПОСТАНОВЛЯЮ: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 Внести в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муниципального образования «Город Астрахань» (далее - Порядок), утвержденный постановлением администрации города Астрахани от 29.07.2013 № 6760, следующие изменения: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1.1. В пункте 2.1 Порядка слова «управление</w:t>
      </w:r>
      <w:r w:rsidR="00095465">
        <w:rPr>
          <w:rFonts w:ascii="Arial" w:hAnsi="Arial" w:cs="Arial"/>
          <w:color w:val="000000"/>
          <w:spacing w:val="4"/>
          <w:sz w:val="18"/>
          <w:szCs w:val="18"/>
        </w:rPr>
        <w:t>м муниципального контроля, взаи</w:t>
      </w:r>
      <w:r w:rsidRPr="00471203">
        <w:rPr>
          <w:rFonts w:ascii="Arial" w:hAnsi="Arial" w:cs="Arial"/>
          <w:color w:val="000000"/>
          <w:spacing w:val="4"/>
          <w:sz w:val="18"/>
          <w:szCs w:val="18"/>
        </w:rPr>
        <w:t>модействия и работе с инфраструктурой города Астрахани» заменить словами «управлением муниципального контроля администрации муниципального образования «Город Астрахань».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1.2. В пункте 3.2 Порядка слова «нанимателем и (или) членами семьи нанимателя» заменить словами «собственником (владельцем)».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 Управлению информационной политики администрации муниципального образования «Город Астрахань»: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2.1. </w:t>
      </w:r>
      <w:proofErr w:type="gramStart"/>
      <w:r w:rsidRPr="00471203">
        <w:rPr>
          <w:rFonts w:ascii="Arial" w:hAnsi="Arial" w:cs="Arial"/>
          <w:color w:val="000000"/>
          <w:spacing w:val="4"/>
          <w:sz w:val="18"/>
          <w:szCs w:val="18"/>
        </w:rPr>
        <w:t>Разместить</w:t>
      </w:r>
      <w:proofErr w:type="gramEnd"/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 Управлению контроля и документооборота администрации муниципального образования «Город Астрахань»: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3.2.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3.3.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color w:val="000000"/>
          <w:spacing w:val="4"/>
          <w:sz w:val="18"/>
          <w:szCs w:val="18"/>
        </w:rPr>
        <w:t>4.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CF63AA" w:rsidRPr="00471203" w:rsidRDefault="00095465" w:rsidP="00CF63AA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000000"/>
          <w:spacing w:val="4"/>
          <w:sz w:val="18"/>
          <w:szCs w:val="18"/>
        </w:rPr>
        <w:t xml:space="preserve">Контроль </w:t>
      </w:r>
      <w:bookmarkStart w:id="0" w:name="_GoBack"/>
      <w:bookmarkEnd w:id="0"/>
      <w:r w:rsidR="00CF63AA" w:rsidRPr="00471203">
        <w:rPr>
          <w:rFonts w:ascii="Arial" w:hAnsi="Arial" w:cs="Arial"/>
          <w:color w:val="000000"/>
          <w:spacing w:val="4"/>
          <w:sz w:val="18"/>
          <w:szCs w:val="18"/>
        </w:rPr>
        <w:t>за</w:t>
      </w:r>
      <w:proofErr w:type="gramEnd"/>
      <w:r w:rsidR="00CF63AA" w:rsidRPr="00471203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CF63AA" w:rsidRPr="00471203" w:rsidRDefault="00CF63AA" w:rsidP="00CF63AA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</w:pPr>
      <w:r w:rsidRPr="00471203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Глава администрации </w:t>
      </w:r>
      <w:r w:rsidRPr="00471203">
        <w:rPr>
          <w:rFonts w:ascii="Arial" w:hAnsi="Arial" w:cs="Arial"/>
          <w:b/>
          <w:bCs/>
          <w:caps/>
          <w:color w:val="000000"/>
          <w:spacing w:val="4"/>
          <w:sz w:val="18"/>
          <w:szCs w:val="18"/>
        </w:rPr>
        <w:t>Р.Л. 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B7"/>
    <w:rsid w:val="00095465"/>
    <w:rsid w:val="005B65B7"/>
    <w:rsid w:val="00984FF0"/>
    <w:rsid w:val="00C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A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2018-12-20T06:24:00Z</dcterms:created>
  <dcterms:modified xsi:type="dcterms:W3CDTF">2018-12-20T06:44:00Z</dcterms:modified>
</cp:coreProperties>
</file>