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9F" w:rsidRPr="008D237C" w:rsidRDefault="0002019F" w:rsidP="0002019F">
      <w:pPr>
        <w:pStyle w:val="3"/>
      </w:pPr>
      <w:r w:rsidRPr="008D237C">
        <w:t>Администрация муниципального образования «Город Астрахань»</w:t>
      </w:r>
    </w:p>
    <w:p w:rsidR="0002019F" w:rsidRPr="008D237C" w:rsidRDefault="0002019F" w:rsidP="0002019F">
      <w:pPr>
        <w:pStyle w:val="3"/>
      </w:pPr>
      <w:r w:rsidRPr="008D237C">
        <w:t>ПОСТАНОВЛЕНИЕ</w:t>
      </w:r>
      <w:bookmarkStart w:id="0" w:name="_GoBack"/>
      <w:bookmarkEnd w:id="0"/>
    </w:p>
    <w:p w:rsidR="0002019F" w:rsidRPr="008D237C" w:rsidRDefault="0002019F" w:rsidP="0002019F">
      <w:pPr>
        <w:pStyle w:val="3"/>
      </w:pPr>
      <w:r w:rsidRPr="008D237C">
        <w:t>22 мая 2017 года № 3056</w:t>
      </w:r>
    </w:p>
    <w:p w:rsidR="0002019F" w:rsidRPr="008D237C" w:rsidRDefault="0002019F" w:rsidP="0002019F">
      <w:pPr>
        <w:pStyle w:val="3"/>
      </w:pPr>
      <w:r w:rsidRPr="008D237C">
        <w:t xml:space="preserve">«Об утверждении административного Регламента администрации </w:t>
      </w:r>
    </w:p>
    <w:p w:rsidR="0002019F" w:rsidRPr="008D237C" w:rsidRDefault="0002019F" w:rsidP="0002019F">
      <w:pPr>
        <w:pStyle w:val="3"/>
      </w:pPr>
      <w:r w:rsidRPr="008D237C">
        <w:t xml:space="preserve">муниципального образования «Город Астрахань» по предоставлению </w:t>
      </w:r>
    </w:p>
    <w:p w:rsidR="0002019F" w:rsidRPr="008D237C" w:rsidRDefault="0002019F" w:rsidP="0002019F">
      <w:pPr>
        <w:pStyle w:val="3"/>
      </w:pPr>
      <w:r w:rsidRPr="008D237C">
        <w:t xml:space="preserve">государственной услуги «Выплата компенсации части </w:t>
      </w:r>
    </w:p>
    <w:p w:rsidR="0002019F" w:rsidRPr="008D237C" w:rsidRDefault="0002019F" w:rsidP="0002019F">
      <w:pPr>
        <w:pStyle w:val="3"/>
      </w:pPr>
      <w:r w:rsidRPr="008D237C">
        <w:t xml:space="preserve">родительской платы за присмотр и уход за детьми, посещающими </w:t>
      </w:r>
    </w:p>
    <w:p w:rsidR="0002019F" w:rsidRPr="008D237C" w:rsidRDefault="0002019F" w:rsidP="0002019F">
      <w:pPr>
        <w:pStyle w:val="3"/>
      </w:pPr>
      <w:r w:rsidRPr="008D237C">
        <w:t xml:space="preserve">образовательные организации, реализующие образовательную </w:t>
      </w:r>
    </w:p>
    <w:p w:rsidR="0002019F" w:rsidRPr="008D237C" w:rsidRDefault="0002019F" w:rsidP="0002019F">
      <w:pPr>
        <w:pStyle w:val="3"/>
      </w:pPr>
      <w:r w:rsidRPr="008D237C">
        <w:t xml:space="preserve">программу дошкольного образования, находящиеся на территории </w:t>
      </w:r>
    </w:p>
    <w:p w:rsidR="0002019F" w:rsidRPr="008D237C" w:rsidRDefault="0002019F" w:rsidP="0002019F">
      <w:pPr>
        <w:pStyle w:val="3"/>
      </w:pPr>
      <w:r w:rsidRPr="008D237C">
        <w:t>муниципального образования «Город Астрахань»</w:t>
      </w:r>
    </w:p>
    <w:p w:rsidR="0002019F" w:rsidRDefault="0002019F" w:rsidP="0002019F">
      <w:pPr>
        <w:pStyle w:val="a5"/>
      </w:pPr>
      <w:r w:rsidRPr="008D237C">
        <w:t>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«Об образовании в Российской Федерации», законом Астраханской области «О</w:t>
      </w:r>
      <w:r>
        <w:t xml:space="preserve"> наделении органов местного самоуправления муниципальных образований Астраханской области отдельными государственными полномочиями Астраханской области в сфере образования», постановлением правительства Астраханской области от 01.03.2017 № 54-П «О порядке обращения за получением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Астраханской области, и ее выплаты», постановлением правительства Астраханской области от 30.09.2010 № 427-П «О порядке разработки и утверждения административных регламентов предоставления государственных услуг», ПОСТАНОВЛЯЮ:</w:t>
      </w:r>
    </w:p>
    <w:p w:rsidR="0002019F" w:rsidRDefault="0002019F" w:rsidP="0002019F">
      <w:pPr>
        <w:pStyle w:val="a5"/>
      </w:pPr>
      <w:r>
        <w:t>1. Утвердить прилагаемый административный Регламент администрации муниципального образования «Город Астрахань» по предоставлению государственной услуги «Выплата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«Город Астрахань».</w:t>
      </w:r>
    </w:p>
    <w:p w:rsidR="0002019F" w:rsidRDefault="0002019F" w:rsidP="0002019F">
      <w:pPr>
        <w:pStyle w:val="a5"/>
      </w:pPr>
      <w:r>
        <w:t>2. Признать утратившим силу постановление администрации муниципального образования «Город Астрахань» от 21.04.2016 № 2776 «Об утверждении административного Регламента администрации муниципального образования «Город Астрахань» по предоставлению государственной услуги «Выплата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«Город Астрахань».</w:t>
      </w:r>
    </w:p>
    <w:p w:rsidR="0002019F" w:rsidRDefault="0002019F" w:rsidP="0002019F">
      <w:pPr>
        <w:pStyle w:val="a5"/>
      </w:pPr>
      <w:r>
        <w:t>3. Управлению образования администрации муниципального образования «Город Астрахань»:</w:t>
      </w:r>
    </w:p>
    <w:p w:rsidR="0002019F" w:rsidRDefault="0002019F" w:rsidP="0002019F">
      <w:pPr>
        <w:pStyle w:val="a5"/>
      </w:pPr>
      <w:r>
        <w:t>3.1. Обеспечить исключение информации об административном Регламенте, указанном в п. 2 настоящего постановления администрации муниципального образования «Город Астрахань», из государственных информационных систем http://www.gosuslugi.ru, http://www.gosuslugi.astrobl.ru.</w:t>
      </w:r>
    </w:p>
    <w:p w:rsidR="0002019F" w:rsidRDefault="0002019F" w:rsidP="0002019F">
      <w:pPr>
        <w:pStyle w:val="a5"/>
        <w:rPr>
          <w:spacing w:val="2"/>
        </w:rPr>
      </w:pPr>
      <w:r>
        <w:rPr>
          <w:spacing w:val="2"/>
        </w:rPr>
        <w:t>3.2. Обеспечить исключение информации об административном Регламенте, указанном в п. 2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 из раздела «Административные регламенты».</w:t>
      </w:r>
    </w:p>
    <w:p w:rsidR="0002019F" w:rsidRDefault="0002019F" w:rsidP="0002019F">
      <w:pPr>
        <w:pStyle w:val="a5"/>
      </w:pPr>
      <w:r>
        <w:t>3.3. Обеспечить размещение административного Регламента, указанного в п. 1 настоящего постановления администрации муниципального образования «Город Астрахань», в государственных информационных системах http://www.gosuslugi.ru, http://www.gosuslugi.astrobl.ru.</w:t>
      </w:r>
    </w:p>
    <w:p w:rsidR="0002019F" w:rsidRDefault="0002019F" w:rsidP="0002019F">
      <w:pPr>
        <w:pStyle w:val="a5"/>
      </w:pPr>
      <w:r>
        <w:t>3.4. Разместить административный Регламент, указанный в п. 1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 в разделе «Административные регламенты».</w:t>
      </w:r>
    </w:p>
    <w:p w:rsidR="0002019F" w:rsidRDefault="0002019F" w:rsidP="0002019F">
      <w:pPr>
        <w:pStyle w:val="a5"/>
      </w:pPr>
      <w:r>
        <w:t>4. Управлению информационной политики администрации муниципального образования «Город Астрахань»:</w:t>
      </w:r>
    </w:p>
    <w:p w:rsidR="0002019F" w:rsidRDefault="0002019F" w:rsidP="0002019F">
      <w:pPr>
        <w:pStyle w:val="a5"/>
      </w:pPr>
      <w:r>
        <w:t>4.1. Опубликовать настоящее постановление администрации муниципального образования «Город Астрахань» в средствах массовой информации.</w:t>
      </w:r>
    </w:p>
    <w:p w:rsidR="0002019F" w:rsidRDefault="0002019F" w:rsidP="0002019F">
      <w:pPr>
        <w:pStyle w:val="a5"/>
      </w:pPr>
      <w:r>
        <w:t>4.2.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02019F" w:rsidRDefault="0002019F" w:rsidP="0002019F">
      <w:pPr>
        <w:pStyle w:val="a5"/>
      </w:pPr>
      <w:r>
        <w:t>5. Управлению контроля и документооборота администрации муниципального образования «Город Астрахань»:</w:t>
      </w:r>
    </w:p>
    <w:p w:rsidR="0002019F" w:rsidRDefault="0002019F" w:rsidP="0002019F">
      <w:pPr>
        <w:pStyle w:val="a5"/>
      </w:pPr>
      <w:r>
        <w:t>5.1. Внести соответствующие изменения в поисково-справочную систему распорядительных документов администрации муниципального образования «Город Астрахань».</w:t>
      </w:r>
    </w:p>
    <w:p w:rsidR="0002019F" w:rsidRDefault="0002019F" w:rsidP="0002019F">
      <w:pPr>
        <w:pStyle w:val="a5"/>
      </w:pPr>
      <w:r>
        <w:t xml:space="preserve">5.2.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02019F" w:rsidRDefault="0002019F" w:rsidP="0002019F">
      <w:pPr>
        <w:pStyle w:val="a5"/>
      </w:pPr>
      <w:r>
        <w:t>5.3. В течение 10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02019F" w:rsidRDefault="0002019F" w:rsidP="0002019F">
      <w:pPr>
        <w:pStyle w:val="a5"/>
      </w:pPr>
      <w:r>
        <w:t>6. Настоящее постановление администрации муниципального образования «Город Астрахань» вступает в силу со дня его официального опубликования.</w:t>
      </w:r>
    </w:p>
    <w:p w:rsidR="0002019F" w:rsidRDefault="0002019F" w:rsidP="0002019F">
      <w:pPr>
        <w:pStyle w:val="a5"/>
        <w:jc w:val="right"/>
      </w:pPr>
      <w:r>
        <w:rPr>
          <w:b/>
          <w:bCs/>
        </w:rPr>
        <w:t>Глава администрации О.А. ПОЛУМОРДВИНОВ</w:t>
      </w:r>
    </w:p>
    <w:p w:rsidR="0002019F" w:rsidRDefault="0002019F" w:rsidP="0002019F">
      <w:pPr>
        <w:pStyle w:val="a5"/>
      </w:pPr>
    </w:p>
    <w:p w:rsidR="008D237C" w:rsidRDefault="008D237C" w:rsidP="0002019F">
      <w:pPr>
        <w:pStyle w:val="a5"/>
        <w:ind w:left="2835" w:firstLine="0"/>
      </w:pPr>
    </w:p>
    <w:p w:rsidR="008D237C" w:rsidRDefault="008D237C" w:rsidP="0002019F">
      <w:pPr>
        <w:pStyle w:val="a5"/>
        <w:ind w:left="2835" w:firstLine="0"/>
      </w:pPr>
    </w:p>
    <w:p w:rsidR="008D237C" w:rsidRDefault="008D237C" w:rsidP="0002019F">
      <w:pPr>
        <w:pStyle w:val="a5"/>
        <w:ind w:left="2835" w:firstLine="0"/>
      </w:pPr>
    </w:p>
    <w:p w:rsidR="0002019F" w:rsidRDefault="0002019F" w:rsidP="0002019F">
      <w:pPr>
        <w:pStyle w:val="a5"/>
        <w:ind w:left="2835" w:firstLine="0"/>
      </w:pPr>
      <w:r>
        <w:lastRenderedPageBreak/>
        <w:t>Утвержден постановлением администрации</w:t>
      </w:r>
    </w:p>
    <w:p w:rsidR="0002019F" w:rsidRDefault="0002019F" w:rsidP="0002019F">
      <w:pPr>
        <w:pStyle w:val="a5"/>
        <w:ind w:left="2835" w:firstLine="0"/>
      </w:pPr>
      <w:r>
        <w:t xml:space="preserve">муниципального образования «Город Астрахань» </w:t>
      </w:r>
    </w:p>
    <w:p w:rsidR="0002019F" w:rsidRDefault="0002019F" w:rsidP="0002019F">
      <w:pPr>
        <w:pStyle w:val="a5"/>
        <w:ind w:left="2835" w:firstLine="0"/>
      </w:pPr>
      <w:r>
        <w:t>от 22.05.2017 № 3056</w:t>
      </w:r>
    </w:p>
    <w:p w:rsidR="0002019F" w:rsidRDefault="0002019F" w:rsidP="0002019F">
      <w:pPr>
        <w:pStyle w:val="3"/>
      </w:pPr>
      <w:r>
        <w:t xml:space="preserve">Административный Регламент администрации муниципального </w:t>
      </w:r>
    </w:p>
    <w:p w:rsidR="0002019F" w:rsidRDefault="0002019F" w:rsidP="0002019F">
      <w:pPr>
        <w:pStyle w:val="3"/>
      </w:pPr>
      <w:r>
        <w:t>образования «Город Астрахань» по предоставлению</w:t>
      </w:r>
    </w:p>
    <w:p w:rsidR="0002019F" w:rsidRDefault="0002019F" w:rsidP="0002019F">
      <w:pPr>
        <w:pStyle w:val="3"/>
      </w:pPr>
      <w:r>
        <w:t>государственной услуги «Выплата компенсации части</w:t>
      </w:r>
    </w:p>
    <w:p w:rsidR="0002019F" w:rsidRDefault="0002019F" w:rsidP="0002019F">
      <w:pPr>
        <w:pStyle w:val="3"/>
      </w:pPr>
      <w:r>
        <w:t xml:space="preserve">родительской платы за присмотр и уход за детьми, посещающими </w:t>
      </w:r>
    </w:p>
    <w:p w:rsidR="0002019F" w:rsidRDefault="0002019F" w:rsidP="0002019F">
      <w:pPr>
        <w:pStyle w:val="3"/>
      </w:pPr>
      <w:r>
        <w:t>образовательные организации, реализующие образовательную</w:t>
      </w:r>
    </w:p>
    <w:p w:rsidR="0002019F" w:rsidRDefault="0002019F" w:rsidP="0002019F">
      <w:pPr>
        <w:pStyle w:val="3"/>
      </w:pPr>
      <w:r>
        <w:t>программу дошкольного образования, находящиеся на территории</w:t>
      </w:r>
    </w:p>
    <w:p w:rsidR="0002019F" w:rsidRDefault="0002019F" w:rsidP="0002019F">
      <w:pPr>
        <w:pStyle w:val="3"/>
      </w:pPr>
      <w:r>
        <w:t>муниципального образования «Город Астрахань»</w:t>
      </w:r>
    </w:p>
    <w:p w:rsidR="0002019F" w:rsidRDefault="0002019F" w:rsidP="0002019F">
      <w:pPr>
        <w:pStyle w:val="a5"/>
      </w:pPr>
      <w:r>
        <w:t>1. Общие положения.</w:t>
      </w:r>
    </w:p>
    <w:p w:rsidR="0002019F" w:rsidRDefault="0002019F" w:rsidP="0002019F">
      <w:pPr>
        <w:pStyle w:val="a5"/>
      </w:pPr>
      <w:r>
        <w:t>1.1. Административный Регламент администрации муниципального образования «Город Астрахань» по предоставлению государственной услуги «Выплата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«Город Астрахань» (далее - административный Регламент) устанавливает порядок предоставления государственной услуги и стандарт предоставления государственной услуги, в том числе сроки и последовательность административных процедур (действий) при предоставлении государственной услуги, в соответствии с законодательством Российской Федерации.</w:t>
      </w:r>
    </w:p>
    <w:p w:rsidR="0002019F" w:rsidRDefault="0002019F" w:rsidP="0002019F">
      <w:pPr>
        <w:pStyle w:val="a5"/>
      </w:pPr>
      <w:r>
        <w:t>1.2. Административный Регламент размещается на официальном сайте администрации муниципального образования «Город Астрахань» http://www.astrgorod.ru, в федеральной государственной информационной системе «Единый портал государственных и муниципальных услуг (функций)» http://www.gosuslugi.ru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http://www.gosuslugi.astrobl.ru (далее - региональный портал) в информационно - телекоммуникационной сети Интернет (далее - сеть Интернет), а также на информационных стендах, размещенных в помещении управления образования администрации муниципального образования «Город Астрахань» (далее - управление), муниципальных бюджетных дошкольных и иных образовательных организациях.</w:t>
      </w:r>
    </w:p>
    <w:p w:rsidR="0002019F" w:rsidRDefault="0002019F" w:rsidP="0002019F">
      <w:pPr>
        <w:pStyle w:val="a5"/>
      </w:pPr>
      <w:r>
        <w:t>1.3. Право на получение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«Город Астрахань» (далее - компенсация), имеет один из родителей (законных представителей) в семье, нуждающейся в поддержке, внесший родительскую плату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«Город Астрахань» (далее - заявители).</w:t>
      </w:r>
    </w:p>
    <w:p w:rsidR="0002019F" w:rsidRDefault="0002019F" w:rsidP="0002019F">
      <w:pPr>
        <w:pStyle w:val="a5"/>
      </w:pPr>
      <w:r>
        <w:t>1.4. Порядок информирования о правилах предоставления государственной услуги.</w:t>
      </w:r>
    </w:p>
    <w:p w:rsidR="0002019F" w:rsidRDefault="0002019F" w:rsidP="0002019F">
      <w:pPr>
        <w:pStyle w:val="a5"/>
      </w:pPr>
      <w:r>
        <w:t xml:space="preserve">1.4.1. Информация о месте нахождения и графике работы управления. </w:t>
      </w:r>
    </w:p>
    <w:p w:rsidR="0002019F" w:rsidRDefault="0002019F" w:rsidP="0002019F">
      <w:pPr>
        <w:pStyle w:val="a5"/>
      </w:pPr>
      <w:r>
        <w:t>Место нахождения управления: 414024, г. Астрахань, ул. Б. Хмельницкого, 29; 414000, г. Астрахань, ул. Никольская, 10/ Ульяновых, 14.</w:t>
      </w:r>
    </w:p>
    <w:p w:rsidR="0002019F" w:rsidRDefault="0002019F" w:rsidP="0002019F">
      <w:pPr>
        <w:pStyle w:val="a5"/>
      </w:pPr>
      <w:r>
        <w:t>График работы управления: понедельник - пятница с 8.30 до 17.30, перерыв на обед с 13.00 до 14.00. Выходные дни: суббота, воскресенье.</w:t>
      </w:r>
    </w:p>
    <w:p w:rsidR="0002019F" w:rsidRDefault="0002019F" w:rsidP="0002019F">
      <w:pPr>
        <w:pStyle w:val="a5"/>
      </w:pPr>
      <w:r>
        <w:t>График личного приема начальника управления: среда с 14.00 до 17.30.</w:t>
      </w:r>
    </w:p>
    <w:p w:rsidR="0002019F" w:rsidRDefault="0002019F" w:rsidP="0002019F">
      <w:pPr>
        <w:pStyle w:val="a5"/>
        <w:rPr>
          <w:spacing w:val="5"/>
        </w:rPr>
      </w:pPr>
      <w:r>
        <w:rPr>
          <w:spacing w:val="5"/>
        </w:rPr>
        <w:t>Информация о местонахождении, графике работы структурного подразделения управления, ответственного за предоставление государственной услуги: 414000, г. Астрахань, ул. Молодой Гвардии, 17.</w:t>
      </w:r>
    </w:p>
    <w:p w:rsidR="0002019F" w:rsidRDefault="0002019F" w:rsidP="0002019F">
      <w:pPr>
        <w:pStyle w:val="a5"/>
      </w:pPr>
      <w:r>
        <w:t>График работы структурного подразделения управления: понедельник - пятница с 8.30 до 17.30, перерыв на обед с 13.00 до 14.00. Выходные дни: суббота, воскресенье.</w:t>
      </w:r>
    </w:p>
    <w:p w:rsidR="0002019F" w:rsidRDefault="0002019F" w:rsidP="0002019F">
      <w:pPr>
        <w:pStyle w:val="a5"/>
      </w:pPr>
      <w:r>
        <w:t>1.4.2. Телефоны для справок:</w:t>
      </w:r>
    </w:p>
    <w:p w:rsidR="0002019F" w:rsidRDefault="0002019F" w:rsidP="0002019F">
      <w:pPr>
        <w:pStyle w:val="a5"/>
      </w:pPr>
      <w:r>
        <w:t>(8512) 63-23-49 - телефон/ факс управления;</w:t>
      </w:r>
    </w:p>
    <w:p w:rsidR="0002019F" w:rsidRDefault="0002019F" w:rsidP="0002019F">
      <w:pPr>
        <w:pStyle w:val="a5"/>
      </w:pPr>
      <w:r>
        <w:t>(8512) 52-39-85 - приемная управления;</w:t>
      </w:r>
    </w:p>
    <w:p w:rsidR="0002019F" w:rsidRDefault="0002019F" w:rsidP="0002019F">
      <w:pPr>
        <w:pStyle w:val="a5"/>
      </w:pPr>
      <w:r>
        <w:t>(8512) 51-27-42 - телефон ответственного за предоставление государственной услуги, группа по расчету родительской платы и компенсационных выплат отдела бухгалтерского учета и отчетности при управлении.</w:t>
      </w:r>
    </w:p>
    <w:p w:rsidR="0002019F" w:rsidRDefault="0002019F" w:rsidP="0002019F">
      <w:pPr>
        <w:pStyle w:val="a5"/>
      </w:pPr>
      <w:r>
        <w:t>1.4.3. Адреса официальных сайтов.</w:t>
      </w:r>
    </w:p>
    <w:p w:rsidR="0002019F" w:rsidRDefault="0002019F" w:rsidP="0002019F">
      <w:pPr>
        <w:pStyle w:val="a5"/>
      </w:pPr>
      <w:r>
        <w:t>Адрес официального сайта администрации муниципального образования «Город Астрахань»: http://www.astrgorod.ru;</w:t>
      </w:r>
    </w:p>
    <w:p w:rsidR="0002019F" w:rsidRDefault="0002019F" w:rsidP="0002019F">
      <w:pPr>
        <w:pStyle w:val="a5"/>
      </w:pPr>
      <w:r>
        <w:t>Адрес единого портала: http://www.gosuslugi.ru;</w:t>
      </w:r>
    </w:p>
    <w:p w:rsidR="0002019F" w:rsidRDefault="0002019F" w:rsidP="0002019F">
      <w:pPr>
        <w:pStyle w:val="a5"/>
      </w:pPr>
      <w:r>
        <w:t>Адрес регионального портала: http://www.gosuslugi.astrobl.ru;</w:t>
      </w:r>
    </w:p>
    <w:p w:rsidR="0002019F" w:rsidRDefault="0002019F" w:rsidP="0002019F">
      <w:pPr>
        <w:pStyle w:val="a5"/>
      </w:pPr>
      <w:r>
        <w:t>Адрес электронной почты управления: oso.kon@yandex.ru.</w:t>
      </w:r>
    </w:p>
    <w:p w:rsidR="0002019F" w:rsidRDefault="0002019F" w:rsidP="0002019F">
      <w:pPr>
        <w:pStyle w:val="a5"/>
      </w:pPr>
      <w:r>
        <w:t>1.4.4. Порядок получения информации заявителями по вопросам предоставления государственной услуги.</w:t>
      </w:r>
    </w:p>
    <w:p w:rsidR="0002019F" w:rsidRDefault="0002019F" w:rsidP="0002019F">
      <w:pPr>
        <w:pStyle w:val="a5"/>
      </w:pPr>
      <w:r>
        <w:t>Информация, предоставляемая заявителям о государственной услуге, является открытой и общедоступной.</w:t>
      </w:r>
    </w:p>
    <w:p w:rsidR="0002019F" w:rsidRDefault="0002019F" w:rsidP="0002019F">
      <w:pPr>
        <w:pStyle w:val="a5"/>
      </w:pPr>
      <w:r>
        <w:t>Информирование о порядке предоставления государственной услуги осуществляется должностными лицами и (или) специалистами управления, ответственными за предоставление государственной услуги.</w:t>
      </w:r>
    </w:p>
    <w:p w:rsidR="0002019F" w:rsidRDefault="0002019F" w:rsidP="0002019F">
      <w:pPr>
        <w:pStyle w:val="a5"/>
      </w:pPr>
      <w:r>
        <w:t>Должностные лица и (или) специалисты управления осуществляют информирование по следующим направлениям:</w:t>
      </w:r>
    </w:p>
    <w:p w:rsidR="0002019F" w:rsidRDefault="0002019F" w:rsidP="0002019F">
      <w:pPr>
        <w:pStyle w:val="a5"/>
      </w:pPr>
      <w:r>
        <w:lastRenderedPageBreak/>
        <w:t>- о местонахождении и графике работы должностных лиц и (или) специалистов управления, к которым необходимо обратиться заявителю для получения государственной услуги;</w:t>
      </w:r>
    </w:p>
    <w:p w:rsidR="0002019F" w:rsidRDefault="0002019F" w:rsidP="0002019F">
      <w:pPr>
        <w:pStyle w:val="a5"/>
      </w:pPr>
      <w:r>
        <w:t>- о справочных номерах телефонов, о почтовом адресе управления;</w:t>
      </w:r>
    </w:p>
    <w:p w:rsidR="0002019F" w:rsidRDefault="0002019F" w:rsidP="0002019F">
      <w:pPr>
        <w:pStyle w:val="a5"/>
      </w:pPr>
      <w:r>
        <w:t>- об адресе официального сайта администрации муниципального образования «Город Астрахань» в сети Интернет, адресе электронной почты управления;</w:t>
      </w:r>
    </w:p>
    <w:p w:rsidR="0002019F" w:rsidRDefault="0002019F" w:rsidP="0002019F">
      <w:pPr>
        <w:pStyle w:val="a5"/>
      </w:pPr>
      <w:r>
        <w:t>- о возможности получения государственной услуги в электронном виде через региональный и единый порталы;</w:t>
      </w:r>
    </w:p>
    <w:p w:rsidR="0002019F" w:rsidRDefault="0002019F" w:rsidP="0002019F">
      <w:pPr>
        <w:pStyle w:val="a5"/>
      </w:pPr>
      <w:r>
        <w:t>- о порядке получения информации заявителями по вопросам предоставления государственной услуги, в том числе о ходе ее предоставления;</w:t>
      </w:r>
    </w:p>
    <w:p w:rsidR="0002019F" w:rsidRDefault="0002019F" w:rsidP="0002019F">
      <w:pPr>
        <w:pStyle w:val="a5"/>
      </w:pPr>
      <w:r>
        <w:t>- о порядке, форме и месте размещения информации, указанной в настоящем подпункте.</w:t>
      </w:r>
    </w:p>
    <w:p w:rsidR="0002019F" w:rsidRDefault="0002019F" w:rsidP="0002019F">
      <w:pPr>
        <w:pStyle w:val="a5"/>
      </w:pPr>
      <w:r>
        <w:t>Основными требованиями к информированию заявителей являются:</w:t>
      </w:r>
    </w:p>
    <w:p w:rsidR="0002019F" w:rsidRDefault="0002019F" w:rsidP="0002019F">
      <w:pPr>
        <w:pStyle w:val="a5"/>
      </w:pPr>
      <w:r>
        <w:t>- полнота, актуальность и достоверность информации о порядке предоставления государственной услуги, в том числе в электронной форме;</w:t>
      </w:r>
    </w:p>
    <w:p w:rsidR="0002019F" w:rsidRDefault="0002019F" w:rsidP="0002019F">
      <w:pPr>
        <w:pStyle w:val="a5"/>
      </w:pPr>
      <w:r>
        <w:t>- четкость в изложении информации о процедуре;</w:t>
      </w:r>
    </w:p>
    <w:p w:rsidR="0002019F" w:rsidRDefault="0002019F" w:rsidP="0002019F">
      <w:pPr>
        <w:pStyle w:val="a5"/>
      </w:pPr>
      <w:r>
        <w:t>- удобство и доступность получения информации о процедуре;</w:t>
      </w:r>
    </w:p>
    <w:p w:rsidR="0002019F" w:rsidRDefault="0002019F" w:rsidP="0002019F">
      <w:pPr>
        <w:pStyle w:val="a5"/>
      </w:pPr>
      <w:r>
        <w:t>- оперативность предоставления информации о процедуре;</w:t>
      </w:r>
    </w:p>
    <w:p w:rsidR="0002019F" w:rsidRDefault="0002019F" w:rsidP="0002019F">
      <w:pPr>
        <w:pStyle w:val="a5"/>
      </w:pPr>
      <w:r>
        <w:t>- своевременность.</w:t>
      </w:r>
    </w:p>
    <w:p w:rsidR="0002019F" w:rsidRDefault="0002019F" w:rsidP="0002019F">
      <w:pPr>
        <w:pStyle w:val="a5"/>
      </w:pPr>
      <w:r>
        <w:t xml:space="preserve">Время получения ответа при индивидуальном устном информировании не должно превышать 15 минут. </w:t>
      </w:r>
    </w:p>
    <w:p w:rsidR="0002019F" w:rsidRDefault="0002019F" w:rsidP="0002019F">
      <w:pPr>
        <w:pStyle w:val="a5"/>
      </w:pPr>
      <w:r>
        <w:t>1.4.5. Информирование заявителей о предоставлении государственной услуги осуществляется в форме:</w:t>
      </w:r>
    </w:p>
    <w:p w:rsidR="0002019F" w:rsidRDefault="0002019F" w:rsidP="0002019F">
      <w:pPr>
        <w:pStyle w:val="a5"/>
      </w:pPr>
      <w:r>
        <w:t>- непосредственного общения заявителя (при личном обращении либо по телефону) с должностными лицами и (или) специалистами управления по направлениям, предусмотренным подпунктом 1.4.4 пункта 1.4 административного Регламента;</w:t>
      </w:r>
    </w:p>
    <w:p w:rsidR="0002019F" w:rsidRDefault="0002019F" w:rsidP="0002019F">
      <w:pPr>
        <w:pStyle w:val="a5"/>
      </w:pPr>
      <w:r>
        <w:t>- взаимодействия должностных лиц и (или) специалистов управления, ответственных за предоставление государственной услуги, с заявителями по почте, электронной почте;</w:t>
      </w:r>
    </w:p>
    <w:p w:rsidR="0002019F" w:rsidRDefault="0002019F" w:rsidP="0002019F">
      <w:pPr>
        <w:pStyle w:val="a5"/>
      </w:pPr>
      <w:r>
        <w:t>- информационных материалов, которые размещаются на официальном сайте администрации муниципального образования «Город Астрахань» в сети Интернет, на региональном и едином порталах;</w:t>
      </w:r>
    </w:p>
    <w:p w:rsidR="0002019F" w:rsidRDefault="0002019F" w:rsidP="0002019F">
      <w:pPr>
        <w:pStyle w:val="a5"/>
      </w:pPr>
      <w:r>
        <w:t>- информационных материалов, которые размещаются на информационных стендах в помещениях управления.</w:t>
      </w:r>
    </w:p>
    <w:p w:rsidR="0002019F" w:rsidRDefault="0002019F" w:rsidP="0002019F">
      <w:pPr>
        <w:pStyle w:val="a5"/>
      </w:pPr>
      <w:r>
        <w:t>1.4.6. Требования к форме и характеру взаимодействия должностных лиц и (или) специалистов управления, ответственных за предоставление государственной услуги, с заявителями:</w:t>
      </w:r>
    </w:p>
    <w:p w:rsidR="0002019F" w:rsidRDefault="0002019F" w:rsidP="0002019F">
      <w:pPr>
        <w:pStyle w:val="a5"/>
      </w:pPr>
      <w:r>
        <w:t>- при ответе на телефонные звонки должностное лицо и (или) специалист управления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019F" w:rsidRDefault="0002019F" w:rsidP="0002019F">
      <w:pPr>
        <w:pStyle w:val="a5"/>
      </w:pPr>
      <w:r>
        <w:t>- при личном обращении заявителей должностное лицо и (или) специалист управления представляется, сообщая фамилию, имя и отчество (при наличии), занимаемую должность, самостоятельно дает ответ на заданный заявителем вопрос;</w:t>
      </w:r>
    </w:p>
    <w:p w:rsidR="0002019F" w:rsidRDefault="0002019F" w:rsidP="0002019F">
      <w:pPr>
        <w:pStyle w:val="a5"/>
      </w:pPr>
      <w:r>
        <w:t>- в конце консультирования (по телефону или лично) должностное лицо и (или) специалист управления,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02019F" w:rsidRDefault="0002019F" w:rsidP="0002019F">
      <w:pPr>
        <w:pStyle w:val="a5"/>
      </w:pPr>
      <w:r>
        <w:t>- письменный ответ на обращение, в том числе в электронном виде, дается в простой, четкой и понятной форме с указанием фамилии и инициалов, номера телефона должностного лица и (или) специалиста управления, исполнившего ответ на обращение. Письменный ответ на обращение подписывается начальником управления.</w:t>
      </w:r>
    </w:p>
    <w:p w:rsidR="0002019F" w:rsidRDefault="0002019F" w:rsidP="0002019F">
      <w:pPr>
        <w:pStyle w:val="a5"/>
      </w:pPr>
      <w:r>
        <w:t>1.4.7. На информационных стендах, размещенных в помещениях управления, и на официальном сайте администрации муниципального образования «Город Астрахань» размещается следующая информация:</w:t>
      </w:r>
    </w:p>
    <w:p w:rsidR="0002019F" w:rsidRDefault="0002019F" w:rsidP="0002019F">
      <w:pPr>
        <w:pStyle w:val="a5"/>
      </w:pPr>
      <w:r>
        <w:t>- текст настоящего административного Регламента;</w:t>
      </w:r>
    </w:p>
    <w:p w:rsidR="0002019F" w:rsidRDefault="0002019F" w:rsidP="0002019F">
      <w:pPr>
        <w:pStyle w:val="a5"/>
      </w:pPr>
      <w:r>
        <w:t>- перечень услуг, которые являются необходимыми и обязательными для предоставления государственной услуги;</w:t>
      </w:r>
    </w:p>
    <w:p w:rsidR="0002019F" w:rsidRDefault="0002019F" w:rsidP="0002019F">
      <w:pPr>
        <w:pStyle w:val="a5"/>
      </w:pPr>
      <w:r>
        <w:t>- блок-схема административных процедур (действий), выполняемых при предоставлении государственной услуги, наглядно отображающая последовательность прохождения всех административных процедур (приложение 1 к административному Регламенту);</w:t>
      </w:r>
    </w:p>
    <w:p w:rsidR="0002019F" w:rsidRDefault="0002019F" w:rsidP="0002019F">
      <w:pPr>
        <w:pStyle w:val="a5"/>
      </w:pPr>
      <w:r>
        <w:t>- извлечения из законодательных и иных нормативных правовых актов, регулирующих вопросы, связанные с предоставлением государственной услуги;</w:t>
      </w:r>
    </w:p>
    <w:p w:rsidR="0002019F" w:rsidRDefault="0002019F" w:rsidP="0002019F">
      <w:pPr>
        <w:pStyle w:val="a5"/>
      </w:pPr>
      <w:r>
        <w:t>- перечень документов, которые заявитель должен представить для получения государственной услуги;</w:t>
      </w:r>
    </w:p>
    <w:p w:rsidR="0002019F" w:rsidRDefault="0002019F" w:rsidP="0002019F">
      <w:pPr>
        <w:pStyle w:val="a5"/>
      </w:pPr>
      <w:r>
        <w:t>- образец заполнения заявления о выплате компенсации;</w:t>
      </w:r>
    </w:p>
    <w:p w:rsidR="0002019F" w:rsidRDefault="0002019F" w:rsidP="0002019F">
      <w:pPr>
        <w:pStyle w:val="a5"/>
      </w:pPr>
      <w:r>
        <w:t>- адреса, номера телефонов и факсов, график работы управления;</w:t>
      </w:r>
    </w:p>
    <w:p w:rsidR="0002019F" w:rsidRDefault="0002019F" w:rsidP="0002019F">
      <w:pPr>
        <w:pStyle w:val="a5"/>
      </w:pPr>
      <w:r>
        <w:t>- адреса электронной почты и официального сайта администрации муниципального образования «Город Астрахань», адреса регионального и единого порталов;</w:t>
      </w:r>
    </w:p>
    <w:p w:rsidR="0002019F" w:rsidRDefault="0002019F" w:rsidP="0002019F">
      <w:pPr>
        <w:pStyle w:val="a5"/>
      </w:pPr>
      <w:r>
        <w:t>- график личного приема заявителей начальником управления;</w:t>
      </w:r>
    </w:p>
    <w:p w:rsidR="0002019F" w:rsidRDefault="0002019F" w:rsidP="0002019F">
      <w:pPr>
        <w:pStyle w:val="a5"/>
      </w:pPr>
      <w:r>
        <w:t>- перечень оснований для отказа в приеме документов, необходимых для предоставления государственной услуги, и в предоставлении государственной услуги;</w:t>
      </w:r>
    </w:p>
    <w:p w:rsidR="0002019F" w:rsidRDefault="0002019F" w:rsidP="0002019F">
      <w:pPr>
        <w:pStyle w:val="a5"/>
      </w:pPr>
      <w:r>
        <w:t>- досудебный (внесудебный) порядок обжалования решений и действий должностных лиц и (или) специалистов управления, ответственных за предоставление государственной услуги;</w:t>
      </w:r>
    </w:p>
    <w:p w:rsidR="0002019F" w:rsidRDefault="0002019F" w:rsidP="0002019F">
      <w:pPr>
        <w:pStyle w:val="a5"/>
      </w:pPr>
      <w:r>
        <w:t>- необходимая оперативная информация о предоставлении государственной услуги.</w:t>
      </w:r>
    </w:p>
    <w:p w:rsidR="0002019F" w:rsidRDefault="0002019F" w:rsidP="0002019F">
      <w:pPr>
        <w:pStyle w:val="a5"/>
      </w:pPr>
      <w:r>
        <w:lastRenderedPageBreak/>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02019F" w:rsidRDefault="0002019F" w:rsidP="0002019F">
      <w:pPr>
        <w:pStyle w:val="a5"/>
      </w:pPr>
      <w:r>
        <w:t xml:space="preserve">Текст материалов, размещаемых на стендах, должен быть напечатан удобным для чтения шрифтом, основные моменты и наиболее важные места выделены жирным шрифтом. </w:t>
      </w:r>
    </w:p>
    <w:p w:rsidR="0002019F" w:rsidRDefault="0002019F" w:rsidP="0002019F">
      <w:pPr>
        <w:pStyle w:val="a5"/>
      </w:pPr>
      <w:r>
        <w:t>При изменении условий и порядка предоставления услуги информация об изменениях должна быть выделена цветом и пометкой «Важно».</w:t>
      </w:r>
    </w:p>
    <w:p w:rsidR="0002019F" w:rsidRDefault="0002019F" w:rsidP="0002019F">
      <w:pPr>
        <w:pStyle w:val="a5"/>
      </w:pPr>
      <w:r>
        <w:t>2. Стандарт предоставления государственной услуги.</w:t>
      </w:r>
    </w:p>
    <w:p w:rsidR="0002019F" w:rsidRDefault="0002019F" w:rsidP="0002019F">
      <w:pPr>
        <w:pStyle w:val="a5"/>
      </w:pPr>
      <w:r>
        <w:t>2.1. Наименование государственной услуги: «Выплата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«Город Астрахань».</w:t>
      </w:r>
    </w:p>
    <w:p w:rsidR="0002019F" w:rsidRDefault="0002019F" w:rsidP="0002019F">
      <w:pPr>
        <w:pStyle w:val="a5"/>
      </w:pPr>
      <w:r>
        <w:t>2.2. Органы и организации, участвующие в предоставлении государственной услуги.</w:t>
      </w:r>
    </w:p>
    <w:p w:rsidR="0002019F" w:rsidRDefault="0002019F" w:rsidP="0002019F">
      <w:pPr>
        <w:pStyle w:val="a5"/>
      </w:pPr>
      <w:r>
        <w:t>2.2.1. Государственная услуга предоставляется управлением и образовательными организациями, реализующими образовательную программу дошкольного образования находящиеся на территории муниципального образования «Город Астрахань» (далее - образовательная организация).</w:t>
      </w:r>
    </w:p>
    <w:p w:rsidR="0002019F" w:rsidRDefault="0002019F" w:rsidP="0002019F">
      <w:pPr>
        <w:pStyle w:val="a5"/>
      </w:pPr>
      <w:r>
        <w:t>Образовательные организации участвуют в предоставлении государственной услуги в части приема и регистрации заявлений и документов для оказания данной услуги. Управление участвует в предоставлении государственной услуги в части принятия решения о назначении и выплате компенсации.</w:t>
      </w:r>
    </w:p>
    <w:p w:rsidR="0002019F" w:rsidRDefault="0002019F" w:rsidP="0002019F">
      <w:pPr>
        <w:pStyle w:val="a5"/>
      </w:pPr>
      <w:r>
        <w:t>2.2.2. Ответственными за предоставление государственной услуги являются должностные лица и (или) специалисты управления и образовательной организации, ответственные за выполнение конкретной административной процедуры (действия) согласно настоящему Регламенту.</w:t>
      </w:r>
    </w:p>
    <w:p w:rsidR="0002019F" w:rsidRDefault="0002019F" w:rsidP="0002019F">
      <w:pPr>
        <w:pStyle w:val="a5"/>
      </w:pPr>
      <w:r>
        <w:t>2.2.3. Информация об организациях, предоставляющих услуги, которые являются необходимыми и обязательными для предоставления услуги.</w:t>
      </w:r>
    </w:p>
    <w:p w:rsidR="0002019F" w:rsidRDefault="0002019F" w:rsidP="0002019F">
      <w:pPr>
        <w:pStyle w:val="a5"/>
      </w:pPr>
      <w:r>
        <w:t>В предоставлении государственной услуги участвуют организации, предоставляющие услуги, которые являются необходимыми и обязательными для предоставления государственной услуги:</w:t>
      </w:r>
    </w:p>
    <w:p w:rsidR="0002019F" w:rsidRDefault="0002019F" w:rsidP="0002019F">
      <w:pPr>
        <w:pStyle w:val="a5"/>
      </w:pPr>
      <w:r>
        <w:t>- государственное казенное учреждение Астраханской области - центр социальной поддержки населения районов города Астрахани и государственное казенное учреждение Астраханской области - центр социальной поддержки населения муниципальных районов, в части предоставления справки о признании семьи нуждающейся в поддержке.</w:t>
      </w:r>
    </w:p>
    <w:p w:rsidR="0002019F" w:rsidRDefault="0002019F" w:rsidP="0002019F">
      <w:pPr>
        <w:pStyle w:val="a5"/>
      </w:pPr>
      <w:r>
        <w:t xml:space="preserve">2.2.4.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необходимых и обязательных услуг. </w:t>
      </w:r>
    </w:p>
    <w:p w:rsidR="0002019F" w:rsidRDefault="0002019F" w:rsidP="0002019F">
      <w:pPr>
        <w:pStyle w:val="a5"/>
      </w:pPr>
      <w:r>
        <w:t>2.3. Описание результата предоставления государственной услуги.</w:t>
      </w:r>
    </w:p>
    <w:p w:rsidR="0002019F" w:rsidRDefault="0002019F" w:rsidP="0002019F">
      <w:pPr>
        <w:pStyle w:val="a5"/>
      </w:pPr>
      <w:r>
        <w:t>Результатом предоставления государственной услуги является выплата заявителю компенсации либо выдача (направление) заявителю отказа в предоставлении государственной услуги в форме уведомления об отказе в приеме заявления о выплате компенсации.</w:t>
      </w:r>
    </w:p>
    <w:p w:rsidR="0002019F" w:rsidRDefault="0002019F" w:rsidP="0002019F">
      <w:pPr>
        <w:pStyle w:val="a5"/>
      </w:pPr>
      <w:r>
        <w:t>2.4. Срок предоставления государственной услуги.</w:t>
      </w:r>
    </w:p>
    <w:p w:rsidR="0002019F" w:rsidRDefault="0002019F" w:rsidP="0002019F">
      <w:pPr>
        <w:pStyle w:val="a5"/>
      </w:pPr>
      <w:r>
        <w:t>Срок предоставления государственной услуги складывается из следующих сроков осуществления нижеуказанных административных процедур (действий):</w:t>
      </w:r>
    </w:p>
    <w:p w:rsidR="0002019F" w:rsidRDefault="0002019F" w:rsidP="0002019F">
      <w:pPr>
        <w:pStyle w:val="a5"/>
      </w:pPr>
      <w:r>
        <w:t>- прием, проверка и регистрация заявления и документов для выплаты компенсации (не более 1 рабочего дня);</w:t>
      </w:r>
    </w:p>
    <w:p w:rsidR="0002019F" w:rsidRDefault="0002019F" w:rsidP="0002019F">
      <w:pPr>
        <w:pStyle w:val="a5"/>
      </w:pPr>
      <w:r>
        <w:t>- формирование реестра получателей компенсации образовательной организацией и направление реестров с заявлениями и документами в управление (не более 5 рабочих дней со дня, следующего за днем регистрации заявления и документов);</w:t>
      </w:r>
    </w:p>
    <w:p w:rsidR="0002019F" w:rsidRDefault="0002019F" w:rsidP="0002019F">
      <w:pPr>
        <w:pStyle w:val="a5"/>
      </w:pPr>
      <w:r>
        <w:t>- принятие решения о выплате компенсации или об отказе в выплате компенсации (в течение 15 рабочих дней со дня регистрации заявления и документов);</w:t>
      </w:r>
    </w:p>
    <w:p w:rsidR="0002019F" w:rsidRDefault="0002019F" w:rsidP="0002019F">
      <w:pPr>
        <w:pStyle w:val="a5"/>
      </w:pPr>
      <w:r>
        <w:t>- расчет компенсации исходя из среднего размера родительской платы и фактического посещения детьми образовательных организаций (ежеквартально, в течение 14 рабочих дней со дня установления правительством Астраханской области среднего размера родительской платы за предыдущий квартал);</w:t>
      </w:r>
    </w:p>
    <w:p w:rsidR="0002019F" w:rsidRDefault="0002019F" w:rsidP="0002019F">
      <w:pPr>
        <w:pStyle w:val="a5"/>
      </w:pPr>
      <w:r>
        <w:t>- выплата компенсации (ежеквартально, в течение 20 рабочих дней со дня установления правительством Астраханской области среднего размера родительской платы за предыдущий квартал);</w:t>
      </w:r>
    </w:p>
    <w:p w:rsidR="0002019F" w:rsidRDefault="0002019F" w:rsidP="0002019F">
      <w:pPr>
        <w:pStyle w:val="a5"/>
      </w:pPr>
      <w:r>
        <w:t>- перерасчет размера компенсации или ее отмену (не более 30 (тридцати) календарных дней со дня достижения старшим ребенком (детьми) возраста 18 лет в семье, в которой второй или последующий ребенок посещает образовательную организацию, поступления в управление заявления и сведений о лишении получателя компенсации родительских прав в отношении старшего ребенка (детей)).</w:t>
      </w:r>
    </w:p>
    <w:p w:rsidR="0002019F" w:rsidRDefault="0002019F" w:rsidP="0002019F">
      <w:pPr>
        <w:pStyle w:val="a5"/>
      </w:pPr>
      <w:r>
        <w:t>2.5. Нормативные правовые акты, регулирующие предоставление государственной услуги:</w:t>
      </w:r>
    </w:p>
    <w:p w:rsidR="0002019F" w:rsidRDefault="008D237C" w:rsidP="0002019F">
      <w:pPr>
        <w:pStyle w:val="a5"/>
        <w:ind w:firstLine="0"/>
      </w:pPr>
      <w:r>
        <w:rPr>
          <w:noProof/>
          <w:lang w:eastAsia="ru-RU"/>
        </w:rPr>
        <w:lastRenderedPageBreak/>
        <w:drawing>
          <wp:inline distT="0" distB="0" distL="0" distR="0">
            <wp:extent cx="5895975" cy="83640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0095" cy="8369902"/>
                    </a:xfrm>
                    <a:prstGeom prst="rect">
                      <a:avLst/>
                    </a:prstGeom>
                    <a:noFill/>
                    <a:ln>
                      <a:noFill/>
                    </a:ln>
                  </pic:spPr>
                </pic:pic>
              </a:graphicData>
            </a:graphic>
          </wp:inline>
        </w:drawing>
      </w:r>
    </w:p>
    <w:p w:rsidR="0002019F" w:rsidRDefault="0002019F" w:rsidP="0002019F">
      <w:pPr>
        <w:pStyle w:val="a5"/>
      </w:pPr>
    </w:p>
    <w:p w:rsidR="0002019F" w:rsidRDefault="008D237C" w:rsidP="0002019F">
      <w:pPr>
        <w:pStyle w:val="a5"/>
        <w:ind w:firstLine="0"/>
      </w:pPr>
      <w:r>
        <w:rPr>
          <w:noProof/>
          <w:lang w:eastAsia="ru-RU"/>
        </w:rPr>
        <w:lastRenderedPageBreak/>
        <w:drawing>
          <wp:inline distT="0" distB="0" distL="0" distR="0">
            <wp:extent cx="5886450" cy="83867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4615" cy="8398396"/>
                    </a:xfrm>
                    <a:prstGeom prst="rect">
                      <a:avLst/>
                    </a:prstGeom>
                    <a:noFill/>
                    <a:ln>
                      <a:noFill/>
                    </a:ln>
                  </pic:spPr>
                </pic:pic>
              </a:graphicData>
            </a:graphic>
          </wp:inline>
        </w:drawing>
      </w:r>
    </w:p>
    <w:p w:rsidR="0002019F" w:rsidRDefault="0002019F" w:rsidP="0002019F">
      <w:pPr>
        <w:pStyle w:val="a5"/>
        <w:ind w:firstLine="0"/>
      </w:pPr>
    </w:p>
    <w:p w:rsidR="0002019F" w:rsidRDefault="008D237C" w:rsidP="0002019F">
      <w:pPr>
        <w:pStyle w:val="a5"/>
        <w:ind w:firstLine="0"/>
      </w:pPr>
      <w:r>
        <w:rPr>
          <w:noProof/>
          <w:lang w:eastAsia="ru-RU"/>
        </w:rPr>
        <w:lastRenderedPageBreak/>
        <w:drawing>
          <wp:inline distT="0" distB="0" distL="0" distR="0">
            <wp:extent cx="5934075" cy="645258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794" cy="6463155"/>
                    </a:xfrm>
                    <a:prstGeom prst="rect">
                      <a:avLst/>
                    </a:prstGeom>
                    <a:noFill/>
                    <a:ln>
                      <a:noFill/>
                    </a:ln>
                  </pic:spPr>
                </pic:pic>
              </a:graphicData>
            </a:graphic>
          </wp:inline>
        </w:drawing>
      </w:r>
    </w:p>
    <w:p w:rsidR="0002019F" w:rsidRDefault="0002019F" w:rsidP="0002019F">
      <w:pPr>
        <w:pStyle w:val="a5"/>
      </w:pPr>
      <w:r>
        <w:t>2.6. Исчерпывающий перечень документов, необходимых для получения государственной услуги, и порядок их предоставления.</w:t>
      </w:r>
    </w:p>
    <w:p w:rsidR="0002019F" w:rsidRDefault="0002019F" w:rsidP="0002019F">
      <w:pPr>
        <w:pStyle w:val="a5"/>
      </w:pPr>
      <w:r>
        <w:t>2.6.1. Для получения государственной услуги при первичном обращении в образовательную организацию, при зачислении ребенка в образовательную организацию и далее ежегодно (до 1 февраля) заявитель предоставляет в управление через образовательную организацию следующие документы:</w:t>
      </w:r>
    </w:p>
    <w:p w:rsidR="0002019F" w:rsidRDefault="0002019F" w:rsidP="0002019F">
      <w:pPr>
        <w:pStyle w:val="a5"/>
      </w:pPr>
      <w:r>
        <w:t>- заявление о выплате компенсации (приложение 2 к административному Регламенту), с указанием сведений о получателе компенсации (фамилия, имя, отчество, число, месяц, год рождения, адрес регистрации, домашний и служебный телефоны, статус заявителя (родитель, опекун (попечитель), приемный родитель) и указанием способа перечисления (доставки) компенсации (через организацию почтовой связи либо на лицевой счет, открытый в кредитной организации), реквизитов кредитной организации и лицевого счета для перечисления компенсации (в случае перечисления компенсации через кредитную организацию), реквизитов организации почтовой связи (в случае доставки компенсации через организацию почтовой связи);</w:t>
      </w:r>
    </w:p>
    <w:p w:rsidR="0002019F" w:rsidRDefault="0002019F" w:rsidP="0002019F">
      <w:pPr>
        <w:pStyle w:val="a5"/>
      </w:pPr>
      <w:r>
        <w:t>- копию документа, удостоверяющего личность заявителя;</w:t>
      </w:r>
    </w:p>
    <w:p w:rsidR="0002019F" w:rsidRDefault="0002019F" w:rsidP="0002019F">
      <w:pPr>
        <w:pStyle w:val="a5"/>
      </w:pPr>
      <w:r>
        <w:t>- копию документа, удостоверяющего личность представителя заявителя, и документа, подтверждающего его полномочия как представителя заявителя (в случае подачи документов, указанных в настоящем пункте, представителем заявителя);</w:t>
      </w:r>
    </w:p>
    <w:p w:rsidR="0002019F" w:rsidRDefault="0002019F" w:rsidP="0002019F">
      <w:pPr>
        <w:pStyle w:val="a5"/>
      </w:pPr>
      <w:r>
        <w:t>- копию свидетельства о рождении (усыновлении) ребенка, на которого оформляется компенсация (либо договора о приемной семье, либо договора об осуществлении опеки);</w:t>
      </w:r>
    </w:p>
    <w:p w:rsidR="0002019F" w:rsidRDefault="0002019F" w:rsidP="0002019F">
      <w:pPr>
        <w:pStyle w:val="a5"/>
      </w:pPr>
      <w:r>
        <w:t xml:space="preserve">- копии свидетельств о рождении (усыновлении) детей, входящих в состав семьи (либо договора о приемной семье, либо договора об осуществлении опеки), в случае если компенсация начисляется на </w:t>
      </w:r>
      <w:r>
        <w:lastRenderedPageBreak/>
        <w:t>второго и последующих по порядку рождения детей, не достигших возраста 18 лет, в том числе усыновленных;</w:t>
      </w:r>
    </w:p>
    <w:p w:rsidR="0002019F" w:rsidRDefault="0002019F" w:rsidP="0002019F">
      <w:pPr>
        <w:pStyle w:val="a5"/>
      </w:pPr>
      <w:r>
        <w:t>- справку о признании семьи нуждающейся в поддержке, выданную государственным казенным учреждением Астраханской области - центром социальной поддержки населения районов города Астрахани и государственным казенным учреждением Астраханской области - центром социальной поддержки населения муниципальных районов по месту жительства или месту пребывания не позднее чем за 10 календарных дней до дня обращения за получением компенсации.</w:t>
      </w:r>
    </w:p>
    <w:p w:rsidR="0002019F" w:rsidRDefault="0002019F" w:rsidP="0002019F">
      <w:pPr>
        <w:pStyle w:val="a5"/>
      </w:pPr>
      <w:r>
        <w:t xml:space="preserve">Копии документов, указанные в абзацах третьем - седьмом настоящего пункта, представляются вместе с оригиналами для проверки представленных копий на соответствие оригиналам. </w:t>
      </w:r>
    </w:p>
    <w:p w:rsidR="0002019F" w:rsidRDefault="0002019F" w:rsidP="0002019F">
      <w:pPr>
        <w:pStyle w:val="a5"/>
      </w:pPr>
      <w:r>
        <w:t>2.6.2. Для получения государственной услуги при последующих обращениях в образовательную организацию (после первичного обращения) заявитель ежемесячно до 15 числа месяца, следующего за месяцем, в котором была внесена родительская плата, предоставляет копии платежных документов, подтверждающих перечисление родительской платы за присмотр и уход за ребенком, в образовательную организацию.</w:t>
      </w:r>
    </w:p>
    <w:p w:rsidR="0002019F" w:rsidRDefault="0002019F" w:rsidP="0002019F">
      <w:pPr>
        <w:pStyle w:val="a5"/>
      </w:pPr>
      <w:r>
        <w:t xml:space="preserve">2.6.3. В случае наступления обстоятельств, влекущих изменение размера компенсации или ее отмену, получатель компенсации обязан в течение 14 рабочих дней со дня наступления соответствующих обстоятельств уведомить об этом управление через образовательную организацию и представить заявление с приложением документов, подтверждающих данные обстоятельства. </w:t>
      </w:r>
    </w:p>
    <w:p w:rsidR="0002019F" w:rsidRDefault="0002019F" w:rsidP="0002019F">
      <w:pPr>
        <w:pStyle w:val="a5"/>
      </w:pPr>
      <w:r>
        <w:t>2.6.4. Заявитель несет ответственность за достоверность представляемых документов и обязан извещать управление через образовательную организацию обо всех изменениях, влияющих на выплату, установление, определение размера компенсации.</w:t>
      </w:r>
    </w:p>
    <w:p w:rsidR="0002019F" w:rsidRDefault="0002019F" w:rsidP="0002019F">
      <w:pPr>
        <w:pStyle w:val="a5"/>
      </w:pPr>
      <w:r>
        <w:t xml:space="preserve">2.6.5. Датой поступления заявления и документов, указанных в </w:t>
      </w:r>
      <w:proofErr w:type="spellStart"/>
      <w:r>
        <w:t>п.п</w:t>
      </w:r>
      <w:proofErr w:type="spellEnd"/>
      <w:r>
        <w:t>. 2.6.1 п. 2.6, от заявителя считается дата их представления образовательной организацией должностному лицу и (или) специалисту управления, ответственному за предоставление государственной услуги.</w:t>
      </w:r>
    </w:p>
    <w:p w:rsidR="0002019F" w:rsidRDefault="0002019F" w:rsidP="0002019F">
      <w:pPr>
        <w:pStyle w:val="a5"/>
      </w:pPr>
      <w:r>
        <w:t>2.6.6. Получение сведений, необходимых для оказания государственной услуги, осуществляется в соответствии с требованиями законодательства о персональных данных.</w:t>
      </w:r>
    </w:p>
    <w:p w:rsidR="0002019F" w:rsidRDefault="0002019F" w:rsidP="0002019F">
      <w:pPr>
        <w:pStyle w:val="a5"/>
      </w:pPr>
      <w:r>
        <w:t xml:space="preserve">2.6.7. Порядок представления заявления и документов. </w:t>
      </w:r>
    </w:p>
    <w:p w:rsidR="0002019F" w:rsidRDefault="0002019F" w:rsidP="0002019F">
      <w:pPr>
        <w:pStyle w:val="a5"/>
      </w:pPr>
      <w:r>
        <w:t>Документы, указанные в подпунктах 2.6.1, 2.6.2 пункта 2.6 административного Регламента, представляются в образовательную организацию посредством личного обращения заявителя (уполномоченного лица)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02019F" w:rsidRDefault="0002019F" w:rsidP="0002019F">
      <w:pPr>
        <w:pStyle w:val="a5"/>
      </w:pPr>
      <w:r>
        <w:t>- лично при посещении образовательной организации;</w:t>
      </w:r>
    </w:p>
    <w:p w:rsidR="0002019F" w:rsidRDefault="0002019F" w:rsidP="0002019F">
      <w:pPr>
        <w:pStyle w:val="a5"/>
      </w:pPr>
      <w:r>
        <w:t>- иным способом, позволяющим передать в электронном виде заявление и документы.</w:t>
      </w:r>
    </w:p>
    <w:p w:rsidR="0002019F" w:rsidRDefault="0002019F" w:rsidP="0002019F">
      <w:pPr>
        <w:pStyle w:val="a5"/>
      </w:pPr>
      <w:r>
        <w:t>От имени родителя (законного представителя) документы могут быть представлены уполномоченными лицами при наличии надлежаще оформленных документов, устанавливающих такое право.</w:t>
      </w:r>
    </w:p>
    <w:p w:rsidR="0002019F" w:rsidRDefault="0002019F" w:rsidP="0002019F">
      <w:pPr>
        <w:pStyle w:val="a5"/>
      </w:pPr>
      <w:r>
        <w:t xml:space="preserve">Прием заявлений и документов, необходимых для предоставления государственной услуги, осуществляется должностным лицом и (или) специалистом образовательной организации, ответственным за прием и регистрацию документов. </w:t>
      </w:r>
    </w:p>
    <w:p w:rsidR="0002019F" w:rsidRDefault="0002019F" w:rsidP="0002019F">
      <w:pPr>
        <w:pStyle w:val="a5"/>
      </w:pPr>
      <w:r>
        <w:t>Факт подтверждения направления документов, указанных в подпунктах 2.6.1, 2.6.2 пункта 2.6 административного Регламента, по почте лежит на заявителе.</w:t>
      </w:r>
    </w:p>
    <w:p w:rsidR="0002019F" w:rsidRDefault="0002019F" w:rsidP="0002019F">
      <w:pPr>
        <w:pStyle w:val="a5"/>
      </w:pPr>
      <w:r>
        <w:t xml:space="preserve">Датой обращения и представления документов, указанных в подпунктах 2.6.1, 2.6.2 пункта 2.6 административного Регламента, является день поступления документов к должностному лицу и (или) специалисту образовательной организации, ответственному за прием и регистрацию документов. </w:t>
      </w:r>
    </w:p>
    <w:p w:rsidR="0002019F" w:rsidRDefault="0002019F" w:rsidP="0002019F">
      <w:pPr>
        <w:pStyle w:val="a5"/>
      </w:pPr>
      <w:r>
        <w:t>В случае направления документов, указанных в подпунктах 2.6.1, 2.6.2 пункта 2.6 административного Регламента, в электронной форме:</w:t>
      </w:r>
    </w:p>
    <w:p w:rsidR="0002019F" w:rsidRDefault="0002019F" w:rsidP="0002019F">
      <w:pPr>
        <w:pStyle w:val="a5"/>
      </w:pPr>
      <w:r>
        <w:t>- заявление должно быть заполнено в электронной форме и подписано усиленной квалифицированной электронной подписью;</w:t>
      </w:r>
    </w:p>
    <w:p w:rsidR="0002019F" w:rsidRDefault="0002019F" w:rsidP="0002019F">
      <w:pPr>
        <w:pStyle w:val="a5"/>
      </w:pPr>
      <w:r>
        <w:t>- документы должны быть подписаны усиленной квалифицированной подписью.</w:t>
      </w:r>
    </w:p>
    <w:p w:rsidR="0002019F" w:rsidRDefault="0002019F" w:rsidP="0002019F">
      <w:pPr>
        <w:pStyle w:val="a5"/>
      </w:pPr>
      <w:r>
        <w:t xml:space="preserve">2.7. Исчерпывающий перечень оснований для отказа в приеме документов, необходимых для предоставления государственной услуги в электронной форме. </w:t>
      </w:r>
    </w:p>
    <w:p w:rsidR="0002019F" w:rsidRDefault="0002019F" w:rsidP="0002019F">
      <w:pPr>
        <w:pStyle w:val="a5"/>
      </w:pPr>
      <w:r>
        <w:t xml:space="preserve">Основанием для отказа в приеме документов, необходимых для предоставления государственной услуги в электронной форме, является несоблюдение установленных условий признания </w:t>
      </w:r>
      <w:proofErr w:type="gramStart"/>
      <w:r>
        <w:t>действительности</w:t>
      </w:r>
      <w:proofErr w:type="gramEnd"/>
      <w:r>
        <w:t xml:space="preserve"> усиленной квалифицированной электронной подписи (в случае обращения заявителя за предоставлением государственной услуги в электронной форме).</w:t>
      </w:r>
    </w:p>
    <w:p w:rsidR="0002019F" w:rsidRDefault="0002019F" w:rsidP="0002019F">
      <w:pPr>
        <w:pStyle w:val="a5"/>
      </w:pPr>
      <w:r>
        <w:t>2.8. Исчерпывающий перечень оснований для отказа в предоставлении государственной услуги.</w:t>
      </w:r>
    </w:p>
    <w:p w:rsidR="0002019F" w:rsidRDefault="0002019F" w:rsidP="0002019F">
      <w:pPr>
        <w:pStyle w:val="a5"/>
      </w:pPr>
      <w:r>
        <w:t>Основаниями для отказа в предоставлении государственной услуги являются:</w:t>
      </w:r>
    </w:p>
    <w:p w:rsidR="0002019F" w:rsidRDefault="0002019F" w:rsidP="0002019F">
      <w:pPr>
        <w:pStyle w:val="a5"/>
      </w:pPr>
      <w:r>
        <w:t>- несоответствие заявителя требованиям, установленным пунктом 1.3 административного Регламента;</w:t>
      </w:r>
    </w:p>
    <w:p w:rsidR="0002019F" w:rsidRDefault="0002019F" w:rsidP="0002019F">
      <w:pPr>
        <w:pStyle w:val="a5"/>
      </w:pPr>
      <w:r>
        <w:t>- представление неполного пакета документов, указанных в пункте 2.6 административного Регламента;</w:t>
      </w:r>
    </w:p>
    <w:p w:rsidR="0002019F" w:rsidRDefault="0002019F" w:rsidP="0002019F">
      <w:pPr>
        <w:pStyle w:val="a5"/>
      </w:pPr>
      <w:r>
        <w:t>В случае отказа в предоставлении государственной услуги заявитель имеет право на повторное предоставление государственной услуги после устранения оснований для отказа.</w:t>
      </w:r>
    </w:p>
    <w:p w:rsidR="0002019F" w:rsidRDefault="0002019F" w:rsidP="0002019F">
      <w:pPr>
        <w:pStyle w:val="a5"/>
      </w:pPr>
      <w:r>
        <w:t>2.9. Требования к взиманию с заявителя платы за предоставление государственной услуги.</w:t>
      </w:r>
    </w:p>
    <w:p w:rsidR="0002019F" w:rsidRDefault="0002019F" w:rsidP="0002019F">
      <w:pPr>
        <w:pStyle w:val="a5"/>
      </w:pPr>
      <w:r>
        <w:t>Государственная услуга предоставляется бесплатно.</w:t>
      </w:r>
    </w:p>
    <w:p w:rsidR="0002019F" w:rsidRDefault="0002019F" w:rsidP="0002019F">
      <w:pPr>
        <w:pStyle w:val="a5"/>
      </w:pPr>
      <w:r>
        <w:t>2.10. Максимальное время ожидания и продолжительность приема заявителей при решении отдельных вопросов, связанных с предоставлением государственной услуги:</w:t>
      </w:r>
    </w:p>
    <w:p w:rsidR="0002019F" w:rsidRDefault="0002019F" w:rsidP="0002019F">
      <w:pPr>
        <w:pStyle w:val="a5"/>
      </w:pPr>
      <w:r>
        <w:t>- время ожидания при подаче и получении документов заявителями не должно превышать 15 минут;</w:t>
      </w:r>
    </w:p>
    <w:p w:rsidR="0002019F" w:rsidRDefault="0002019F" w:rsidP="0002019F">
      <w:pPr>
        <w:pStyle w:val="a5"/>
      </w:pPr>
      <w:r>
        <w:t>- время приема при получении информации о ходе выполнения государственной услуги не должно превышать 15 минут;</w:t>
      </w:r>
    </w:p>
    <w:p w:rsidR="0002019F" w:rsidRDefault="0002019F" w:rsidP="0002019F">
      <w:pPr>
        <w:pStyle w:val="a5"/>
      </w:pPr>
      <w:r>
        <w:lastRenderedPageBreak/>
        <w:t xml:space="preserve">- время ожидания в очереди при подаче заявления и получении результата государственной услуги не должно превышать 15 минут. </w:t>
      </w:r>
    </w:p>
    <w:p w:rsidR="0002019F" w:rsidRDefault="0002019F" w:rsidP="0002019F">
      <w:pPr>
        <w:pStyle w:val="a5"/>
      </w:pPr>
      <w:r>
        <w:t>2.11. Требования к помещениям, в которых предоставляется государственная услуга.</w:t>
      </w:r>
    </w:p>
    <w:p w:rsidR="0002019F" w:rsidRDefault="0002019F" w:rsidP="0002019F">
      <w:pPr>
        <w:pStyle w:val="a5"/>
      </w:pPr>
      <w:r>
        <w:t>В помещении управления и образовательной организации отводятся места для ожидания приема, ожидания в очереди при подаче документов и получения информации.</w:t>
      </w:r>
    </w:p>
    <w:p w:rsidR="0002019F" w:rsidRDefault="0002019F" w:rsidP="0002019F">
      <w:pPr>
        <w:pStyle w:val="a5"/>
      </w:pPr>
      <w:r>
        <w:t>Помещение управления и образовательной организации оборудовано:</w:t>
      </w:r>
    </w:p>
    <w:p w:rsidR="0002019F" w:rsidRDefault="0002019F" w:rsidP="0002019F">
      <w:pPr>
        <w:pStyle w:val="a5"/>
      </w:pPr>
      <w:r>
        <w:t>- системой кондиционирования воздуха;</w:t>
      </w:r>
    </w:p>
    <w:p w:rsidR="0002019F" w:rsidRDefault="0002019F" w:rsidP="0002019F">
      <w:pPr>
        <w:pStyle w:val="a5"/>
      </w:pPr>
      <w:r>
        <w:t>- противопожарной системой и средствами пожаротушения;</w:t>
      </w:r>
    </w:p>
    <w:p w:rsidR="0002019F" w:rsidRDefault="0002019F" w:rsidP="0002019F">
      <w:pPr>
        <w:pStyle w:val="a5"/>
      </w:pPr>
      <w:r>
        <w:t>- средствами оказания первой медицинской помощи (аптечками).</w:t>
      </w:r>
    </w:p>
    <w:p w:rsidR="0002019F" w:rsidRDefault="0002019F" w:rsidP="0002019F">
      <w:pPr>
        <w:pStyle w:val="a5"/>
      </w:pPr>
      <w: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 181-ФЗ «О социальной защите инвалидов в Российской Федерации».</w:t>
      </w:r>
    </w:p>
    <w:p w:rsidR="0002019F" w:rsidRDefault="0002019F" w:rsidP="0002019F">
      <w:pPr>
        <w:pStyle w:val="a5"/>
      </w:pPr>
      <w:r>
        <w:t xml:space="preserve">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02019F" w:rsidRDefault="0002019F" w:rsidP="0002019F">
      <w:pPr>
        <w:pStyle w:val="a5"/>
      </w:pPr>
      <w: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02019F" w:rsidRDefault="0002019F" w:rsidP="0002019F">
      <w:pPr>
        <w:pStyle w:val="a5"/>
      </w:pPr>
      <w:r>
        <w:t xml:space="preserve">Помещения для непосредственного взаимодействия должностных лиц и (или) специалистов управления и образовательной организации с заявителями обеспечены комфортными условиями для заявителей и оптимальными условиями труда должностных лиц и (или) специалистов. </w:t>
      </w:r>
    </w:p>
    <w:p w:rsidR="0002019F" w:rsidRDefault="0002019F" w:rsidP="0002019F">
      <w:pPr>
        <w:pStyle w:val="a5"/>
      </w:pPr>
      <w:r>
        <w:t xml:space="preserve">Каждое рабочее место должностных лиц и (или) специалистов управления и образовательной организации оборудовано персональным компьютером с возможностью доступа к необходимым информационным базам данных, печатающим устройствам. </w:t>
      </w:r>
    </w:p>
    <w:p w:rsidR="0002019F" w:rsidRDefault="0002019F" w:rsidP="0002019F">
      <w:pPr>
        <w:pStyle w:val="a5"/>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02019F" w:rsidRDefault="0002019F" w:rsidP="0002019F">
      <w:pPr>
        <w:pStyle w:val="a5"/>
      </w:pPr>
      <w: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2.</w:t>
      </w:r>
    </w:p>
    <w:p w:rsidR="0002019F" w:rsidRDefault="0002019F" w:rsidP="0002019F">
      <w:pPr>
        <w:pStyle w:val="a5"/>
      </w:pPr>
      <w:r>
        <w:t>В период с октября по май в местах ожидания размещаются специальные напольные вешалки для одежды.</w:t>
      </w:r>
    </w:p>
    <w:p w:rsidR="0002019F" w:rsidRDefault="0002019F" w:rsidP="0002019F">
      <w:pPr>
        <w:pStyle w:val="a5"/>
      </w:pPr>
      <w:r>
        <w:t>2.12. Показатели доступности и качества государственной услуги:</w:t>
      </w:r>
    </w:p>
    <w:p w:rsidR="0002019F" w:rsidRDefault="0002019F" w:rsidP="0002019F">
      <w:pPr>
        <w:pStyle w:val="a5"/>
      </w:pPr>
      <w:r>
        <w:t>- соблюдение сроков предоставления государственной услуги и условий ожидания приема;</w:t>
      </w:r>
    </w:p>
    <w:p w:rsidR="0002019F" w:rsidRDefault="0002019F" w:rsidP="0002019F">
      <w:pPr>
        <w:pStyle w:val="a5"/>
      </w:pPr>
      <w:r>
        <w:t>- своевременное, полное информирование о государственной услуге;</w:t>
      </w:r>
    </w:p>
    <w:p w:rsidR="0002019F" w:rsidRDefault="0002019F" w:rsidP="0002019F">
      <w:pPr>
        <w:pStyle w:val="a5"/>
      </w:pPr>
      <w:r>
        <w:t>- обоснованность отказов в приеме документов, необходимых для предоставления государственной услуги, в предоставлении государственной услуги;</w:t>
      </w:r>
    </w:p>
    <w:p w:rsidR="0002019F" w:rsidRDefault="0002019F" w:rsidP="0002019F">
      <w:pPr>
        <w:pStyle w:val="a5"/>
      </w:pPr>
      <w:r>
        <w:t xml:space="preserve">- возможность получения государственной услуги в электронной форме, в том числе </w:t>
      </w:r>
      <w:proofErr w:type="gramStart"/>
      <w:r>
        <w:t>через региональный либо единый порталы</w:t>
      </w:r>
      <w:proofErr w:type="gramEnd"/>
      <w:r>
        <w:t>, а также в иных формах по выбору заявителя;</w:t>
      </w:r>
    </w:p>
    <w:p w:rsidR="0002019F" w:rsidRDefault="0002019F" w:rsidP="0002019F">
      <w:pPr>
        <w:pStyle w:val="a5"/>
      </w:pPr>
      <w:r>
        <w:t>- соответствие должностных инструкций должностных лиц и (или) специалистов управления, ответственных за предоставление государственной услуги, административному Регламенту в части описания в них административных действий, профессиональных знаний и навыков;</w:t>
      </w:r>
    </w:p>
    <w:p w:rsidR="0002019F" w:rsidRDefault="0002019F" w:rsidP="0002019F">
      <w:pPr>
        <w:pStyle w:val="a5"/>
      </w:pPr>
      <w:r>
        <w:t>- ресурсное обеспечение исполнения административного Регламента.</w:t>
      </w:r>
    </w:p>
    <w:p w:rsidR="0002019F" w:rsidRDefault="0002019F" w:rsidP="0002019F">
      <w:pPr>
        <w:pStyle w:val="a5"/>
      </w:pPr>
      <w:r>
        <w:t>Оценка соответствия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02019F" w:rsidRDefault="0002019F" w:rsidP="0002019F">
      <w:pPr>
        <w:pStyle w:val="a5"/>
      </w:pPr>
      <w:r>
        <w:t xml:space="preserve">Анализ практики применения административного Регламента проводится должностными лицами и (или) специалистами управления не реже одного раза в год. </w:t>
      </w:r>
    </w:p>
    <w:p w:rsidR="0002019F" w:rsidRDefault="0002019F" w:rsidP="0002019F">
      <w:pPr>
        <w:pStyle w:val="a5"/>
      </w:pPr>
      <w: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«Город Астрахань» http://www.astrgorod.ru,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2019F" w:rsidRDefault="0002019F" w:rsidP="0002019F">
      <w:pPr>
        <w:pStyle w:val="a5"/>
      </w:pPr>
      <w:r>
        <w:t xml:space="preserve">2.13. Особенности предоставления государственной услуги в электронной форме посредством единого и регионального порталов. </w:t>
      </w:r>
    </w:p>
    <w:p w:rsidR="0002019F" w:rsidRDefault="0002019F" w:rsidP="0002019F">
      <w:pPr>
        <w:pStyle w:val="a5"/>
      </w:pPr>
      <w:r>
        <w:t>Предоставление государственной услуги в электронной форме посредством единого и регионального порталов обеспечивает возможность предоставления в установленном порядке информации заявителям и обеспечение доступа заявителей к сведениям о государственной услуге, а также доступа для копирования и заполнения заявления о предоставлении государственной услуги в электронном виде.</w:t>
      </w:r>
    </w:p>
    <w:p w:rsidR="0002019F" w:rsidRDefault="0002019F" w:rsidP="0002019F">
      <w:pPr>
        <w:pStyle w:val="a5"/>
      </w:pPr>
      <w: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02019F" w:rsidRDefault="0002019F" w:rsidP="0002019F">
      <w:pPr>
        <w:pStyle w:val="a5"/>
      </w:pPr>
      <w:r>
        <w:t>3.1. Описание последовательности административных действий (процедур) при предоставлении государственной услуги.</w:t>
      </w:r>
    </w:p>
    <w:p w:rsidR="0002019F" w:rsidRDefault="0002019F" w:rsidP="0002019F">
      <w:pPr>
        <w:pStyle w:val="a5"/>
      </w:pPr>
      <w:r>
        <w:t>Предоставление государственной услуги последовательно отражено в блок-схеме (приложение 1 к административному Регламенту).</w:t>
      </w:r>
    </w:p>
    <w:p w:rsidR="0002019F" w:rsidRDefault="0002019F" w:rsidP="0002019F">
      <w:pPr>
        <w:pStyle w:val="a5"/>
      </w:pPr>
      <w:r>
        <w:t>Предоставление государственной услуги включает в себя следующие административные действия (процедуры):</w:t>
      </w:r>
    </w:p>
    <w:p w:rsidR="0002019F" w:rsidRDefault="0002019F" w:rsidP="0002019F">
      <w:pPr>
        <w:pStyle w:val="a5"/>
      </w:pPr>
      <w:r>
        <w:t>- прием, проверка и регистрация заявления и документов для выплаты компенсации (не более 1 рабочего дня);</w:t>
      </w:r>
    </w:p>
    <w:p w:rsidR="0002019F" w:rsidRDefault="0002019F" w:rsidP="0002019F">
      <w:pPr>
        <w:pStyle w:val="a5"/>
      </w:pPr>
      <w:r>
        <w:lastRenderedPageBreak/>
        <w:t>- формирование реестра получателей компенсации образовательной организацией и направление реестров с заявлениями и документами в управление (не более 5 рабочих дней со дня, следующего за днем регистрации заявления и документов);</w:t>
      </w:r>
    </w:p>
    <w:p w:rsidR="0002019F" w:rsidRDefault="0002019F" w:rsidP="0002019F">
      <w:pPr>
        <w:pStyle w:val="a5"/>
      </w:pPr>
      <w:r>
        <w:t>- принятие решения о выплате компенсации или об отказе в выплате компенсации (в течение 15 рабочих дней со дня регистрации заявления и документов);</w:t>
      </w:r>
    </w:p>
    <w:p w:rsidR="0002019F" w:rsidRDefault="0002019F" w:rsidP="0002019F">
      <w:pPr>
        <w:pStyle w:val="a5"/>
      </w:pPr>
      <w:r>
        <w:t>- расчет компенсации исходя из среднего размера родительской платы и фактического посещения детьми образовательных организаций (ежеквартально, в течение 14 рабочих дней со дня установления правительством Астраханской области среднего размера родительской платы за предыдущий квартал);</w:t>
      </w:r>
    </w:p>
    <w:p w:rsidR="0002019F" w:rsidRDefault="0002019F" w:rsidP="0002019F">
      <w:pPr>
        <w:pStyle w:val="a5"/>
      </w:pPr>
      <w:r>
        <w:t>- выплата компенсации (ежеквартально, в течение 20 рабочих дней со дня установления правительством Астраханской области среднего размера родительской платы за предыдущий квартал);</w:t>
      </w:r>
    </w:p>
    <w:p w:rsidR="0002019F" w:rsidRDefault="0002019F" w:rsidP="0002019F">
      <w:pPr>
        <w:pStyle w:val="a5"/>
      </w:pPr>
      <w:r>
        <w:t xml:space="preserve">- перерасчет размера компенсации. </w:t>
      </w:r>
    </w:p>
    <w:p w:rsidR="0002019F" w:rsidRDefault="0002019F" w:rsidP="0002019F">
      <w:pPr>
        <w:pStyle w:val="a5"/>
      </w:pPr>
      <w:r>
        <w:t>3.2. Прием, проверка и регистрация заявления и документов для выплаты компенсации.</w:t>
      </w:r>
    </w:p>
    <w:p w:rsidR="0002019F" w:rsidRDefault="0002019F" w:rsidP="0002019F">
      <w:pPr>
        <w:pStyle w:val="a5"/>
      </w:pPr>
      <w:r>
        <w:t>Основанием для начала данного административного действия является личное обращение заявителя (уполномоченного лица) на имя начальника управления в образовательную организацию с документами, необходимыми для выплаты компенсации.</w:t>
      </w:r>
    </w:p>
    <w:p w:rsidR="0002019F" w:rsidRDefault="0002019F" w:rsidP="0002019F">
      <w:pPr>
        <w:pStyle w:val="a5"/>
      </w:pPr>
      <w:r>
        <w:t xml:space="preserve">Ответственным за исполнение данного административного действия является должностное лицо и (или) специалист образовательной организации, ответственное за прием и регистрацию заявлений и документов. </w:t>
      </w:r>
    </w:p>
    <w:p w:rsidR="0002019F" w:rsidRDefault="0002019F" w:rsidP="0002019F">
      <w:pPr>
        <w:pStyle w:val="a5"/>
      </w:pPr>
      <w:r>
        <w:t>От имени родителя (законного представителя) документы могут быть представлены уполномоченными лицами при наличии надлежаще оформленных документов, устанавливающих такое право.</w:t>
      </w:r>
    </w:p>
    <w:p w:rsidR="0002019F" w:rsidRDefault="0002019F" w:rsidP="0002019F">
      <w:pPr>
        <w:pStyle w:val="a5"/>
      </w:pPr>
      <w:r>
        <w:t>В образовательной организации осуществляется регистрация заявления (с приложением соответствующих документов) родителя (законного представителя) для выплаты компенсации.</w:t>
      </w:r>
    </w:p>
    <w:p w:rsidR="0002019F" w:rsidRDefault="0002019F" w:rsidP="0002019F">
      <w:pPr>
        <w:pStyle w:val="a5"/>
      </w:pPr>
      <w:r>
        <w:t>При личном обращении заявителя должностное лицо и (или) специалист образовательной организации, ответственное за прием и регистрацию документов, удостоверяет личность заявителя, принимает заявление и документы, выполняя при этом следующие действия:</w:t>
      </w:r>
    </w:p>
    <w:p w:rsidR="0002019F" w:rsidRDefault="0002019F" w:rsidP="0002019F">
      <w:pPr>
        <w:pStyle w:val="a5"/>
      </w:pPr>
      <w:r>
        <w:t>- принимает и регистрирует в установленном порядке заявление и документы;</w:t>
      </w:r>
    </w:p>
    <w:p w:rsidR="0002019F" w:rsidRDefault="0002019F" w:rsidP="0002019F">
      <w:pPr>
        <w:pStyle w:val="a5"/>
      </w:pPr>
      <w:r>
        <w:t>- выдает расписку в получении документов с указанием их перечня и даты их получения.</w:t>
      </w:r>
    </w:p>
    <w:p w:rsidR="0002019F" w:rsidRDefault="0002019F" w:rsidP="0002019F">
      <w:pPr>
        <w:pStyle w:val="a5"/>
      </w:pPr>
      <w:r>
        <w:t>При поступлении заявления и документов по почте заказным письмом (бандеролью с описью вложенных документов и уведомлением о вручении) должностное лицо и (или) специалист образовательной организации, ответственное за прием и регистрацию документов, принимает заявление и документы, выполняя при этом следующие действия:</w:t>
      </w:r>
    </w:p>
    <w:p w:rsidR="0002019F" w:rsidRDefault="0002019F" w:rsidP="0002019F">
      <w:pPr>
        <w:pStyle w:val="a5"/>
      </w:pPr>
      <w:r>
        <w:t>- вскрывает конверт, проверяет наличие в них документов согласно описи вложения;</w:t>
      </w:r>
    </w:p>
    <w:p w:rsidR="0002019F" w:rsidRDefault="0002019F" w:rsidP="0002019F">
      <w:pPr>
        <w:pStyle w:val="a5"/>
      </w:pPr>
      <w:r>
        <w:t>- регистрирует в установленном порядке заявление и документы.</w:t>
      </w:r>
    </w:p>
    <w:p w:rsidR="0002019F" w:rsidRDefault="0002019F" w:rsidP="0002019F">
      <w:pPr>
        <w:pStyle w:val="a5"/>
      </w:pPr>
      <w:r>
        <w:t>При поступлении заявления и документов в электронном виде, в том числе через региональный или единый порталы, должностное лицо и (или) специалист образовательной организации, ответственное за прием и регистрацию документов, принимает документы, выполняя при этом следующие действия:</w:t>
      </w:r>
    </w:p>
    <w:p w:rsidR="0002019F" w:rsidRDefault="0002019F" w:rsidP="0002019F">
      <w:pPr>
        <w:pStyle w:val="a5"/>
      </w:pPr>
      <w: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государственной услуги, и документы, указанные в подпунктах 2.6.1, 2.6.2 административного Регламента.</w:t>
      </w:r>
    </w:p>
    <w:p w:rsidR="0002019F" w:rsidRDefault="0002019F" w:rsidP="0002019F">
      <w:pPr>
        <w:pStyle w:val="a5"/>
      </w:pPr>
      <w:r>
        <w:t>В случае отсутствия оснований для отказа в приеме заявления о предоставлении государственной услуги, указанных в пункте 2.7 административного Регламента, должностное лицо и (или) специалист образовательной организации принимает и регистрирует в день поступления заявление в Журнале регистрации заявлений на выплату компенсации (приложение 3 к административному Регламенту, далее - Журнал) и направляет (выдает) расписку о приеме заявления (приложение 4 к административному Регламенту), в которой указывается дата регистрации и регистрационный номер заявления в Журнале, перечень принятых документов, фамилия и подпись должностного лица и (или) специалиста, принявшего заявление.</w:t>
      </w:r>
    </w:p>
    <w:p w:rsidR="0002019F" w:rsidRDefault="0002019F" w:rsidP="0002019F">
      <w:pPr>
        <w:pStyle w:val="a5"/>
      </w:pPr>
      <w:r>
        <w:t>В случае отсутствия полного пакета необходимых документов, указанных в подпункте 2.6.1 пункта 2.6 настоящего административного Регламента, должностное лицо и (или) специалист образовательной организации уведомляет заявителя о необходимости предоставления полного пакета документов в течение 5 календарных дней.</w:t>
      </w:r>
    </w:p>
    <w:p w:rsidR="0002019F" w:rsidRDefault="0002019F" w:rsidP="0002019F">
      <w:pPr>
        <w:pStyle w:val="a5"/>
      </w:pPr>
      <w:r>
        <w:t>В случае наличия иных оснований для отказа в предоставлении государственной услуги, указанных в пункте 2.8 административного Регламента, должностное лицо и (или) специалист образовательной организации подготавливает и выдает (направляет) заявителю в свободной форме уведомление об отказе в выплате компенсации.</w:t>
      </w:r>
    </w:p>
    <w:p w:rsidR="0002019F" w:rsidRDefault="0002019F" w:rsidP="0002019F">
      <w:pPr>
        <w:pStyle w:val="a5"/>
      </w:pPr>
      <w:r>
        <w:t>Результатом исполнения данного административного действия является прием и регистрация заявления и прилагаемых к нему документов либо направление заявителю уведомления об отказе в выплате компенсации с указанием причины отказа.</w:t>
      </w:r>
    </w:p>
    <w:p w:rsidR="0002019F" w:rsidRDefault="0002019F" w:rsidP="0002019F">
      <w:pPr>
        <w:pStyle w:val="a5"/>
      </w:pPr>
      <w:r>
        <w:t>В случае отказа в выплате компенсации заявитель имеет право на повторное представление документов после устранения оснований для отказа.</w:t>
      </w:r>
    </w:p>
    <w:p w:rsidR="0002019F" w:rsidRDefault="0002019F" w:rsidP="0002019F">
      <w:pPr>
        <w:pStyle w:val="a5"/>
      </w:pPr>
      <w:r>
        <w:t>Срок исполнения данного административного действия составляет не более 1 рабочего дня.</w:t>
      </w:r>
    </w:p>
    <w:p w:rsidR="0002019F" w:rsidRDefault="0002019F" w:rsidP="0002019F">
      <w:pPr>
        <w:pStyle w:val="a5"/>
      </w:pPr>
      <w:r>
        <w:t>3.3. Формирование образовательной организацией реестра получателей компенсации и направление реестров с заявлениями и документами в управление.</w:t>
      </w:r>
    </w:p>
    <w:p w:rsidR="0002019F" w:rsidRDefault="0002019F" w:rsidP="0002019F">
      <w:pPr>
        <w:pStyle w:val="a5"/>
      </w:pPr>
      <w:r>
        <w:t>Основанием для начала данного административного действия является поступление заявления и документов на рассмотрение руководителю образовательной организации.</w:t>
      </w:r>
    </w:p>
    <w:p w:rsidR="0002019F" w:rsidRDefault="0002019F" w:rsidP="0002019F">
      <w:pPr>
        <w:pStyle w:val="a5"/>
      </w:pPr>
      <w:r>
        <w:t>Ответственным за исполнение данного административного действия является руководитель образовательной организации.</w:t>
      </w:r>
    </w:p>
    <w:p w:rsidR="0002019F" w:rsidRDefault="0002019F" w:rsidP="0002019F">
      <w:pPr>
        <w:pStyle w:val="a5"/>
      </w:pPr>
      <w:r>
        <w:t>Руководитель образовательной организации формирует реестр получателей компенсации в алфавитном порядке и обеспечивает его направление с заявлениями и документами в управление.</w:t>
      </w:r>
    </w:p>
    <w:p w:rsidR="0002019F" w:rsidRDefault="0002019F" w:rsidP="0002019F">
      <w:pPr>
        <w:pStyle w:val="a5"/>
      </w:pPr>
      <w:r>
        <w:lastRenderedPageBreak/>
        <w:t>Результатом исполнения данного административного действия является формирование образовательной организацией реестра получателей компенсации и его передача с заявлениями и документами в управление.</w:t>
      </w:r>
    </w:p>
    <w:p w:rsidR="0002019F" w:rsidRDefault="0002019F" w:rsidP="0002019F">
      <w:pPr>
        <w:pStyle w:val="a5"/>
      </w:pPr>
      <w:r>
        <w:t xml:space="preserve">Срок исполнения данного административного действия составляет не более 5 рабочих дней со дня, следующего за днем регистрации заявления и документов. </w:t>
      </w:r>
    </w:p>
    <w:p w:rsidR="0002019F" w:rsidRDefault="0002019F" w:rsidP="0002019F">
      <w:pPr>
        <w:pStyle w:val="a5"/>
      </w:pPr>
      <w:r>
        <w:t>3.4. Принятие решения о выплате компенсации.</w:t>
      </w:r>
    </w:p>
    <w:p w:rsidR="0002019F" w:rsidRDefault="0002019F" w:rsidP="0002019F">
      <w:pPr>
        <w:pStyle w:val="a5"/>
      </w:pPr>
      <w:r>
        <w:t>Основанием для начала данного административного действия является поступление в управление реестра получателей компенсации с заявлениями и документами.</w:t>
      </w:r>
    </w:p>
    <w:p w:rsidR="0002019F" w:rsidRDefault="0002019F" w:rsidP="0002019F">
      <w:pPr>
        <w:pStyle w:val="a5"/>
      </w:pPr>
      <w:r>
        <w:t>Ответственными за исполнение данного административного действия являются должностные лица и (или) специалисты управления, ответственные за предоставление государственной услуги.</w:t>
      </w:r>
    </w:p>
    <w:p w:rsidR="0002019F" w:rsidRDefault="0002019F" w:rsidP="0002019F">
      <w:pPr>
        <w:pStyle w:val="a5"/>
      </w:pPr>
      <w:r>
        <w:t>Должностное лицо и (или) специалист управления принимает решение о выплате компенсации заявителям посредством формирования реестра получателей компенсации в разрезе банков путем обобщения реестров, поступивших из образовательных организаций.</w:t>
      </w:r>
    </w:p>
    <w:p w:rsidR="0002019F" w:rsidRDefault="0002019F" w:rsidP="0002019F">
      <w:pPr>
        <w:pStyle w:val="a5"/>
      </w:pPr>
      <w:r>
        <w:t>Результатом исполнения данного административного действия является принятие решения о выплате компенсации.</w:t>
      </w:r>
    </w:p>
    <w:p w:rsidR="0002019F" w:rsidRDefault="0002019F" w:rsidP="0002019F">
      <w:pPr>
        <w:pStyle w:val="a5"/>
      </w:pPr>
      <w:r>
        <w:t xml:space="preserve">Срок исполнения данного административного действия составляет 15 рабочих дней со дня регистрации заявления и документов. </w:t>
      </w:r>
    </w:p>
    <w:p w:rsidR="0002019F" w:rsidRDefault="0002019F" w:rsidP="0002019F">
      <w:pPr>
        <w:pStyle w:val="a5"/>
      </w:pPr>
      <w:r>
        <w:t>3.5. Расчет компенсации.</w:t>
      </w:r>
    </w:p>
    <w:p w:rsidR="0002019F" w:rsidRDefault="0002019F" w:rsidP="0002019F">
      <w:pPr>
        <w:pStyle w:val="a5"/>
      </w:pPr>
      <w:r>
        <w:t xml:space="preserve">Основанием для начала данного административного действия является установление правительством Астраханской области среднего размера родительской платы за предыдущий квартал. </w:t>
      </w:r>
    </w:p>
    <w:p w:rsidR="0002019F" w:rsidRDefault="0002019F" w:rsidP="0002019F">
      <w:pPr>
        <w:pStyle w:val="a5"/>
      </w:pPr>
      <w:r>
        <w:t>Ответственными за исполнение данного административного действия являются должностные лица и (или) специалисты управления, ответственные за предоставление государственной услуги.</w:t>
      </w:r>
    </w:p>
    <w:p w:rsidR="0002019F" w:rsidRDefault="0002019F" w:rsidP="0002019F">
      <w:pPr>
        <w:pStyle w:val="a5"/>
      </w:pPr>
      <w:r>
        <w:t>Должностные лица и (или) специалисты управления производят расчеты компенсации исходя из среднего размера родительской платы, установленного правительством Астраханской области за предыдущий квартал, и фактического посещения детьми образовательных организаций ежеквартально.</w:t>
      </w:r>
    </w:p>
    <w:p w:rsidR="0002019F" w:rsidRDefault="0002019F" w:rsidP="0002019F">
      <w:pPr>
        <w:pStyle w:val="a5"/>
      </w:pPr>
      <w:r>
        <w:t>Результатом исполнения данного административного действия является расчет компенсации.</w:t>
      </w:r>
    </w:p>
    <w:p w:rsidR="0002019F" w:rsidRDefault="0002019F" w:rsidP="0002019F">
      <w:pPr>
        <w:pStyle w:val="a5"/>
      </w:pPr>
      <w:r>
        <w:t xml:space="preserve">Срок исполнения данного административного действия ежеквартально, в течение 14 рабочих дней со дня установления Правительством Астраханской области среднего размера родительской платы за предыдущий квартал. </w:t>
      </w:r>
    </w:p>
    <w:p w:rsidR="0002019F" w:rsidRDefault="0002019F" w:rsidP="0002019F">
      <w:pPr>
        <w:pStyle w:val="a5"/>
      </w:pPr>
      <w:r>
        <w:t>3.6. Выплата компенсации.</w:t>
      </w:r>
    </w:p>
    <w:p w:rsidR="0002019F" w:rsidRDefault="0002019F" w:rsidP="0002019F">
      <w:pPr>
        <w:pStyle w:val="a5"/>
      </w:pPr>
      <w:r>
        <w:t xml:space="preserve">Выплата компенсации производится ежеквартально, в течение 20 рабочих дней со дня установления правительством Астраханской области среднего размера родительской платы за предыдущий квартал. </w:t>
      </w:r>
    </w:p>
    <w:p w:rsidR="0002019F" w:rsidRDefault="0002019F" w:rsidP="0002019F">
      <w:pPr>
        <w:pStyle w:val="a5"/>
      </w:pPr>
      <w:r>
        <w:t>Основанием для начала данного административного действия является осуществление должностным лицом и (или) специалистом управления расчета компенсации.</w:t>
      </w:r>
    </w:p>
    <w:p w:rsidR="0002019F" w:rsidRDefault="0002019F" w:rsidP="0002019F">
      <w:pPr>
        <w:pStyle w:val="a5"/>
      </w:pPr>
      <w:r>
        <w:t>Ответственными за исполнение данного административного действия являются должностные лица и (или) специалисты управления, ответственные за предоставление государственной услуги.</w:t>
      </w:r>
    </w:p>
    <w:p w:rsidR="0002019F" w:rsidRDefault="0002019F" w:rsidP="0002019F">
      <w:pPr>
        <w:pStyle w:val="a5"/>
      </w:pPr>
      <w:r>
        <w:t>Для выплаты (перечисления) компенсации в безналичном порядке на счета получателей должностные лица и (или) специалисты управления ежеквартально направляют реестры и (или) платежные поручения получателей компенсации в кредитные организации или почтовые отделения.</w:t>
      </w:r>
    </w:p>
    <w:p w:rsidR="0002019F" w:rsidRDefault="0002019F" w:rsidP="0002019F">
      <w:pPr>
        <w:pStyle w:val="a5"/>
      </w:pPr>
      <w:r>
        <w:t>Кредитные организации или почтовые отделения обеспечивают зачисление компенсации на лицевые счета получателей в соответствии с представленным управлением реестром получателей и (или) платежных поручений.</w:t>
      </w:r>
    </w:p>
    <w:p w:rsidR="0002019F" w:rsidRDefault="0002019F" w:rsidP="0002019F">
      <w:pPr>
        <w:pStyle w:val="a5"/>
      </w:pPr>
      <w:r>
        <w:t xml:space="preserve">Выплата компенсации осуществляется за счет средств бюджета Астраханской области, предусмотренных законом Астраханской области о бюджете Астраханской области на очередной финансовый год и на плановый период. </w:t>
      </w:r>
    </w:p>
    <w:p w:rsidR="0002019F" w:rsidRDefault="0002019F" w:rsidP="0002019F">
      <w:pPr>
        <w:pStyle w:val="a5"/>
      </w:pPr>
      <w:r>
        <w:t>Результатом исполнения данного административного действия является зачисление компенсации на лицевые счета заявителей.</w:t>
      </w:r>
    </w:p>
    <w:p w:rsidR="0002019F" w:rsidRDefault="0002019F" w:rsidP="0002019F">
      <w:pPr>
        <w:pStyle w:val="a5"/>
      </w:pPr>
      <w:r>
        <w:t xml:space="preserve">Срок исполнения данного административного действия ежеквартально, в течение 20 рабочих дней со дня установления правительством Астраханской области среднего размера родительской платы за предыдущий квартал. </w:t>
      </w:r>
    </w:p>
    <w:p w:rsidR="0002019F" w:rsidRDefault="0002019F" w:rsidP="0002019F">
      <w:pPr>
        <w:pStyle w:val="a5"/>
      </w:pPr>
      <w:r>
        <w:t>3.7. Перерасчет размера компенсации.</w:t>
      </w:r>
    </w:p>
    <w:p w:rsidR="0002019F" w:rsidRDefault="0002019F" w:rsidP="0002019F">
      <w:pPr>
        <w:pStyle w:val="a5"/>
      </w:pPr>
      <w:r>
        <w:t>Основанием для начала данного административного действия является подача получателем компенсации заявления в свободной форме, которое он представляет в управление через образовательную организацию, о наступлении обстоятельств, влекущих перерасчет размера компенсации родительской платы в семье, в которой второй или последующий ребенок посещает образовательную организацию, либо одно из таких обстоятельств, установленных управлением самостоятельно:</w:t>
      </w:r>
    </w:p>
    <w:p w:rsidR="0002019F" w:rsidRDefault="0002019F" w:rsidP="0002019F">
      <w:pPr>
        <w:pStyle w:val="a5"/>
      </w:pPr>
      <w:r>
        <w:t>- достижение старшим ребенком (детьми) возраста 18 лет;</w:t>
      </w:r>
    </w:p>
    <w:p w:rsidR="0002019F" w:rsidRDefault="0002019F" w:rsidP="0002019F">
      <w:pPr>
        <w:pStyle w:val="a5"/>
      </w:pPr>
      <w:r>
        <w:t>- поступление в управление документов, свидетельствующих о лишении родительских прав получателя компенсации либо отмены усыновления в отношении ребенка (детей).</w:t>
      </w:r>
    </w:p>
    <w:p w:rsidR="0002019F" w:rsidRDefault="0002019F" w:rsidP="0002019F">
      <w:pPr>
        <w:pStyle w:val="a5"/>
      </w:pPr>
      <w:r>
        <w:t>Ответственными за исполнение данного административного действия являются должностные лица и (или) специалисты управления, ответственные за предоставление государственной услуги.</w:t>
      </w:r>
    </w:p>
    <w:p w:rsidR="0002019F" w:rsidRDefault="0002019F" w:rsidP="0002019F">
      <w:pPr>
        <w:pStyle w:val="a5"/>
      </w:pPr>
      <w:r>
        <w:t xml:space="preserve">Достижение старшим ребенком (детьми) получателя компенсации возраста 18 лет устанавливается должностным лицом и (или) специалистом управления по базе данных получателей компенсации или из заявления получателя компенсации, письменной информации, поступившей из образовательной организации, либо других источников. </w:t>
      </w:r>
    </w:p>
    <w:p w:rsidR="0002019F" w:rsidRDefault="0002019F" w:rsidP="0002019F">
      <w:pPr>
        <w:pStyle w:val="a5"/>
        <w:rPr>
          <w:spacing w:val="0"/>
        </w:rPr>
      </w:pPr>
      <w:r>
        <w:rPr>
          <w:spacing w:val="0"/>
        </w:rPr>
        <w:t>Должностное лицо и (или) специалист управления, ответственный за предоставление государственной услуги, вводит в Реестр получателей сведения о получателе компенсации родительской платы, влекущие перерасчет размера компенсации.</w:t>
      </w:r>
    </w:p>
    <w:p w:rsidR="0002019F" w:rsidRDefault="0002019F" w:rsidP="0002019F">
      <w:pPr>
        <w:pStyle w:val="a5"/>
        <w:rPr>
          <w:spacing w:val="0"/>
        </w:rPr>
      </w:pPr>
      <w:r>
        <w:rPr>
          <w:spacing w:val="0"/>
        </w:rPr>
        <w:lastRenderedPageBreak/>
        <w:t>Результатом выполнения данного административного действия является перерасчет размера компенсации.</w:t>
      </w:r>
    </w:p>
    <w:p w:rsidR="0002019F" w:rsidRDefault="0002019F" w:rsidP="0002019F">
      <w:pPr>
        <w:pStyle w:val="a5"/>
        <w:rPr>
          <w:spacing w:val="0"/>
        </w:rPr>
      </w:pPr>
      <w:r>
        <w:rPr>
          <w:spacing w:val="0"/>
        </w:rPr>
        <w:t>Срок исполнения данного административного действия составляет не более 30 (тридцати) календарных дней со дня достижения старшим ребенком (детьми) возраста 18 лет в семье, в которой второй или последующий ребенок посещает образовательную организацию, или поступления в управление заявления получателя компенсации родительской платы либо сведений о лишении получателя компенсации родительских прав в отношении старшего ребенка (детей).</w:t>
      </w:r>
    </w:p>
    <w:p w:rsidR="0002019F" w:rsidRDefault="0002019F" w:rsidP="0002019F">
      <w:pPr>
        <w:pStyle w:val="a5"/>
        <w:rPr>
          <w:spacing w:val="0"/>
        </w:rPr>
      </w:pPr>
      <w:r>
        <w:rPr>
          <w:spacing w:val="0"/>
        </w:rPr>
        <w:t>4. Порядок и формы контроля за исполнением административного Регламента.</w:t>
      </w:r>
    </w:p>
    <w:p w:rsidR="0002019F" w:rsidRDefault="0002019F" w:rsidP="0002019F">
      <w:pPr>
        <w:pStyle w:val="a5"/>
        <w:rPr>
          <w:spacing w:val="0"/>
        </w:rPr>
      </w:pPr>
      <w:r>
        <w:rPr>
          <w:spacing w:val="0"/>
        </w:rPr>
        <w:t>4.1. Текущий контроль за соблюдением последовательности действий, определенных административными процедурами, при предоставлении государственной услуги и принятием решений, осуществляют руководитель образовательной организации и руководитель отдела - главный бухгалтер управления.</w:t>
      </w:r>
    </w:p>
    <w:p w:rsidR="0002019F" w:rsidRDefault="0002019F" w:rsidP="0002019F">
      <w:pPr>
        <w:pStyle w:val="a5"/>
        <w:rPr>
          <w:spacing w:val="0"/>
        </w:rPr>
      </w:pPr>
      <w:r>
        <w:rPr>
          <w:spacing w:val="0"/>
        </w:rPr>
        <w:t>4.2. Должностные лица и (или) специалисты образовательной организации и управления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02019F" w:rsidRDefault="0002019F" w:rsidP="0002019F">
      <w:pPr>
        <w:pStyle w:val="a5"/>
        <w:rPr>
          <w:spacing w:val="0"/>
        </w:rPr>
      </w:pPr>
      <w:r>
        <w:rPr>
          <w:spacing w:val="0"/>
        </w:rPr>
        <w:t>- за прием, проверку и регистрацию заявления и документов, за своевременную выдачу заявителю расписки о приеме заявления, либо уведомление об отказе в назначении компенсации, несет ответственность должностное лицо и (или) специалист образовательной организации;</w:t>
      </w:r>
    </w:p>
    <w:p w:rsidR="0002019F" w:rsidRDefault="0002019F" w:rsidP="0002019F">
      <w:pPr>
        <w:pStyle w:val="a5"/>
        <w:rPr>
          <w:spacing w:val="0"/>
        </w:rPr>
      </w:pPr>
      <w:r>
        <w:rPr>
          <w:spacing w:val="0"/>
        </w:rPr>
        <w:t>- за формирование реестра получателей компенсации и направление реестров в управление ответственность несет должностное лицо и (или) специалист, руководитель образовательной организации;</w:t>
      </w:r>
    </w:p>
    <w:p w:rsidR="0002019F" w:rsidRDefault="0002019F" w:rsidP="0002019F">
      <w:pPr>
        <w:pStyle w:val="a5"/>
        <w:rPr>
          <w:spacing w:val="0"/>
        </w:rPr>
      </w:pPr>
      <w:r>
        <w:rPr>
          <w:spacing w:val="0"/>
        </w:rPr>
        <w:t>- за принятие решения о выплате компенсации, начисление и формирование платежных поручений и (или) реестра получателей компенсации, в разрезе банков ответственность несет должностное лицо и (или) специалист управления, ответственный за предоставление государственной услуги;</w:t>
      </w:r>
    </w:p>
    <w:p w:rsidR="0002019F" w:rsidRDefault="0002019F" w:rsidP="0002019F">
      <w:pPr>
        <w:pStyle w:val="a5"/>
        <w:rPr>
          <w:spacing w:val="0"/>
        </w:rPr>
      </w:pPr>
      <w:r>
        <w:rPr>
          <w:spacing w:val="0"/>
        </w:rPr>
        <w:t>- за своевременную выплату компенсации, являющиеся результатом предоставления государственной услуги, ответственность несет должностное лицо и (или) специалист управления, ответственный за предоставление государственной услуги.</w:t>
      </w:r>
    </w:p>
    <w:p w:rsidR="0002019F" w:rsidRDefault="0002019F" w:rsidP="0002019F">
      <w:pPr>
        <w:pStyle w:val="a5"/>
        <w:rPr>
          <w:spacing w:val="0"/>
        </w:rPr>
      </w:pPr>
      <w:r>
        <w:rPr>
          <w:spacing w:val="0"/>
        </w:rPr>
        <w:t>Персональная ответственность должностных лиц и (или) специалистов образовательной организации и управления, ответственных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w:t>
      </w:r>
    </w:p>
    <w:p w:rsidR="0002019F" w:rsidRDefault="0002019F" w:rsidP="0002019F">
      <w:pPr>
        <w:pStyle w:val="a5"/>
        <w:rPr>
          <w:spacing w:val="0"/>
        </w:rPr>
      </w:pPr>
      <w:r>
        <w:rPr>
          <w:spacing w:val="0"/>
        </w:rPr>
        <w:t xml:space="preserve">4.3. Контроль полноты и качества предоставления государственной услуги осуществляется заместителем начальника управления по финансово-экономическим вопросам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(или) специалистов управления. </w:t>
      </w:r>
    </w:p>
    <w:p w:rsidR="0002019F" w:rsidRDefault="0002019F" w:rsidP="0002019F">
      <w:pPr>
        <w:pStyle w:val="a5"/>
        <w:rPr>
          <w:spacing w:val="0"/>
        </w:rPr>
      </w:pPr>
      <w:r>
        <w:rPr>
          <w:spacing w:val="0"/>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w:t>
      </w:r>
    </w:p>
    <w:p w:rsidR="0002019F" w:rsidRDefault="0002019F" w:rsidP="0002019F">
      <w:pPr>
        <w:pStyle w:val="a5"/>
        <w:rPr>
          <w:spacing w:val="0"/>
        </w:rPr>
      </w:pPr>
      <w:r>
        <w:rPr>
          <w:spacing w:val="0"/>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2019F" w:rsidRDefault="0002019F" w:rsidP="0002019F">
      <w:pPr>
        <w:pStyle w:val="a5"/>
        <w:rPr>
          <w:spacing w:val="0"/>
        </w:rPr>
      </w:pPr>
      <w:r>
        <w:rPr>
          <w:spacing w:val="0"/>
        </w:rPr>
        <w:t>4.5. В целях контроля за предоставлением государственной услуги граждане, их объединения и организации имеют право запросить и получить, а должностные лица и (или) специалисты управления обязаны им предоставить возможность ознакомиться с документами и материалами, относящимся к предоставлению государственной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02019F" w:rsidRDefault="0002019F" w:rsidP="0002019F">
      <w:pPr>
        <w:pStyle w:val="a5"/>
        <w:rPr>
          <w:spacing w:val="0"/>
        </w:rPr>
      </w:pPr>
      <w:r>
        <w:rPr>
          <w:spacing w:val="0"/>
        </w:rPr>
        <w:t>По результатам рассмотрения документов и материалов граждане, их объединения и организации вправе направить в управление предложения, рекомендации по совершенствованию качества и порядка предоставления государственной услуги, а также заявления и жалобы с сообщением о нарушении специалистами, ответственными за предоставление государственной услуги, положений административного Регламента, которые подлежат рассмотрению в установленном порядке.</w:t>
      </w:r>
    </w:p>
    <w:p w:rsidR="0002019F" w:rsidRDefault="0002019F" w:rsidP="0002019F">
      <w:pPr>
        <w:pStyle w:val="a5"/>
        <w:rPr>
          <w:spacing w:val="0"/>
        </w:rPr>
      </w:pPr>
      <w:r>
        <w:rPr>
          <w:spacing w:val="0"/>
        </w:rPr>
        <w:t>5. Досудебный (внесудебный) порядок обжалования решений и действий (бездействие) управления, а также должностных лиц и (или) специалистов управления.</w:t>
      </w:r>
    </w:p>
    <w:p w:rsidR="0002019F" w:rsidRDefault="0002019F" w:rsidP="0002019F">
      <w:pPr>
        <w:pStyle w:val="a5"/>
        <w:rPr>
          <w:spacing w:val="0"/>
        </w:rPr>
      </w:pPr>
      <w:r>
        <w:rPr>
          <w:spacing w:val="0"/>
        </w:rPr>
        <w:t>5.1. Информация для заявителей об их праве подать жалобу на решения и (или) действия (бездействие) управления, образовательной организации при предоставлении государственной услуги.</w:t>
      </w:r>
    </w:p>
    <w:p w:rsidR="0002019F" w:rsidRDefault="0002019F" w:rsidP="0002019F">
      <w:pPr>
        <w:pStyle w:val="a5"/>
        <w:rPr>
          <w:spacing w:val="0"/>
        </w:rPr>
      </w:pPr>
      <w:r>
        <w:rPr>
          <w:spacing w:val="0"/>
        </w:rPr>
        <w:t>Заявитель имеет право подать жалобу на решения и (или) действия (бездействие) управления, образовательной организации при предоставлении государственной услуги (далее - жалоба).</w:t>
      </w:r>
    </w:p>
    <w:p w:rsidR="0002019F" w:rsidRDefault="0002019F" w:rsidP="0002019F">
      <w:pPr>
        <w:pStyle w:val="a5"/>
        <w:rPr>
          <w:spacing w:val="0"/>
        </w:rPr>
      </w:pPr>
      <w:r>
        <w:rPr>
          <w:spacing w:val="0"/>
        </w:rPr>
        <w:t>5.2. Способы информирования заявителей о порядке подачи и рассмотрения жалобы.</w:t>
      </w:r>
    </w:p>
    <w:p w:rsidR="0002019F" w:rsidRDefault="0002019F" w:rsidP="0002019F">
      <w:pPr>
        <w:pStyle w:val="a5"/>
        <w:rPr>
          <w:spacing w:val="0"/>
        </w:rPr>
      </w:pPr>
      <w:r>
        <w:rPr>
          <w:spacing w:val="0"/>
        </w:rPr>
        <w:t>Информирование заявителей о порядке подачи и рассмотрения жалобы осуществляется следующими способами:</w:t>
      </w:r>
    </w:p>
    <w:p w:rsidR="0002019F" w:rsidRDefault="0002019F" w:rsidP="0002019F">
      <w:pPr>
        <w:pStyle w:val="a5"/>
        <w:rPr>
          <w:spacing w:val="0"/>
        </w:rPr>
      </w:pPr>
      <w:r>
        <w:rPr>
          <w:spacing w:val="0"/>
        </w:rPr>
        <w:t>- путем непосредственного общения заявителя (при личном обращении либо по телефону) с должностными лицами и (или) специалистами, ответственными за рассмотрение жалобы;</w:t>
      </w:r>
    </w:p>
    <w:p w:rsidR="0002019F" w:rsidRDefault="0002019F" w:rsidP="0002019F">
      <w:pPr>
        <w:pStyle w:val="a5"/>
        <w:rPr>
          <w:spacing w:val="0"/>
        </w:rPr>
      </w:pPr>
      <w:r>
        <w:rPr>
          <w:spacing w:val="0"/>
        </w:rPr>
        <w:t>- путем взаимодействия должностных лиц и (или) специалистов управления (образовательной организации), ответственных за рассмотрение жалобы, с заявителями по почте, по электронной почте;</w:t>
      </w:r>
    </w:p>
    <w:p w:rsidR="0002019F" w:rsidRDefault="0002019F" w:rsidP="0002019F">
      <w:pPr>
        <w:pStyle w:val="a5"/>
        <w:rPr>
          <w:spacing w:val="0"/>
        </w:rPr>
      </w:pPr>
      <w:r>
        <w:rPr>
          <w:spacing w:val="0"/>
        </w:rP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
    <w:p w:rsidR="0002019F" w:rsidRDefault="0002019F" w:rsidP="0002019F">
      <w:pPr>
        <w:pStyle w:val="a5"/>
        <w:rPr>
          <w:spacing w:val="0"/>
        </w:rPr>
      </w:pPr>
      <w:r>
        <w:rPr>
          <w:spacing w:val="0"/>
        </w:rPr>
        <w:t>- посредством информационных материалов, которые размещаются на информационных стендах в помещениях управления, образовательной организации.</w:t>
      </w:r>
    </w:p>
    <w:p w:rsidR="0002019F" w:rsidRDefault="0002019F" w:rsidP="0002019F">
      <w:pPr>
        <w:pStyle w:val="a5"/>
        <w:rPr>
          <w:spacing w:val="0"/>
        </w:rPr>
      </w:pPr>
      <w:r>
        <w:rPr>
          <w:spacing w:val="0"/>
        </w:rPr>
        <w:t>5.3. Предмет жалобы.</w:t>
      </w:r>
    </w:p>
    <w:p w:rsidR="0002019F" w:rsidRDefault="0002019F" w:rsidP="0002019F">
      <w:pPr>
        <w:pStyle w:val="a5"/>
        <w:rPr>
          <w:spacing w:val="0"/>
        </w:rPr>
      </w:pPr>
      <w:r>
        <w:rPr>
          <w:spacing w:val="0"/>
        </w:rPr>
        <w:t>Заявитель может обратиться с жалобой, в том числе в следующих случаях:</w:t>
      </w:r>
    </w:p>
    <w:p w:rsidR="0002019F" w:rsidRDefault="0002019F" w:rsidP="0002019F">
      <w:pPr>
        <w:pStyle w:val="a5"/>
        <w:rPr>
          <w:spacing w:val="0"/>
        </w:rPr>
      </w:pPr>
      <w:r>
        <w:rPr>
          <w:spacing w:val="0"/>
        </w:rPr>
        <w:lastRenderedPageBreak/>
        <w:t>- нарушение срока регистрации заявления о предоставлении государственной услуги;</w:t>
      </w:r>
    </w:p>
    <w:p w:rsidR="0002019F" w:rsidRDefault="0002019F" w:rsidP="0002019F">
      <w:pPr>
        <w:pStyle w:val="a5"/>
        <w:rPr>
          <w:spacing w:val="0"/>
        </w:rPr>
      </w:pPr>
      <w:r>
        <w:rPr>
          <w:spacing w:val="0"/>
        </w:rPr>
        <w:t>- нарушение срока предоставления государственной услуги;</w:t>
      </w:r>
    </w:p>
    <w:p w:rsidR="0002019F" w:rsidRDefault="0002019F" w:rsidP="0002019F">
      <w:pPr>
        <w:pStyle w:val="a5"/>
        <w:rPr>
          <w:spacing w:val="0"/>
        </w:rPr>
      </w:pPr>
      <w:r>
        <w:rPr>
          <w:spacing w:val="0"/>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02019F" w:rsidRDefault="0002019F" w:rsidP="0002019F">
      <w:pPr>
        <w:pStyle w:val="a5"/>
        <w:rPr>
          <w:spacing w:val="0"/>
        </w:rPr>
      </w:pPr>
      <w:r>
        <w:rPr>
          <w:spacing w:val="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02019F" w:rsidRDefault="0002019F" w:rsidP="0002019F">
      <w:pPr>
        <w:pStyle w:val="a5"/>
        <w:rPr>
          <w:spacing w:val="0"/>
        </w:rPr>
      </w:pPr>
      <w:r>
        <w:rPr>
          <w:spacing w:val="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019F" w:rsidRDefault="0002019F" w:rsidP="0002019F">
      <w:pPr>
        <w:pStyle w:val="a5"/>
        <w:rPr>
          <w:spacing w:val="0"/>
        </w:rPr>
      </w:pPr>
      <w:r>
        <w:rPr>
          <w:spacing w:val="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019F" w:rsidRDefault="0002019F" w:rsidP="0002019F">
      <w:pPr>
        <w:pStyle w:val="a5"/>
        <w:rPr>
          <w:spacing w:val="0"/>
        </w:rPr>
      </w:pPr>
      <w:r>
        <w:rPr>
          <w:spacing w:val="0"/>
        </w:rPr>
        <w:t>- отказ управления, образовательной организации, должностного лица и (или) специалиста управления, образовательной организации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2019F" w:rsidRDefault="0002019F" w:rsidP="0002019F">
      <w:pPr>
        <w:pStyle w:val="a5"/>
        <w:rPr>
          <w:spacing w:val="0"/>
        </w:rPr>
      </w:pPr>
      <w:r>
        <w:rPr>
          <w:spacing w:val="0"/>
        </w:rPr>
        <w:t xml:space="preserve">5.4. Муниципальные органы и должностные лица и (или) специалисты, уполномоченные на рассмотрение жалоб. </w:t>
      </w:r>
    </w:p>
    <w:p w:rsidR="0002019F" w:rsidRDefault="0002019F" w:rsidP="0002019F">
      <w:pPr>
        <w:pStyle w:val="a5"/>
        <w:rPr>
          <w:spacing w:val="0"/>
        </w:rPr>
      </w:pPr>
      <w:r>
        <w:rPr>
          <w:spacing w:val="0"/>
        </w:rPr>
        <w:t>5.4.1. Жалобы на решения и действия (или бездействие) должностных лиц и (или) специалистов образовательной организации, за исключением решений и действий (или бездействие) руководителя образовательной организации, рассматриваются образовательной организацией.</w:t>
      </w:r>
    </w:p>
    <w:p w:rsidR="0002019F" w:rsidRDefault="0002019F" w:rsidP="0002019F">
      <w:pPr>
        <w:pStyle w:val="a5"/>
        <w:rPr>
          <w:spacing w:val="0"/>
        </w:rPr>
      </w:pPr>
      <w:r>
        <w:rPr>
          <w:spacing w:val="0"/>
        </w:rPr>
        <w:t xml:space="preserve">5.4.2. Жалобы на решения и действия (или бездействие) руководителя образовательной организации, должностных лиц и (или) специалистов управления, за исключением решений и действий (или бездействия) начальника управления, рассматриваются управлением. </w:t>
      </w:r>
    </w:p>
    <w:p w:rsidR="0002019F" w:rsidRDefault="0002019F" w:rsidP="0002019F">
      <w:pPr>
        <w:pStyle w:val="a5"/>
        <w:rPr>
          <w:spacing w:val="0"/>
        </w:rPr>
      </w:pPr>
      <w:r>
        <w:rPr>
          <w:spacing w:val="0"/>
        </w:rPr>
        <w:t>5.4.3.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w:t>
      </w:r>
    </w:p>
    <w:p w:rsidR="0002019F" w:rsidRDefault="0002019F" w:rsidP="0002019F">
      <w:pPr>
        <w:pStyle w:val="a5"/>
        <w:rPr>
          <w:spacing w:val="0"/>
        </w:rPr>
      </w:pPr>
      <w:r>
        <w:rPr>
          <w:spacing w:val="0"/>
        </w:rPr>
        <w:t>5.5. Порядок подачи и рассмотрения жалобы.</w:t>
      </w:r>
    </w:p>
    <w:p w:rsidR="0002019F" w:rsidRDefault="0002019F" w:rsidP="0002019F">
      <w:pPr>
        <w:pStyle w:val="a5"/>
        <w:rPr>
          <w:spacing w:val="0"/>
        </w:rPr>
      </w:pPr>
      <w:r>
        <w:rPr>
          <w:spacing w:val="0"/>
        </w:rPr>
        <w:t>5.5.1. Жалоба может быть подана в письменной форме, в том числе при личном приеме заявителя, или в электронном виде.</w:t>
      </w:r>
    </w:p>
    <w:p w:rsidR="0002019F" w:rsidRDefault="0002019F" w:rsidP="0002019F">
      <w:pPr>
        <w:pStyle w:val="a5"/>
        <w:rPr>
          <w:spacing w:val="0"/>
        </w:rPr>
      </w:pPr>
      <w:r>
        <w:rPr>
          <w:spacing w:val="0"/>
        </w:rPr>
        <w:t>5.5.2. Почтовый адрес управления: 414024, г. Астрахань, ул. Б. Хмельницкого, 29; 414000, г. Астрахань, ул. Никольская, 10/ Ульяновых, 14.</w:t>
      </w:r>
    </w:p>
    <w:p w:rsidR="0002019F" w:rsidRDefault="0002019F" w:rsidP="0002019F">
      <w:pPr>
        <w:pStyle w:val="a5"/>
        <w:rPr>
          <w:spacing w:val="0"/>
        </w:rPr>
      </w:pPr>
      <w:r>
        <w:rPr>
          <w:spacing w:val="0"/>
        </w:rPr>
        <w:t>Адреса официальных сайтов:</w:t>
      </w:r>
    </w:p>
    <w:p w:rsidR="0002019F" w:rsidRDefault="0002019F" w:rsidP="0002019F">
      <w:pPr>
        <w:pStyle w:val="a5"/>
        <w:rPr>
          <w:spacing w:val="0"/>
        </w:rPr>
      </w:pPr>
      <w:r>
        <w:rPr>
          <w:spacing w:val="0"/>
        </w:rPr>
        <w:t>Адрес официального сайта администрации муниципального образования «Город Астрахань»: http://www.astrgorod.ru:</w:t>
      </w:r>
    </w:p>
    <w:p w:rsidR="0002019F" w:rsidRDefault="0002019F" w:rsidP="0002019F">
      <w:pPr>
        <w:pStyle w:val="a5"/>
        <w:rPr>
          <w:spacing w:val="0"/>
        </w:rPr>
      </w:pPr>
      <w:r>
        <w:rPr>
          <w:spacing w:val="0"/>
        </w:rPr>
        <w:t>Адрес единого портала: http://www.gosuslugi.ru:</w:t>
      </w:r>
    </w:p>
    <w:p w:rsidR="0002019F" w:rsidRDefault="0002019F" w:rsidP="0002019F">
      <w:pPr>
        <w:pStyle w:val="a5"/>
        <w:rPr>
          <w:spacing w:val="0"/>
        </w:rPr>
      </w:pPr>
      <w:r>
        <w:rPr>
          <w:spacing w:val="0"/>
        </w:rPr>
        <w:t>Адрес регионального портала: http://www.gosuslugi.astrobl.ru:</w:t>
      </w:r>
    </w:p>
    <w:p w:rsidR="0002019F" w:rsidRDefault="0002019F" w:rsidP="0002019F">
      <w:pPr>
        <w:pStyle w:val="a5"/>
        <w:rPr>
          <w:spacing w:val="0"/>
        </w:rPr>
      </w:pPr>
      <w:r>
        <w:rPr>
          <w:spacing w:val="0"/>
        </w:rPr>
        <w:t>Адрес электронной почты управления: oso.kon@yandex.ru.</w:t>
      </w:r>
    </w:p>
    <w:p w:rsidR="0002019F" w:rsidRDefault="0002019F" w:rsidP="0002019F">
      <w:pPr>
        <w:pStyle w:val="a5"/>
        <w:rPr>
          <w:spacing w:val="0"/>
        </w:rPr>
      </w:pPr>
      <w:r>
        <w:rPr>
          <w:spacing w:val="0"/>
        </w:rPr>
        <w:t xml:space="preserve">График работы управления: понедельник - пятница с 8.30 до 17.30, перерыв на обед с 13.00 до 14.00. Выходные дни: суббота, воскресенье. </w:t>
      </w:r>
    </w:p>
    <w:p w:rsidR="0002019F" w:rsidRDefault="0002019F" w:rsidP="0002019F">
      <w:pPr>
        <w:pStyle w:val="a5"/>
        <w:rPr>
          <w:spacing w:val="0"/>
        </w:rPr>
      </w:pPr>
      <w:r>
        <w:rPr>
          <w:spacing w:val="0"/>
        </w:rPr>
        <w:t>График личного приема начальника управления: среда с 14.00 до 17.30.</w:t>
      </w:r>
    </w:p>
    <w:p w:rsidR="0002019F" w:rsidRDefault="0002019F" w:rsidP="0002019F">
      <w:pPr>
        <w:pStyle w:val="a5"/>
        <w:rPr>
          <w:spacing w:val="5"/>
        </w:rPr>
      </w:pPr>
      <w:r>
        <w:rPr>
          <w:spacing w:val="5"/>
        </w:rPr>
        <w:t>Информация о местонахождении, графиках работы структурного подразделения управления, ответственного за предоставление государственной услуги: 414000, г. Астрахань, ул. Молодой Гвардии, 17.</w:t>
      </w:r>
    </w:p>
    <w:p w:rsidR="0002019F" w:rsidRDefault="0002019F" w:rsidP="0002019F">
      <w:pPr>
        <w:pStyle w:val="a5"/>
        <w:rPr>
          <w:spacing w:val="0"/>
        </w:rPr>
      </w:pPr>
      <w:r>
        <w:rPr>
          <w:spacing w:val="0"/>
        </w:rPr>
        <w:t>График работы структурного подразделения управления: понедельник - пятница с 8.30 до 17.30, перерыв на обед с 13.00 до 14.00. Выходные дни: суббота, воскресенье.</w:t>
      </w:r>
    </w:p>
    <w:p w:rsidR="0002019F" w:rsidRDefault="0002019F" w:rsidP="0002019F">
      <w:pPr>
        <w:pStyle w:val="a5"/>
        <w:rPr>
          <w:spacing w:val="0"/>
        </w:rPr>
      </w:pPr>
      <w:r>
        <w:rPr>
          <w:spacing w:val="0"/>
        </w:rPr>
        <w:t>Телефоны для справок:</w:t>
      </w:r>
    </w:p>
    <w:p w:rsidR="0002019F" w:rsidRDefault="0002019F" w:rsidP="0002019F">
      <w:pPr>
        <w:pStyle w:val="a5"/>
        <w:rPr>
          <w:spacing w:val="0"/>
        </w:rPr>
      </w:pPr>
      <w:r>
        <w:rPr>
          <w:spacing w:val="0"/>
        </w:rPr>
        <w:t>(8512) 63-23-49 - телефон/ факс управления;</w:t>
      </w:r>
    </w:p>
    <w:p w:rsidR="0002019F" w:rsidRDefault="0002019F" w:rsidP="0002019F">
      <w:pPr>
        <w:pStyle w:val="a5"/>
        <w:rPr>
          <w:spacing w:val="0"/>
        </w:rPr>
      </w:pPr>
      <w:r>
        <w:rPr>
          <w:spacing w:val="0"/>
        </w:rPr>
        <w:t>(8512) 52-39-85 - приемная управления;</w:t>
      </w:r>
    </w:p>
    <w:p w:rsidR="0002019F" w:rsidRDefault="0002019F" w:rsidP="0002019F">
      <w:pPr>
        <w:pStyle w:val="a5"/>
        <w:rPr>
          <w:spacing w:val="0"/>
        </w:rPr>
      </w:pPr>
      <w:r>
        <w:rPr>
          <w:spacing w:val="0"/>
        </w:rPr>
        <w:t>(8512) 51-27-42 - телефон ответственного за предоставление государственной услуги, группа по расчету родительской платы и компенсационных выплат отдела бухгалтерского учета и отчетности при управлении.</w:t>
      </w:r>
    </w:p>
    <w:p w:rsidR="0002019F" w:rsidRDefault="0002019F" w:rsidP="0002019F">
      <w:pPr>
        <w:pStyle w:val="a5"/>
        <w:rPr>
          <w:spacing w:val="0"/>
        </w:rPr>
      </w:pPr>
      <w:r>
        <w:rPr>
          <w:spacing w:val="0"/>
        </w:rPr>
        <w:t>5.5.3. Жалоба должна содержать:</w:t>
      </w:r>
    </w:p>
    <w:p w:rsidR="0002019F" w:rsidRDefault="0002019F" w:rsidP="0002019F">
      <w:pPr>
        <w:pStyle w:val="a5"/>
        <w:rPr>
          <w:spacing w:val="0"/>
        </w:rPr>
      </w:pPr>
      <w:r>
        <w:rPr>
          <w:spacing w:val="0"/>
        </w:rPr>
        <w:t>- наименование муниципального органа, в который направляется жалоба, с указанием фамилии, имени, отчества соответствующего должностного лица, решения и действия (бездействие) которого обжалуются;</w:t>
      </w:r>
    </w:p>
    <w:p w:rsidR="0002019F" w:rsidRDefault="0002019F" w:rsidP="0002019F">
      <w:pPr>
        <w:pStyle w:val="a5"/>
        <w:rPr>
          <w:spacing w:val="0"/>
        </w:rPr>
      </w:pPr>
      <w:r>
        <w:rPr>
          <w:spacing w:val="0"/>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02019F" w:rsidRDefault="0002019F" w:rsidP="0002019F">
      <w:pPr>
        <w:pStyle w:val="a5"/>
        <w:rPr>
          <w:spacing w:val="0"/>
        </w:rPr>
      </w:pPr>
      <w:r>
        <w:rPr>
          <w:spacing w:val="0"/>
        </w:rPr>
        <w:t>- сведения об обжалуемых решениях и действиях (бездействии) управления (образовательной организации), должностного лица и (или) специалиста управления (образовательной организации);</w:t>
      </w:r>
    </w:p>
    <w:p w:rsidR="0002019F" w:rsidRDefault="0002019F" w:rsidP="0002019F">
      <w:pPr>
        <w:pStyle w:val="a5"/>
        <w:rPr>
          <w:spacing w:val="0"/>
        </w:rPr>
      </w:pPr>
      <w:r>
        <w:rPr>
          <w:spacing w:val="0"/>
        </w:rPr>
        <w:t>- доводы, на основании которых заявитель не согласен с решением и действиями (бездействием) управления (образовательной организации), должностного лица и (или) специалиста управления (образовательной организации). Заявителем могут быть представлены документы (при наличии), подтверждающие доводы заявителя, либо их копии.</w:t>
      </w:r>
    </w:p>
    <w:p w:rsidR="0002019F" w:rsidRDefault="0002019F" w:rsidP="0002019F">
      <w:pPr>
        <w:pStyle w:val="a5"/>
        <w:rPr>
          <w:spacing w:val="0"/>
        </w:rPr>
      </w:pPr>
      <w:r>
        <w:rPr>
          <w:spacing w:val="0"/>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019F" w:rsidRDefault="0002019F" w:rsidP="0002019F">
      <w:pPr>
        <w:pStyle w:val="a5"/>
        <w:rPr>
          <w:spacing w:val="0"/>
        </w:rPr>
      </w:pPr>
      <w:r>
        <w:rPr>
          <w:spacing w:val="0"/>
        </w:rPr>
        <w:lastRenderedPageBreak/>
        <w:t>- оформленная в соответствии с законодательством Российской Федерации доверенность (для физических лиц);</w:t>
      </w:r>
    </w:p>
    <w:p w:rsidR="0002019F" w:rsidRDefault="0002019F" w:rsidP="0002019F">
      <w:pPr>
        <w:pStyle w:val="a5"/>
        <w:rPr>
          <w:spacing w:val="0"/>
        </w:rPr>
      </w:pPr>
      <w:r>
        <w:rPr>
          <w:spacing w:val="0"/>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019F" w:rsidRDefault="0002019F" w:rsidP="0002019F">
      <w:pPr>
        <w:pStyle w:val="a5"/>
        <w:rPr>
          <w:spacing w:val="0"/>
        </w:rPr>
      </w:pPr>
      <w:r>
        <w:rPr>
          <w:spacing w:val="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019F" w:rsidRDefault="0002019F" w:rsidP="0002019F">
      <w:pPr>
        <w:pStyle w:val="a5"/>
        <w:rPr>
          <w:spacing w:val="0"/>
        </w:rPr>
      </w:pPr>
      <w:r>
        <w:rPr>
          <w:spacing w:val="0"/>
        </w:rPr>
        <w:t>5.5.5. Прием жалоб в письменной форме осуществляется управлением (образовательной организацией) в месте приема документов для предоставления государственной услуги.</w:t>
      </w:r>
    </w:p>
    <w:p w:rsidR="0002019F" w:rsidRDefault="0002019F" w:rsidP="0002019F">
      <w:pPr>
        <w:pStyle w:val="a5"/>
        <w:rPr>
          <w:spacing w:val="0"/>
        </w:rPr>
      </w:pPr>
      <w:r>
        <w:rPr>
          <w:spacing w:val="0"/>
        </w:rPr>
        <w:t>Жалобы принимаются в соответствии с графиком работы управления, указанным в подпункте 1.4.1 пункта 1.4 административного Регламента.</w:t>
      </w:r>
    </w:p>
    <w:p w:rsidR="0002019F" w:rsidRDefault="0002019F" w:rsidP="0002019F">
      <w:pPr>
        <w:pStyle w:val="a5"/>
        <w:rPr>
          <w:spacing w:val="0"/>
        </w:rPr>
      </w:pPr>
      <w:r>
        <w:rPr>
          <w:spacing w:val="0"/>
        </w:rPr>
        <w:t>В электронном виде жалоба может быть подана заявителем посредством:</w:t>
      </w:r>
    </w:p>
    <w:p w:rsidR="0002019F" w:rsidRDefault="0002019F" w:rsidP="0002019F">
      <w:pPr>
        <w:pStyle w:val="a5"/>
        <w:rPr>
          <w:spacing w:val="0"/>
        </w:rPr>
      </w:pPr>
      <w:r>
        <w:rPr>
          <w:spacing w:val="0"/>
        </w:rPr>
        <w:t>- официального сайта администрации муниципального образования «Город Астрахань» в сети Интернет;</w:t>
      </w:r>
    </w:p>
    <w:p w:rsidR="0002019F" w:rsidRDefault="0002019F" w:rsidP="0002019F">
      <w:pPr>
        <w:pStyle w:val="a5"/>
        <w:rPr>
          <w:spacing w:val="0"/>
        </w:rPr>
      </w:pPr>
      <w:r>
        <w:rPr>
          <w:spacing w:val="0"/>
        </w:rPr>
        <w:t>- единого портала либо регионального портала;</w:t>
      </w:r>
    </w:p>
    <w:p w:rsidR="0002019F" w:rsidRDefault="0002019F" w:rsidP="0002019F">
      <w:pPr>
        <w:pStyle w:val="a5"/>
        <w:rPr>
          <w:spacing w:val="0"/>
        </w:rPr>
      </w:pPr>
      <w:r>
        <w:rPr>
          <w:spacing w:val="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или образовательной организацией системы досудебного обжалования).</w:t>
      </w:r>
    </w:p>
    <w:p w:rsidR="0002019F" w:rsidRDefault="0002019F" w:rsidP="0002019F">
      <w:pPr>
        <w:pStyle w:val="a5"/>
        <w:rPr>
          <w:spacing w:val="0"/>
        </w:rPr>
      </w:pPr>
      <w:r>
        <w:rPr>
          <w:spacing w:val="0"/>
        </w:rPr>
        <w:t xml:space="preserve">При подаче жалобы в электронном виде документы, указанные в </w:t>
      </w:r>
      <w:proofErr w:type="spellStart"/>
      <w:r>
        <w:rPr>
          <w:spacing w:val="0"/>
        </w:rPr>
        <w:t>п.п</w:t>
      </w:r>
      <w:proofErr w:type="spellEnd"/>
      <w:r>
        <w:rPr>
          <w:spacing w:val="0"/>
        </w:rPr>
        <w:t>.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019F" w:rsidRDefault="0002019F" w:rsidP="0002019F">
      <w:pPr>
        <w:pStyle w:val="a5"/>
        <w:rPr>
          <w:spacing w:val="0"/>
        </w:rPr>
      </w:pPr>
      <w:r>
        <w:rPr>
          <w:spacing w:val="0"/>
        </w:rPr>
        <w:t>5.5.6.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управления (образовательной организации), наделенное полномочиями по рассмотрению жалоб, незамедлительно направляет имеющиеся материалы в органы прокуратуры.</w:t>
      </w:r>
    </w:p>
    <w:p w:rsidR="0002019F" w:rsidRDefault="0002019F" w:rsidP="0002019F">
      <w:pPr>
        <w:pStyle w:val="a5"/>
        <w:rPr>
          <w:spacing w:val="0"/>
        </w:rPr>
      </w:pPr>
      <w:r>
        <w:rPr>
          <w:spacing w:val="0"/>
        </w:rPr>
        <w:t xml:space="preserve">5.6. Сроки рассмотрения жалоб. </w:t>
      </w:r>
    </w:p>
    <w:p w:rsidR="0002019F" w:rsidRDefault="0002019F" w:rsidP="0002019F">
      <w:pPr>
        <w:pStyle w:val="a5"/>
        <w:rPr>
          <w:spacing w:val="0"/>
        </w:rPr>
      </w:pPr>
      <w:r>
        <w:rPr>
          <w:spacing w:val="0"/>
        </w:rPr>
        <w:t>Жалоба, поступившая в управление (образовательную организацию), подлежит рассмотрению должностным лицом и (или) специалистом, наделенным полномочиями по рассмотрению жалоб, в течение 15 рабочих дней со дня ее регистрации, а в случае обжалования отказа управления (образовательной организации), должностного лица и (или) специалиста управления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019F" w:rsidRDefault="0002019F" w:rsidP="0002019F">
      <w:pPr>
        <w:pStyle w:val="a5"/>
        <w:rPr>
          <w:spacing w:val="0"/>
        </w:rPr>
      </w:pPr>
      <w:r>
        <w:rPr>
          <w:spacing w:val="0"/>
        </w:rPr>
        <w:t>5.7. По результатам рассмотрения жалобы управление (образовательной организации) принимает одно из следующих решений:</w:t>
      </w:r>
    </w:p>
    <w:p w:rsidR="0002019F" w:rsidRDefault="0002019F" w:rsidP="0002019F">
      <w:pPr>
        <w:pStyle w:val="a5"/>
        <w:rPr>
          <w:spacing w:val="0"/>
        </w:rPr>
      </w:pPr>
      <w:r>
        <w:rPr>
          <w:spacing w:val="0"/>
        </w:rPr>
        <w:t>1) удовлетворяет жалобу, в том числе в форме отмены принятого решения, исправления допущенных управлением (образовательной организацией)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2019F" w:rsidRDefault="0002019F" w:rsidP="0002019F">
      <w:pPr>
        <w:pStyle w:val="a5"/>
        <w:rPr>
          <w:spacing w:val="0"/>
        </w:rPr>
      </w:pPr>
      <w:r>
        <w:rPr>
          <w:spacing w:val="0"/>
        </w:rPr>
        <w:t>2) отказывает в удовлетворении жалобы.</w:t>
      </w:r>
    </w:p>
    <w:p w:rsidR="0002019F" w:rsidRDefault="0002019F" w:rsidP="0002019F">
      <w:pPr>
        <w:pStyle w:val="a5"/>
        <w:rPr>
          <w:spacing w:val="0"/>
        </w:rPr>
      </w:pPr>
      <w:r>
        <w:rPr>
          <w:spacing w:val="0"/>
        </w:rPr>
        <w:t>5.8.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02019F" w:rsidRDefault="0002019F" w:rsidP="0002019F">
      <w:pPr>
        <w:pStyle w:val="a5"/>
        <w:rPr>
          <w:spacing w:val="0"/>
        </w:rPr>
      </w:pPr>
      <w:r>
        <w:rPr>
          <w:spacing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02019F" w:rsidRDefault="0002019F" w:rsidP="0002019F">
      <w:pPr>
        <w:pStyle w:val="a5"/>
        <w:rPr>
          <w:spacing w:val="0"/>
        </w:rPr>
      </w:pPr>
      <w:r>
        <w:rPr>
          <w:spacing w:val="0"/>
        </w:rPr>
        <w:t>В ответе по результатам рассмотрения жалобы указываются:</w:t>
      </w:r>
    </w:p>
    <w:p w:rsidR="0002019F" w:rsidRDefault="0002019F" w:rsidP="0002019F">
      <w:pPr>
        <w:pStyle w:val="a5"/>
        <w:rPr>
          <w:spacing w:val="0"/>
        </w:rPr>
      </w:pPr>
      <w:r>
        <w:rPr>
          <w:spacing w:val="0"/>
        </w:rPr>
        <w:t>- наименование управления (образовательной организации),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2019F" w:rsidRDefault="0002019F" w:rsidP="0002019F">
      <w:pPr>
        <w:pStyle w:val="a5"/>
        <w:rPr>
          <w:spacing w:val="0"/>
        </w:rPr>
      </w:pPr>
      <w:r>
        <w:rPr>
          <w:spacing w:val="0"/>
        </w:rPr>
        <w:t>- номер, дата, место принятия решения, включая сведения о должностном лице и (или) специалисте, решение или действия (бездействие) которого обжалуется;</w:t>
      </w:r>
    </w:p>
    <w:p w:rsidR="0002019F" w:rsidRDefault="0002019F" w:rsidP="0002019F">
      <w:pPr>
        <w:pStyle w:val="a5"/>
        <w:rPr>
          <w:spacing w:val="0"/>
        </w:rPr>
      </w:pPr>
      <w:r>
        <w:rPr>
          <w:spacing w:val="0"/>
        </w:rPr>
        <w:t>- фамилия, имя, отчество (при наличии) или наименование заявителя;</w:t>
      </w:r>
    </w:p>
    <w:p w:rsidR="0002019F" w:rsidRDefault="0002019F" w:rsidP="0002019F">
      <w:pPr>
        <w:pStyle w:val="a5"/>
        <w:rPr>
          <w:spacing w:val="0"/>
        </w:rPr>
      </w:pPr>
      <w:r>
        <w:rPr>
          <w:spacing w:val="0"/>
        </w:rPr>
        <w:t>- основания для принятия решения по жалобе;</w:t>
      </w:r>
    </w:p>
    <w:p w:rsidR="0002019F" w:rsidRDefault="0002019F" w:rsidP="0002019F">
      <w:pPr>
        <w:pStyle w:val="a5"/>
        <w:rPr>
          <w:spacing w:val="0"/>
        </w:rPr>
      </w:pPr>
      <w:r>
        <w:rPr>
          <w:spacing w:val="0"/>
        </w:rPr>
        <w:t>- принятое по жалобе решение;</w:t>
      </w:r>
    </w:p>
    <w:p w:rsidR="0002019F" w:rsidRDefault="0002019F" w:rsidP="0002019F">
      <w:pPr>
        <w:pStyle w:val="a5"/>
        <w:rPr>
          <w:spacing w:val="0"/>
        </w:rPr>
      </w:pPr>
      <w:r>
        <w:rPr>
          <w:spacing w:val="0"/>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2019F" w:rsidRDefault="0002019F" w:rsidP="0002019F">
      <w:pPr>
        <w:pStyle w:val="a5"/>
        <w:rPr>
          <w:spacing w:val="0"/>
        </w:rPr>
      </w:pPr>
      <w:r>
        <w:rPr>
          <w:spacing w:val="0"/>
        </w:rPr>
        <w:t>- сведения о порядке обжалования принятого по жалобе решения.</w:t>
      </w:r>
    </w:p>
    <w:p w:rsidR="0002019F" w:rsidRDefault="0002019F" w:rsidP="0002019F">
      <w:pPr>
        <w:pStyle w:val="a5"/>
        <w:rPr>
          <w:spacing w:val="0"/>
        </w:rPr>
      </w:pPr>
      <w:r>
        <w:rPr>
          <w:spacing w:val="0"/>
        </w:rPr>
        <w:t>Ответ по результатам рассмотрения жалобы подписывается уполномоченным на рассмотрение жалобы должностным лицом управления (образовательной организации), предоставляющего государственную услугу.</w:t>
      </w:r>
    </w:p>
    <w:p w:rsidR="0002019F" w:rsidRDefault="0002019F" w:rsidP="0002019F">
      <w:pPr>
        <w:pStyle w:val="a5"/>
        <w:rPr>
          <w:spacing w:val="0"/>
        </w:rPr>
      </w:pPr>
      <w:r>
        <w:rPr>
          <w:spacing w:val="0"/>
        </w:rPr>
        <w:t>5.9. Право заявителя на получение информации и документов, необходимых для обоснования и рассмотрения жалобы.</w:t>
      </w:r>
    </w:p>
    <w:p w:rsidR="0002019F" w:rsidRDefault="0002019F" w:rsidP="0002019F">
      <w:pPr>
        <w:pStyle w:val="a5"/>
        <w:rPr>
          <w:spacing w:val="-2"/>
        </w:rPr>
      </w:pPr>
      <w:r>
        <w:rPr>
          <w:spacing w:val="-2"/>
        </w:rPr>
        <w:t>Для обоснования и рассмотрения жалобы заявители имеют право представлять в управление (образовательную организацию) дополнительные документы и материалы либо обращаться с просьбой об их истребовании, в том числе в электронной форме.</w:t>
      </w:r>
    </w:p>
    <w:p w:rsidR="0002019F" w:rsidRDefault="0002019F" w:rsidP="0002019F">
      <w:pPr>
        <w:pStyle w:val="a5"/>
        <w:rPr>
          <w:spacing w:val="0"/>
        </w:rPr>
      </w:pPr>
      <w:r>
        <w:rPr>
          <w:spacing w:val="0"/>
        </w:rPr>
        <w:lastRenderedPageBreak/>
        <w:t>Управление (образовательная организация) или должностное лицо и (или) специалист управления (образовательной организации)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2019F" w:rsidRDefault="0002019F" w:rsidP="0002019F">
      <w:pPr>
        <w:pStyle w:val="a5"/>
        <w:rPr>
          <w:spacing w:val="0"/>
        </w:rPr>
      </w:pPr>
      <w:r>
        <w:rPr>
          <w:spacing w:val="0"/>
        </w:rPr>
        <w:t>5.10. Управление (образовательная организация) отказывает в удовлетворении жалобы в следующих случаях:</w:t>
      </w:r>
    </w:p>
    <w:p w:rsidR="0002019F" w:rsidRDefault="0002019F" w:rsidP="0002019F">
      <w:pPr>
        <w:pStyle w:val="a5"/>
        <w:rPr>
          <w:spacing w:val="0"/>
        </w:rPr>
      </w:pPr>
      <w:r>
        <w:rPr>
          <w:spacing w:val="0"/>
        </w:rPr>
        <w:t>- наличие вступившего в законную силу решения суда, арбитражного суда по жалобе о том же предмете и по тем же основаниям;</w:t>
      </w:r>
    </w:p>
    <w:p w:rsidR="0002019F" w:rsidRDefault="0002019F" w:rsidP="0002019F">
      <w:pPr>
        <w:pStyle w:val="a5"/>
        <w:rPr>
          <w:spacing w:val="0"/>
        </w:rPr>
      </w:pPr>
      <w:r>
        <w:rPr>
          <w:spacing w:val="0"/>
        </w:rPr>
        <w:t>- подача жалобы лицом, полномочия которого не подтверждены в порядке, установленном законодательством Российской Федерации;</w:t>
      </w:r>
    </w:p>
    <w:p w:rsidR="0002019F" w:rsidRDefault="0002019F" w:rsidP="0002019F">
      <w:pPr>
        <w:pStyle w:val="a5"/>
        <w:rPr>
          <w:spacing w:val="0"/>
        </w:rPr>
      </w:pPr>
      <w:r>
        <w:rPr>
          <w:spacing w:val="0"/>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02019F" w:rsidRDefault="0002019F" w:rsidP="0002019F">
      <w:pPr>
        <w:pStyle w:val="a5"/>
        <w:rPr>
          <w:spacing w:val="0"/>
        </w:rPr>
      </w:pPr>
      <w:r>
        <w:rPr>
          <w:spacing w:val="0"/>
        </w:rPr>
        <w:t>5.11. Управление (образовательная организация) вправе оставить жалобу без ответа в следующих случаях:</w:t>
      </w:r>
    </w:p>
    <w:p w:rsidR="0002019F" w:rsidRDefault="0002019F" w:rsidP="0002019F">
      <w:pPr>
        <w:pStyle w:val="a5"/>
        <w:rPr>
          <w:spacing w:val="0"/>
        </w:rPr>
      </w:pPr>
      <w:r>
        <w:rPr>
          <w:spacing w:val="-2"/>
        </w:rPr>
        <w:t>- наличие в жалобе нецензурных либо оскорбительных выражений, угроз жизни, здоровью и имуществу должностного лица и (или) специалиста, а также членов его семьи;</w:t>
      </w:r>
    </w:p>
    <w:p w:rsidR="0002019F" w:rsidRDefault="0002019F" w:rsidP="0002019F">
      <w:pPr>
        <w:pStyle w:val="a5"/>
        <w:rPr>
          <w:spacing w:val="0"/>
        </w:rPr>
      </w:pPr>
      <w:r>
        <w:rPr>
          <w:spacing w:val="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019F" w:rsidRDefault="0002019F" w:rsidP="0002019F">
      <w:pPr>
        <w:pStyle w:val="a5"/>
        <w:rPr>
          <w:spacing w:val="0"/>
        </w:rPr>
      </w:pPr>
      <w:r>
        <w:rPr>
          <w:spacing w:val="0"/>
        </w:rPr>
        <w:t xml:space="preserve">Управление (образовательная организация)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вторым настоящего пункта, - с указанием о недопустимости злоупотребления правом. </w:t>
      </w:r>
    </w:p>
    <w:p w:rsidR="0002019F" w:rsidRDefault="0002019F" w:rsidP="0002019F">
      <w:pPr>
        <w:pStyle w:val="a5"/>
        <w:rPr>
          <w:spacing w:val="0"/>
        </w:rPr>
      </w:pPr>
      <w:r>
        <w:rPr>
          <w:spacing w:val="0"/>
        </w:rPr>
        <w:t>5.12. В случае если жалоба подана заявителем в управление (образовательную организацию), в компетенцию которого не входит принятие решения по жалобе, в течение 3 рабочих дней со дня ее регистрации управление (образовательная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02019F" w:rsidRDefault="0002019F" w:rsidP="0002019F">
      <w:pPr>
        <w:pStyle w:val="a5"/>
      </w:pPr>
      <w:r>
        <w:rPr>
          <w:spacing w:val="0"/>
        </w:rPr>
        <w:t>При этом срок рассмотрения жалобы исчисляется со дня регистрации жалобы в уполномоченном на ее рассмотрение органе.</w:t>
      </w:r>
    </w:p>
    <w:p w:rsidR="0002019F" w:rsidRDefault="0002019F" w:rsidP="0002019F">
      <w:pPr>
        <w:pStyle w:val="a5"/>
        <w:ind w:left="2268" w:firstLine="0"/>
      </w:pPr>
    </w:p>
    <w:p w:rsidR="0002019F" w:rsidRDefault="0002019F" w:rsidP="0002019F">
      <w:pPr>
        <w:pStyle w:val="a5"/>
        <w:ind w:left="2268" w:firstLine="0"/>
      </w:pPr>
      <w:r>
        <w:t>Приложение 1</w:t>
      </w:r>
    </w:p>
    <w:p w:rsidR="0002019F" w:rsidRDefault="0002019F" w:rsidP="0002019F">
      <w:pPr>
        <w:pStyle w:val="a5"/>
        <w:ind w:left="2268" w:firstLine="0"/>
      </w:pPr>
      <w:r>
        <w:t>к административному Регламенту администрации</w:t>
      </w:r>
    </w:p>
    <w:p w:rsidR="0002019F" w:rsidRDefault="0002019F" w:rsidP="0002019F">
      <w:pPr>
        <w:pStyle w:val="a5"/>
        <w:ind w:left="2268" w:firstLine="0"/>
      </w:pPr>
      <w:r>
        <w:t>муниципального образования «Город Астрахань»</w:t>
      </w:r>
    </w:p>
    <w:p w:rsidR="0002019F" w:rsidRDefault="0002019F" w:rsidP="0002019F">
      <w:pPr>
        <w:pStyle w:val="a5"/>
        <w:ind w:left="2268" w:firstLine="0"/>
      </w:pPr>
      <w:r>
        <w:t>по предоставлению государственной услуги «Выплата</w:t>
      </w:r>
    </w:p>
    <w:p w:rsidR="0002019F" w:rsidRDefault="0002019F" w:rsidP="0002019F">
      <w:pPr>
        <w:pStyle w:val="a5"/>
        <w:ind w:left="2268" w:firstLine="0"/>
      </w:pPr>
      <w:r>
        <w:t>компенсации части родительской платы за присмотр</w:t>
      </w:r>
    </w:p>
    <w:p w:rsidR="0002019F" w:rsidRDefault="0002019F" w:rsidP="0002019F">
      <w:pPr>
        <w:pStyle w:val="a5"/>
        <w:ind w:left="2268" w:firstLine="0"/>
      </w:pPr>
      <w:r>
        <w:t>и уход за детьми, посещающими образовательные</w:t>
      </w:r>
    </w:p>
    <w:p w:rsidR="0002019F" w:rsidRDefault="0002019F" w:rsidP="0002019F">
      <w:pPr>
        <w:pStyle w:val="a5"/>
        <w:ind w:left="2268" w:firstLine="0"/>
      </w:pPr>
      <w:r>
        <w:t>организации, реализующие образовательную программу</w:t>
      </w:r>
    </w:p>
    <w:p w:rsidR="0002019F" w:rsidRDefault="0002019F" w:rsidP="0002019F">
      <w:pPr>
        <w:pStyle w:val="a5"/>
        <w:ind w:left="2268" w:firstLine="0"/>
      </w:pPr>
      <w:r>
        <w:t>дошкольного образования, находящиеся на территории</w:t>
      </w:r>
    </w:p>
    <w:p w:rsidR="0002019F" w:rsidRDefault="0002019F" w:rsidP="0002019F">
      <w:pPr>
        <w:pStyle w:val="a5"/>
        <w:ind w:left="2268" w:firstLine="0"/>
      </w:pPr>
      <w:r>
        <w:t>муниципального образования «Город Астрахань»</w:t>
      </w:r>
    </w:p>
    <w:p w:rsidR="0002019F" w:rsidRDefault="0002019F" w:rsidP="0002019F">
      <w:pPr>
        <w:pStyle w:val="3"/>
      </w:pPr>
      <w:r>
        <w:t xml:space="preserve">Блок-схема последовательности административных процедур </w:t>
      </w:r>
    </w:p>
    <w:p w:rsidR="0002019F" w:rsidRDefault="0002019F" w:rsidP="0002019F">
      <w:pPr>
        <w:pStyle w:val="3"/>
      </w:pPr>
      <w:r>
        <w:t>при предоставлении государственной услуги</w:t>
      </w:r>
    </w:p>
    <w:p w:rsidR="008D237C" w:rsidRDefault="008D237C" w:rsidP="0002019F">
      <w:pPr>
        <w:pStyle w:val="3"/>
      </w:pPr>
      <w:r>
        <w:rPr>
          <w:noProof/>
          <w:lang w:eastAsia="ru-RU"/>
        </w:rPr>
        <w:drawing>
          <wp:inline distT="0" distB="0" distL="0" distR="0">
            <wp:extent cx="4524375" cy="3514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3514725"/>
                    </a:xfrm>
                    <a:prstGeom prst="rect">
                      <a:avLst/>
                    </a:prstGeom>
                    <a:noFill/>
                    <a:ln>
                      <a:noFill/>
                    </a:ln>
                  </pic:spPr>
                </pic:pic>
              </a:graphicData>
            </a:graphic>
          </wp:inline>
        </w:drawing>
      </w:r>
    </w:p>
    <w:p w:rsidR="0002019F" w:rsidRDefault="0002019F" w:rsidP="0002019F">
      <w:pPr>
        <w:pStyle w:val="a5"/>
        <w:ind w:firstLine="0"/>
      </w:pPr>
    </w:p>
    <w:p w:rsidR="0002019F" w:rsidRDefault="0002019F" w:rsidP="0002019F">
      <w:pPr>
        <w:pStyle w:val="a5"/>
        <w:ind w:left="2268" w:firstLine="0"/>
      </w:pPr>
      <w:r>
        <w:lastRenderedPageBreak/>
        <w:t>Приложение 2</w:t>
      </w:r>
    </w:p>
    <w:p w:rsidR="0002019F" w:rsidRDefault="0002019F" w:rsidP="0002019F">
      <w:pPr>
        <w:pStyle w:val="a5"/>
        <w:ind w:left="2268" w:firstLine="0"/>
      </w:pPr>
      <w:r>
        <w:t>к административному Регламенту администрации</w:t>
      </w:r>
    </w:p>
    <w:p w:rsidR="0002019F" w:rsidRDefault="0002019F" w:rsidP="0002019F">
      <w:pPr>
        <w:pStyle w:val="a5"/>
        <w:ind w:left="2268" w:firstLine="0"/>
      </w:pPr>
      <w:r>
        <w:t>муниципального образования «Город Астрахань»</w:t>
      </w:r>
    </w:p>
    <w:p w:rsidR="0002019F" w:rsidRDefault="0002019F" w:rsidP="0002019F">
      <w:pPr>
        <w:pStyle w:val="a5"/>
        <w:ind w:left="2268" w:firstLine="0"/>
      </w:pPr>
      <w:r>
        <w:t>по предоставлению государственной услуги «Выплата</w:t>
      </w:r>
    </w:p>
    <w:p w:rsidR="0002019F" w:rsidRDefault="0002019F" w:rsidP="0002019F">
      <w:pPr>
        <w:pStyle w:val="a5"/>
        <w:ind w:left="2268" w:firstLine="0"/>
      </w:pPr>
      <w:r>
        <w:t>компенсации части родительской платы за присмотр</w:t>
      </w:r>
    </w:p>
    <w:p w:rsidR="0002019F" w:rsidRDefault="0002019F" w:rsidP="0002019F">
      <w:pPr>
        <w:pStyle w:val="a5"/>
        <w:ind w:left="2268" w:firstLine="0"/>
      </w:pPr>
      <w:r>
        <w:t>и уход за детьми, посещающими образовательные</w:t>
      </w:r>
    </w:p>
    <w:p w:rsidR="0002019F" w:rsidRDefault="0002019F" w:rsidP="0002019F">
      <w:pPr>
        <w:pStyle w:val="a5"/>
        <w:ind w:left="2268" w:firstLine="0"/>
      </w:pPr>
      <w:r>
        <w:t>организации, реализующие образовательную программу</w:t>
      </w:r>
    </w:p>
    <w:p w:rsidR="0002019F" w:rsidRDefault="0002019F" w:rsidP="0002019F">
      <w:pPr>
        <w:pStyle w:val="a5"/>
        <w:ind w:left="2268" w:firstLine="0"/>
      </w:pPr>
      <w:r>
        <w:t>дошкольного образования, находящиеся на территории</w:t>
      </w:r>
    </w:p>
    <w:p w:rsidR="0002019F" w:rsidRDefault="0002019F" w:rsidP="0002019F">
      <w:pPr>
        <w:pStyle w:val="a5"/>
        <w:ind w:left="2268" w:firstLine="0"/>
      </w:pPr>
      <w:r>
        <w:t>муниципального образования «Город Астрахань»</w:t>
      </w:r>
    </w:p>
    <w:p w:rsidR="0002019F" w:rsidRDefault="0002019F" w:rsidP="0002019F">
      <w:pPr>
        <w:pStyle w:val="a5"/>
        <w:spacing w:before="57"/>
        <w:ind w:left="2835" w:firstLine="0"/>
      </w:pPr>
      <w:r>
        <w:t>Начальнику управления образования</w:t>
      </w:r>
    </w:p>
    <w:p w:rsidR="0002019F" w:rsidRDefault="0002019F" w:rsidP="0002019F">
      <w:pPr>
        <w:pStyle w:val="a5"/>
        <w:ind w:left="2835" w:firstLine="0"/>
      </w:pPr>
      <w:r>
        <w:t xml:space="preserve">администрации муниципального образования </w:t>
      </w:r>
    </w:p>
    <w:p w:rsidR="0002019F" w:rsidRDefault="0002019F" w:rsidP="0002019F">
      <w:pPr>
        <w:pStyle w:val="a5"/>
        <w:ind w:left="2835" w:firstLine="0"/>
      </w:pPr>
      <w:r>
        <w:t>«Город Астрахань»</w:t>
      </w:r>
    </w:p>
    <w:p w:rsidR="0002019F" w:rsidRDefault="0002019F" w:rsidP="0002019F">
      <w:pPr>
        <w:pStyle w:val="a5"/>
        <w:ind w:left="2835" w:firstLine="0"/>
      </w:pPr>
      <w:r>
        <w:t>И.В. Гориной</w:t>
      </w:r>
    </w:p>
    <w:p w:rsidR="0002019F" w:rsidRDefault="0002019F" w:rsidP="0002019F">
      <w:pPr>
        <w:pStyle w:val="a5"/>
        <w:ind w:left="2835" w:firstLine="0"/>
      </w:pPr>
      <w:r>
        <w:t>от ________________________________________</w:t>
      </w:r>
    </w:p>
    <w:p w:rsidR="0002019F" w:rsidRDefault="0002019F" w:rsidP="0002019F">
      <w:pPr>
        <w:pStyle w:val="a5"/>
        <w:ind w:left="2835" w:firstLine="0"/>
      </w:pPr>
      <w:r>
        <w:t>__________________________________________</w:t>
      </w:r>
    </w:p>
    <w:p w:rsidR="0002019F" w:rsidRDefault="0002019F" w:rsidP="0002019F">
      <w:pPr>
        <w:pStyle w:val="a5"/>
        <w:ind w:left="2835" w:firstLine="0"/>
        <w:rPr>
          <w:i/>
          <w:iCs/>
          <w:w w:val="90"/>
          <w:sz w:val="16"/>
          <w:szCs w:val="16"/>
        </w:rPr>
      </w:pPr>
      <w:r>
        <w:rPr>
          <w:i/>
          <w:iCs/>
          <w:w w:val="90"/>
          <w:sz w:val="16"/>
          <w:szCs w:val="16"/>
        </w:rPr>
        <w:tab/>
      </w:r>
      <w:r>
        <w:rPr>
          <w:i/>
          <w:iCs/>
          <w:w w:val="90"/>
          <w:sz w:val="16"/>
          <w:szCs w:val="16"/>
        </w:rPr>
        <w:tab/>
      </w:r>
      <w:r>
        <w:rPr>
          <w:i/>
          <w:iCs/>
          <w:w w:val="90"/>
          <w:sz w:val="16"/>
          <w:szCs w:val="16"/>
        </w:rPr>
        <w:tab/>
      </w:r>
      <w:r>
        <w:rPr>
          <w:i/>
          <w:iCs/>
          <w:w w:val="90"/>
          <w:sz w:val="16"/>
          <w:szCs w:val="16"/>
        </w:rPr>
        <w:tab/>
        <w:t>(ФИО)</w:t>
      </w:r>
    </w:p>
    <w:p w:rsidR="0002019F" w:rsidRDefault="0002019F" w:rsidP="0002019F">
      <w:pPr>
        <w:pStyle w:val="a5"/>
        <w:ind w:left="2835" w:firstLine="0"/>
      </w:pPr>
      <w:r>
        <w:t>документ, удостоверяющий личность заявителя __________________________________________</w:t>
      </w:r>
    </w:p>
    <w:p w:rsidR="0002019F" w:rsidRDefault="0002019F" w:rsidP="0002019F">
      <w:pPr>
        <w:pStyle w:val="a5"/>
        <w:ind w:left="2835" w:firstLine="0"/>
      </w:pPr>
      <w:r>
        <w:t>серия _____________________№ ______________</w:t>
      </w:r>
    </w:p>
    <w:p w:rsidR="0002019F" w:rsidRDefault="0002019F" w:rsidP="0002019F">
      <w:pPr>
        <w:pStyle w:val="a5"/>
        <w:ind w:left="2835" w:firstLine="0"/>
      </w:pPr>
      <w:r>
        <w:t>выдан __________________ кем _______________</w:t>
      </w:r>
    </w:p>
    <w:p w:rsidR="0002019F" w:rsidRDefault="0002019F" w:rsidP="0002019F">
      <w:pPr>
        <w:pStyle w:val="a5"/>
        <w:ind w:left="2835" w:firstLine="0"/>
      </w:pPr>
      <w:r>
        <w:t>когда _____________________________________</w:t>
      </w:r>
    </w:p>
    <w:p w:rsidR="0002019F" w:rsidRDefault="0002019F" w:rsidP="0002019F">
      <w:pPr>
        <w:pStyle w:val="a5"/>
        <w:ind w:left="2835" w:firstLine="0"/>
      </w:pPr>
      <w:r>
        <w:t>адрес проживания: __________________________</w:t>
      </w:r>
    </w:p>
    <w:p w:rsidR="0002019F" w:rsidRDefault="0002019F" w:rsidP="0002019F">
      <w:pPr>
        <w:pStyle w:val="a5"/>
        <w:ind w:left="2835" w:firstLine="0"/>
      </w:pPr>
      <w:r>
        <w:t>телефон __________________________________</w:t>
      </w:r>
    </w:p>
    <w:p w:rsidR="0002019F" w:rsidRDefault="0002019F" w:rsidP="0002019F">
      <w:pPr>
        <w:pStyle w:val="3"/>
        <w:spacing w:before="113"/>
      </w:pPr>
      <w:r>
        <w:t>Заявление о выплате компенсации</w:t>
      </w:r>
    </w:p>
    <w:p w:rsidR="0002019F" w:rsidRDefault="0002019F" w:rsidP="0002019F">
      <w:pPr>
        <w:pStyle w:val="a5"/>
      </w:pPr>
      <w:r>
        <w:t>Прошу выплатить мне компенсацию на моего ребенка ___________________________________________________________________________________________</w:t>
      </w:r>
    </w:p>
    <w:p w:rsidR="0002019F" w:rsidRDefault="0002019F" w:rsidP="0002019F">
      <w:pPr>
        <w:pStyle w:val="a7"/>
      </w:pPr>
      <w:r>
        <w:t>(ФИО, год рождения ребенка)</w:t>
      </w:r>
    </w:p>
    <w:p w:rsidR="0002019F" w:rsidRDefault="0002019F" w:rsidP="0002019F">
      <w:pPr>
        <w:pStyle w:val="a5"/>
        <w:ind w:firstLine="0"/>
      </w:pPr>
      <w:r>
        <w:t>в _________________________________________________________________________________________________________________________________________,</w:t>
      </w:r>
    </w:p>
    <w:p w:rsidR="0002019F" w:rsidRDefault="0002019F" w:rsidP="0002019F">
      <w:pPr>
        <w:pStyle w:val="a7"/>
      </w:pPr>
      <w:r>
        <w:t>(наименование дошкольной образовательной организации)</w:t>
      </w:r>
    </w:p>
    <w:p w:rsidR="0002019F" w:rsidRDefault="0002019F" w:rsidP="0002019F">
      <w:pPr>
        <w:pStyle w:val="a5"/>
        <w:ind w:firstLine="0"/>
      </w:pPr>
      <w:r>
        <w:t>которому я являюсь ____________________________________________________</w:t>
      </w:r>
    </w:p>
    <w:p w:rsidR="0002019F" w:rsidRDefault="0002019F" w:rsidP="0002019F">
      <w:pPr>
        <w:pStyle w:val="a7"/>
      </w:pPr>
      <w:r>
        <w:t>(статус заявителя - родитель, опекун, приемный родитель)</w:t>
      </w:r>
    </w:p>
    <w:p w:rsidR="0002019F" w:rsidRDefault="0002019F" w:rsidP="0002019F">
      <w:pPr>
        <w:pStyle w:val="a5"/>
      </w:pPr>
      <w:r>
        <w:t>Очередность ребенка в семье (не учитывая детей старше 18 лет) ____________</w:t>
      </w:r>
    </w:p>
    <w:p w:rsidR="0002019F" w:rsidRDefault="0002019F" w:rsidP="0002019F">
      <w:pPr>
        <w:pStyle w:val="a5"/>
      </w:pPr>
      <w:r>
        <w:t>Прошу компенсацию перечислять на мой расчетный счет № ___________ открытый в _________________________________________________________________</w:t>
      </w:r>
    </w:p>
    <w:p w:rsidR="0002019F" w:rsidRDefault="0002019F" w:rsidP="0002019F">
      <w:pPr>
        <w:pStyle w:val="a7"/>
      </w:pPr>
      <w:r>
        <w:t>(наименование и реквизиты кредитной организации (БИК/ ИНН/ КПП))</w:t>
      </w:r>
    </w:p>
    <w:p w:rsidR="0002019F" w:rsidRDefault="0002019F" w:rsidP="0002019F">
      <w:pPr>
        <w:pStyle w:val="a5"/>
      </w:pPr>
      <w:r>
        <w:t xml:space="preserve">Мною подтверждается достоверность сведений, содержащихся в заявлении и документах, прилагаемых к заявлению. Предупрежден об ответственности за предоставление ложной информации и недостоверных (поддельных) документов. </w:t>
      </w:r>
    </w:p>
    <w:p w:rsidR="0002019F" w:rsidRDefault="0002019F" w:rsidP="0002019F">
      <w:pPr>
        <w:pStyle w:val="a5"/>
      </w:pPr>
      <w:r>
        <w:t>Обязуюсь сообщить в управление или образовательную организацию в течение 10 рабочих дней о наступлении обстоятельств, влекущих перерасчет размера компенсации родительской платы или прекращение (приостановку) выплаты компенсации части родительской платы.</w:t>
      </w:r>
    </w:p>
    <w:p w:rsidR="0002019F" w:rsidRDefault="0002019F" w:rsidP="0002019F">
      <w:pPr>
        <w:pStyle w:val="a5"/>
      </w:pPr>
      <w:r>
        <w:t>В соответствии с ч. 1 ст. 6 Федерального закона от 27.07.2006 № 152-ФЗ «О персональных данных» даю свое согласие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2019F" w:rsidRDefault="0002019F" w:rsidP="0002019F">
      <w:pPr>
        <w:pStyle w:val="a5"/>
        <w:rPr>
          <w:spacing w:val="0"/>
        </w:rPr>
      </w:pPr>
      <w:r>
        <w:rPr>
          <w:spacing w:val="0"/>
        </w:rPr>
        <w:t>Согласие на обработку вышеуказанными способами персональных данных, указанных в предоставленном мною заявлении и документах, прилагаемых к заявлению, действует до момента отзыва мной данного согласия в письменной форме, за исключением случаев, предусмотренных Федеральным законом от 27.07.2006 № 152-ФЗ «О персональных данных».</w:t>
      </w:r>
    </w:p>
    <w:p w:rsidR="0002019F" w:rsidRDefault="0002019F" w:rsidP="0002019F">
      <w:pPr>
        <w:pStyle w:val="a5"/>
      </w:pPr>
      <w:r>
        <w:t>Для выплаты компенсации на моего ребенка предоставляю следующие документы:</w:t>
      </w:r>
    </w:p>
    <w:tbl>
      <w:tblPr>
        <w:tblW w:w="0" w:type="auto"/>
        <w:tblInd w:w="45" w:type="dxa"/>
        <w:tblLayout w:type="fixed"/>
        <w:tblCellMar>
          <w:left w:w="0" w:type="dxa"/>
          <w:right w:w="0" w:type="dxa"/>
        </w:tblCellMar>
        <w:tblLook w:val="0000" w:firstRow="0" w:lastRow="0" w:firstColumn="0" w:lastColumn="0" w:noHBand="0" w:noVBand="0"/>
      </w:tblPr>
      <w:tblGrid>
        <w:gridCol w:w="1701"/>
        <w:gridCol w:w="3832"/>
        <w:gridCol w:w="1701"/>
      </w:tblGrid>
      <w:tr w:rsidR="0002019F">
        <w:tblPrEx>
          <w:tblCellMar>
            <w:top w:w="0" w:type="dxa"/>
            <w:left w:w="0" w:type="dxa"/>
            <w:bottom w:w="0" w:type="dxa"/>
            <w:right w:w="0" w:type="dxa"/>
          </w:tblCellMar>
        </w:tblPrEx>
        <w:trPr>
          <w:trHeight w:val="113"/>
        </w:trPr>
        <w:tc>
          <w:tcPr>
            <w:tcW w:w="170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6"/>
            </w:pPr>
            <w:r>
              <w:t>№</w:t>
            </w:r>
          </w:p>
        </w:tc>
        <w:tc>
          <w:tcPr>
            <w:tcW w:w="383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6"/>
            </w:pPr>
            <w:r>
              <w:t>Наименование документов</w:t>
            </w:r>
          </w:p>
        </w:tc>
        <w:tc>
          <w:tcPr>
            <w:tcW w:w="170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6"/>
            </w:pPr>
            <w:r>
              <w:t>Количество листов</w:t>
            </w:r>
          </w:p>
        </w:tc>
      </w:tr>
      <w:tr w:rsidR="0002019F">
        <w:tblPrEx>
          <w:tblCellMar>
            <w:top w:w="0" w:type="dxa"/>
            <w:left w:w="0" w:type="dxa"/>
            <w:bottom w:w="0" w:type="dxa"/>
            <w:right w:w="0" w:type="dxa"/>
          </w:tblCellMar>
        </w:tblPrEx>
        <w:trPr>
          <w:trHeight w:val="113"/>
        </w:trPr>
        <w:tc>
          <w:tcPr>
            <w:tcW w:w="170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c>
          <w:tcPr>
            <w:tcW w:w="383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r>
      <w:tr w:rsidR="0002019F">
        <w:tblPrEx>
          <w:tblCellMar>
            <w:top w:w="0" w:type="dxa"/>
            <w:left w:w="0" w:type="dxa"/>
            <w:bottom w:w="0" w:type="dxa"/>
            <w:right w:w="0" w:type="dxa"/>
          </w:tblCellMar>
        </w:tblPrEx>
        <w:trPr>
          <w:trHeight w:val="113"/>
        </w:trPr>
        <w:tc>
          <w:tcPr>
            <w:tcW w:w="170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c>
          <w:tcPr>
            <w:tcW w:w="383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r>
      <w:tr w:rsidR="0002019F">
        <w:tblPrEx>
          <w:tblCellMar>
            <w:top w:w="0" w:type="dxa"/>
            <w:left w:w="0" w:type="dxa"/>
            <w:bottom w:w="0" w:type="dxa"/>
            <w:right w:w="0" w:type="dxa"/>
          </w:tblCellMar>
        </w:tblPrEx>
        <w:trPr>
          <w:trHeight w:val="113"/>
        </w:trPr>
        <w:tc>
          <w:tcPr>
            <w:tcW w:w="170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c>
          <w:tcPr>
            <w:tcW w:w="383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r>
      <w:tr w:rsidR="0002019F">
        <w:tblPrEx>
          <w:tblCellMar>
            <w:top w:w="0" w:type="dxa"/>
            <w:left w:w="0" w:type="dxa"/>
            <w:bottom w:w="0" w:type="dxa"/>
            <w:right w:w="0" w:type="dxa"/>
          </w:tblCellMar>
        </w:tblPrEx>
        <w:trPr>
          <w:trHeight w:val="113"/>
        </w:trPr>
        <w:tc>
          <w:tcPr>
            <w:tcW w:w="170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c>
          <w:tcPr>
            <w:tcW w:w="383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r>
      <w:tr w:rsidR="0002019F">
        <w:tblPrEx>
          <w:tblCellMar>
            <w:top w:w="0" w:type="dxa"/>
            <w:left w:w="0" w:type="dxa"/>
            <w:bottom w:w="0" w:type="dxa"/>
            <w:right w:w="0" w:type="dxa"/>
          </w:tblCellMar>
        </w:tblPrEx>
        <w:trPr>
          <w:trHeight w:val="113"/>
        </w:trPr>
        <w:tc>
          <w:tcPr>
            <w:tcW w:w="170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c>
          <w:tcPr>
            <w:tcW w:w="383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bottom"/>
          </w:tcPr>
          <w:p w:rsidR="0002019F" w:rsidRDefault="0002019F">
            <w:pPr>
              <w:pStyle w:val="a3"/>
              <w:spacing w:line="240" w:lineRule="auto"/>
              <w:textAlignment w:val="auto"/>
              <w:rPr>
                <w:rFonts w:ascii="Cambria" w:hAnsi="Cambria" w:cs="Times New Roman"/>
                <w:color w:val="auto"/>
              </w:rPr>
            </w:pPr>
          </w:p>
        </w:tc>
      </w:tr>
    </w:tbl>
    <w:p w:rsidR="0002019F" w:rsidRDefault="0002019F" w:rsidP="0002019F">
      <w:pPr>
        <w:pStyle w:val="a5"/>
      </w:pPr>
    </w:p>
    <w:p w:rsidR="0002019F" w:rsidRDefault="0002019F" w:rsidP="0002019F">
      <w:pPr>
        <w:pStyle w:val="a5"/>
      </w:pPr>
    </w:p>
    <w:p w:rsidR="0002019F" w:rsidRDefault="0002019F" w:rsidP="0002019F">
      <w:pPr>
        <w:pStyle w:val="a5"/>
        <w:ind w:firstLine="0"/>
      </w:pPr>
      <w:r>
        <w:t>_______________________________</w:t>
      </w:r>
      <w:r>
        <w:tab/>
      </w:r>
      <w:r>
        <w:tab/>
        <w:t>____________________________</w:t>
      </w:r>
    </w:p>
    <w:p w:rsidR="0002019F" w:rsidRDefault="0002019F" w:rsidP="0002019F">
      <w:pPr>
        <w:pStyle w:val="a7"/>
      </w:pPr>
      <w:r>
        <w:tab/>
        <w:t xml:space="preserve">(Подпись </w:t>
      </w:r>
      <w:proofErr w:type="gramStart"/>
      <w:r>
        <w:t>заявителя)</w:t>
      </w:r>
      <w:r>
        <w:tab/>
      </w:r>
      <w:proofErr w:type="gramEnd"/>
      <w:r>
        <w:t xml:space="preserve"> (расшифровка ФИО)</w:t>
      </w:r>
    </w:p>
    <w:p w:rsidR="0002019F" w:rsidRDefault="0002019F" w:rsidP="0002019F">
      <w:pPr>
        <w:pStyle w:val="a5"/>
      </w:pPr>
      <w:r>
        <w:t>Заявление и документы принял ________________________________________</w:t>
      </w:r>
    </w:p>
    <w:p w:rsidR="0002019F" w:rsidRDefault="0002019F" w:rsidP="0002019F">
      <w:pPr>
        <w:pStyle w:val="a7"/>
      </w:pPr>
      <w:r>
        <w:tab/>
      </w:r>
      <w:r>
        <w:tab/>
      </w:r>
      <w:r>
        <w:tab/>
      </w:r>
      <w:r>
        <w:tab/>
        <w:t>(должность, ФИО специалиста)</w:t>
      </w:r>
    </w:p>
    <w:p w:rsidR="0002019F" w:rsidRDefault="0002019F" w:rsidP="0002019F">
      <w:pPr>
        <w:pStyle w:val="a5"/>
        <w:ind w:firstLine="0"/>
      </w:pPr>
      <w:r>
        <w:lastRenderedPageBreak/>
        <w:t>_________________</w:t>
      </w:r>
    </w:p>
    <w:p w:rsidR="0002019F" w:rsidRDefault="0002019F" w:rsidP="0002019F">
      <w:pPr>
        <w:pStyle w:val="a7"/>
        <w:jc w:val="both"/>
      </w:pPr>
      <w:r>
        <w:t>(Дата принятия)</w:t>
      </w:r>
    </w:p>
    <w:p w:rsidR="0002019F" w:rsidRDefault="0002019F" w:rsidP="0002019F">
      <w:pPr>
        <w:pStyle w:val="a5"/>
        <w:ind w:left="2268" w:firstLine="0"/>
      </w:pPr>
      <w:r>
        <w:t>Приложение 3</w:t>
      </w:r>
    </w:p>
    <w:p w:rsidR="0002019F" w:rsidRDefault="0002019F" w:rsidP="0002019F">
      <w:pPr>
        <w:pStyle w:val="a5"/>
        <w:ind w:left="2268" w:firstLine="0"/>
      </w:pPr>
      <w:r>
        <w:t>к административному Регламенту администрации</w:t>
      </w:r>
    </w:p>
    <w:p w:rsidR="0002019F" w:rsidRDefault="0002019F" w:rsidP="0002019F">
      <w:pPr>
        <w:pStyle w:val="a5"/>
        <w:ind w:left="2268" w:firstLine="0"/>
      </w:pPr>
      <w:r>
        <w:t>муниципального образования «Город Астрахань»</w:t>
      </w:r>
    </w:p>
    <w:p w:rsidR="0002019F" w:rsidRDefault="0002019F" w:rsidP="0002019F">
      <w:pPr>
        <w:pStyle w:val="a5"/>
        <w:ind w:left="2268" w:firstLine="0"/>
      </w:pPr>
      <w:r>
        <w:t>по предоставлению государственной услуги «Выплата</w:t>
      </w:r>
    </w:p>
    <w:p w:rsidR="0002019F" w:rsidRDefault="0002019F" w:rsidP="0002019F">
      <w:pPr>
        <w:pStyle w:val="a5"/>
        <w:ind w:left="2268" w:firstLine="0"/>
      </w:pPr>
      <w:r>
        <w:t>компенсации части родительской платы за присмотр</w:t>
      </w:r>
    </w:p>
    <w:p w:rsidR="0002019F" w:rsidRDefault="0002019F" w:rsidP="0002019F">
      <w:pPr>
        <w:pStyle w:val="a5"/>
        <w:ind w:left="2268" w:firstLine="0"/>
      </w:pPr>
      <w:r>
        <w:t>и уход за детьми, посещающими образовательные</w:t>
      </w:r>
    </w:p>
    <w:p w:rsidR="0002019F" w:rsidRDefault="0002019F" w:rsidP="0002019F">
      <w:pPr>
        <w:pStyle w:val="a5"/>
        <w:ind w:left="2268" w:firstLine="0"/>
      </w:pPr>
      <w:r>
        <w:t>организации, реализующие образовательную программу</w:t>
      </w:r>
    </w:p>
    <w:p w:rsidR="0002019F" w:rsidRDefault="0002019F" w:rsidP="0002019F">
      <w:pPr>
        <w:pStyle w:val="a5"/>
        <w:ind w:left="2268" w:firstLine="0"/>
      </w:pPr>
      <w:r>
        <w:t>дошкольного образования, находящиеся на территории</w:t>
      </w:r>
    </w:p>
    <w:p w:rsidR="0002019F" w:rsidRDefault="0002019F" w:rsidP="0002019F">
      <w:pPr>
        <w:pStyle w:val="a5"/>
        <w:ind w:left="2268" w:firstLine="0"/>
      </w:pPr>
      <w:r>
        <w:t>муниципального образования «Город Астрахань»</w:t>
      </w:r>
    </w:p>
    <w:p w:rsidR="0002019F" w:rsidRDefault="0002019F" w:rsidP="0002019F">
      <w:pPr>
        <w:pStyle w:val="3"/>
        <w:spacing w:before="57"/>
      </w:pPr>
      <w:r>
        <w:t xml:space="preserve">Форма журнала регистрации заявлений </w:t>
      </w:r>
    </w:p>
    <w:p w:rsidR="0002019F" w:rsidRDefault="0002019F" w:rsidP="0002019F">
      <w:pPr>
        <w:pStyle w:val="3"/>
      </w:pPr>
      <w:r>
        <w:t>о предоставлении государственной услуги</w:t>
      </w:r>
    </w:p>
    <w:p w:rsidR="0002019F" w:rsidRDefault="0002019F" w:rsidP="0002019F">
      <w:pPr>
        <w:pStyle w:val="3"/>
      </w:pPr>
    </w:p>
    <w:p w:rsidR="0002019F" w:rsidRDefault="0002019F" w:rsidP="0002019F">
      <w:pPr>
        <w:pStyle w:val="3"/>
      </w:pPr>
      <w:r>
        <w:t>Журнал регистрации заявлений</w:t>
      </w:r>
    </w:p>
    <w:p w:rsidR="0002019F" w:rsidRDefault="0002019F" w:rsidP="0002019F">
      <w:pPr>
        <w:pStyle w:val="3"/>
      </w:pPr>
      <w:r>
        <w:t>о предоставлении государственной услуги</w:t>
      </w:r>
    </w:p>
    <w:p w:rsidR="0002019F" w:rsidRDefault="0002019F" w:rsidP="0002019F">
      <w:pPr>
        <w:pStyle w:val="a5"/>
      </w:pPr>
    </w:p>
    <w:tbl>
      <w:tblPr>
        <w:tblW w:w="0" w:type="auto"/>
        <w:tblInd w:w="45" w:type="dxa"/>
        <w:tblLayout w:type="fixed"/>
        <w:tblCellMar>
          <w:left w:w="0" w:type="dxa"/>
          <w:right w:w="0" w:type="dxa"/>
        </w:tblCellMar>
        <w:tblLook w:val="0000" w:firstRow="0" w:lastRow="0" w:firstColumn="0" w:lastColumn="0" w:noHBand="0" w:noVBand="0"/>
      </w:tblPr>
      <w:tblGrid>
        <w:gridCol w:w="498"/>
        <w:gridCol w:w="1440"/>
        <w:gridCol w:w="999"/>
        <w:gridCol w:w="2097"/>
        <w:gridCol w:w="919"/>
        <w:gridCol w:w="1297"/>
      </w:tblGrid>
      <w:tr w:rsidR="0002019F">
        <w:tblPrEx>
          <w:tblCellMar>
            <w:top w:w="0" w:type="dxa"/>
            <w:left w:w="0" w:type="dxa"/>
            <w:bottom w:w="0" w:type="dxa"/>
            <w:right w:w="0" w:type="dxa"/>
          </w:tblCellMar>
        </w:tblPrEx>
        <w:trPr>
          <w:trHeight w:val="113"/>
        </w:trPr>
        <w:tc>
          <w:tcPr>
            <w:tcW w:w="49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2019F" w:rsidRDefault="0002019F">
            <w:pPr>
              <w:pStyle w:val="a6"/>
            </w:pPr>
            <w:r>
              <w:t>№ п/п</w:t>
            </w:r>
          </w:p>
        </w:tc>
        <w:tc>
          <w:tcPr>
            <w:tcW w:w="144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2019F" w:rsidRDefault="0002019F">
            <w:pPr>
              <w:pStyle w:val="a6"/>
            </w:pPr>
            <w:r>
              <w:t>Фамилия, имя, отчество заявителя</w:t>
            </w:r>
          </w:p>
        </w:tc>
        <w:tc>
          <w:tcPr>
            <w:tcW w:w="999"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2019F" w:rsidRDefault="0002019F">
            <w:pPr>
              <w:pStyle w:val="a6"/>
            </w:pPr>
            <w:r>
              <w:t>Адрес заявителя</w:t>
            </w:r>
          </w:p>
        </w:tc>
        <w:tc>
          <w:tcPr>
            <w:tcW w:w="2097"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2019F" w:rsidRDefault="0002019F">
            <w:pPr>
              <w:pStyle w:val="a6"/>
            </w:pPr>
            <w:r>
              <w:t>Дата представления заявления о предоставлении государственной услуги</w:t>
            </w:r>
          </w:p>
        </w:tc>
        <w:tc>
          <w:tcPr>
            <w:tcW w:w="919"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2019F" w:rsidRDefault="0002019F">
            <w:pPr>
              <w:pStyle w:val="a6"/>
            </w:pPr>
            <w:r>
              <w:t>Дата принятия решения</w:t>
            </w:r>
          </w:p>
        </w:tc>
        <w:tc>
          <w:tcPr>
            <w:tcW w:w="1297"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2019F" w:rsidRDefault="0002019F">
            <w:pPr>
              <w:pStyle w:val="a6"/>
            </w:pPr>
            <w:r>
              <w:t>Содержание принятого решения</w:t>
            </w:r>
          </w:p>
        </w:tc>
      </w:tr>
    </w:tbl>
    <w:p w:rsidR="0002019F" w:rsidRDefault="0002019F" w:rsidP="0002019F">
      <w:pPr>
        <w:pStyle w:val="a5"/>
      </w:pPr>
    </w:p>
    <w:p w:rsidR="0002019F" w:rsidRDefault="0002019F" w:rsidP="0002019F">
      <w:pPr>
        <w:pStyle w:val="a5"/>
      </w:pPr>
    </w:p>
    <w:p w:rsidR="0002019F" w:rsidRDefault="0002019F" w:rsidP="0002019F">
      <w:pPr>
        <w:pStyle w:val="a5"/>
        <w:ind w:left="2268" w:firstLine="0"/>
      </w:pPr>
      <w:r>
        <w:t>Приложение 4</w:t>
      </w:r>
    </w:p>
    <w:p w:rsidR="0002019F" w:rsidRDefault="0002019F" w:rsidP="0002019F">
      <w:pPr>
        <w:pStyle w:val="a5"/>
        <w:ind w:left="2268" w:firstLine="0"/>
      </w:pPr>
      <w:r>
        <w:t>к административному Регламенту администрации</w:t>
      </w:r>
    </w:p>
    <w:p w:rsidR="0002019F" w:rsidRDefault="0002019F" w:rsidP="0002019F">
      <w:pPr>
        <w:pStyle w:val="a5"/>
        <w:ind w:left="2268" w:firstLine="0"/>
      </w:pPr>
      <w:r>
        <w:t>муниципального образования «Город Астрахань»</w:t>
      </w:r>
    </w:p>
    <w:p w:rsidR="0002019F" w:rsidRDefault="0002019F" w:rsidP="0002019F">
      <w:pPr>
        <w:pStyle w:val="a5"/>
        <w:ind w:left="2268" w:firstLine="0"/>
      </w:pPr>
      <w:r>
        <w:t>по предоставлению государственной услуги «Выплата</w:t>
      </w:r>
    </w:p>
    <w:p w:rsidR="0002019F" w:rsidRDefault="0002019F" w:rsidP="0002019F">
      <w:pPr>
        <w:pStyle w:val="a5"/>
        <w:ind w:left="2268" w:firstLine="0"/>
      </w:pPr>
      <w:r>
        <w:t>компенсации части родительской платы за присмотр</w:t>
      </w:r>
    </w:p>
    <w:p w:rsidR="0002019F" w:rsidRDefault="0002019F" w:rsidP="0002019F">
      <w:pPr>
        <w:pStyle w:val="a5"/>
        <w:ind w:left="2268" w:firstLine="0"/>
      </w:pPr>
      <w:r>
        <w:t>и уход за детьми, посещающими образовательные</w:t>
      </w:r>
    </w:p>
    <w:p w:rsidR="0002019F" w:rsidRDefault="0002019F" w:rsidP="0002019F">
      <w:pPr>
        <w:pStyle w:val="a5"/>
        <w:ind w:left="2268" w:firstLine="0"/>
      </w:pPr>
      <w:r>
        <w:t>организации, реализующие образовательную программу</w:t>
      </w:r>
    </w:p>
    <w:p w:rsidR="0002019F" w:rsidRDefault="0002019F" w:rsidP="0002019F">
      <w:pPr>
        <w:pStyle w:val="a5"/>
        <w:ind w:left="2268" w:firstLine="0"/>
      </w:pPr>
      <w:r>
        <w:t>дошкольного образования, находящиеся на территории</w:t>
      </w:r>
    </w:p>
    <w:p w:rsidR="0002019F" w:rsidRDefault="0002019F" w:rsidP="0002019F">
      <w:pPr>
        <w:pStyle w:val="a5"/>
        <w:ind w:left="2268" w:firstLine="0"/>
      </w:pPr>
      <w:r>
        <w:t>муниципального образования «Город Астрахань»</w:t>
      </w:r>
    </w:p>
    <w:p w:rsidR="0002019F" w:rsidRDefault="0002019F" w:rsidP="0002019F">
      <w:pPr>
        <w:pStyle w:val="3"/>
        <w:spacing w:before="113"/>
      </w:pPr>
      <w:r>
        <w:t>Форма расписки-уведомления о приеме</w:t>
      </w:r>
    </w:p>
    <w:p w:rsidR="0002019F" w:rsidRDefault="0002019F" w:rsidP="0002019F">
      <w:pPr>
        <w:pStyle w:val="3"/>
      </w:pPr>
      <w:r>
        <w:t>документов на выплату компенсации</w:t>
      </w:r>
    </w:p>
    <w:p w:rsidR="0002019F" w:rsidRDefault="0002019F" w:rsidP="0002019F">
      <w:pPr>
        <w:pStyle w:val="3"/>
        <w:spacing w:before="57"/>
      </w:pPr>
      <w:r>
        <w:t>Расписка - уведомление</w:t>
      </w:r>
    </w:p>
    <w:p w:rsidR="0002019F" w:rsidRDefault="0002019F" w:rsidP="0002019F">
      <w:pPr>
        <w:pStyle w:val="3"/>
      </w:pPr>
      <w:r>
        <w:t>о приеме документов на выплату компенсации</w:t>
      </w:r>
    </w:p>
    <w:p w:rsidR="0002019F" w:rsidRDefault="0002019F" w:rsidP="0002019F">
      <w:pPr>
        <w:pStyle w:val="3"/>
      </w:pPr>
      <w:r>
        <w:t>(инициалы, фамилия заявителя)</w:t>
      </w:r>
    </w:p>
    <w:tbl>
      <w:tblPr>
        <w:tblW w:w="0" w:type="auto"/>
        <w:tblInd w:w="57" w:type="dxa"/>
        <w:tblLayout w:type="fixed"/>
        <w:tblCellMar>
          <w:left w:w="0" w:type="dxa"/>
          <w:right w:w="0" w:type="dxa"/>
        </w:tblCellMar>
        <w:tblLook w:val="0000" w:firstRow="0" w:lastRow="0" w:firstColumn="0" w:lastColumn="0" w:noHBand="0" w:noVBand="0"/>
      </w:tblPr>
      <w:tblGrid>
        <w:gridCol w:w="895"/>
        <w:gridCol w:w="1270"/>
        <w:gridCol w:w="1701"/>
        <w:gridCol w:w="1672"/>
        <w:gridCol w:w="1701"/>
      </w:tblGrid>
      <w:tr w:rsidR="0002019F">
        <w:tblPrEx>
          <w:tblCellMar>
            <w:top w:w="0" w:type="dxa"/>
            <w:left w:w="0" w:type="dxa"/>
            <w:bottom w:w="0" w:type="dxa"/>
            <w:right w:w="0" w:type="dxa"/>
          </w:tblCellMar>
        </w:tblPrEx>
        <w:trPr>
          <w:trHeight w:val="520"/>
        </w:trPr>
        <w:tc>
          <w:tcPr>
            <w:tcW w:w="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019F" w:rsidRDefault="0002019F">
            <w:pPr>
              <w:pStyle w:val="a6"/>
            </w:pPr>
            <w:r>
              <w:t>Дата регистрации заявления</w:t>
            </w:r>
          </w:p>
        </w:tc>
        <w:tc>
          <w:tcPr>
            <w:tcW w:w="12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019F" w:rsidRDefault="0002019F">
            <w:pPr>
              <w:pStyle w:val="a6"/>
            </w:pPr>
            <w:r>
              <w:t>Регистрационный номер заявления</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019F" w:rsidRDefault="0002019F">
            <w:pPr>
              <w:pStyle w:val="a6"/>
            </w:pPr>
            <w:r>
              <w:t>Перечень документов, полученных от заявителей</w:t>
            </w:r>
          </w:p>
        </w:tc>
        <w:tc>
          <w:tcPr>
            <w:tcW w:w="16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019F" w:rsidRDefault="0002019F">
            <w:pPr>
              <w:pStyle w:val="a6"/>
            </w:pPr>
            <w:r>
              <w:t>ФИО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019F" w:rsidRDefault="0002019F">
            <w:pPr>
              <w:pStyle w:val="a6"/>
            </w:pPr>
            <w:r>
              <w:t>Подпись должностного лица, приняв­шего докумен­ты</w:t>
            </w:r>
          </w:p>
        </w:tc>
      </w:tr>
    </w:tbl>
    <w:p w:rsidR="0002019F" w:rsidRDefault="0002019F" w:rsidP="0002019F">
      <w:pPr>
        <w:pStyle w:val="a5"/>
      </w:pPr>
    </w:p>
    <w:p w:rsidR="0002019F" w:rsidRDefault="0002019F" w:rsidP="0002019F">
      <w:pPr>
        <w:pStyle w:val="a5"/>
        <w:jc w:val="right"/>
      </w:pPr>
    </w:p>
    <w:p w:rsidR="0002019F" w:rsidRDefault="0002019F" w:rsidP="0002019F">
      <w:pPr>
        <w:pStyle w:val="a8"/>
        <w:rPr>
          <w:rFonts w:ascii="Arial" w:hAnsi="Arial" w:cs="Arial"/>
        </w:rPr>
      </w:pPr>
    </w:p>
    <w:sectPr w:rsidR="0002019F" w:rsidSect="008D237C">
      <w:pgSz w:w="11906"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9F"/>
    <w:rsid w:val="0002019F"/>
    <w:rsid w:val="00332353"/>
    <w:rsid w:val="00353953"/>
    <w:rsid w:val="003D7E09"/>
    <w:rsid w:val="008D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48AF47-46EE-4310-88D0-E7C89817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02019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ервая строка"/>
    <w:basedOn w:val="a3"/>
    <w:uiPriority w:val="99"/>
    <w:rsid w:val="0002019F"/>
    <w:pPr>
      <w:spacing w:line="170" w:lineRule="atLeast"/>
      <w:ind w:firstLine="227"/>
      <w:jc w:val="both"/>
    </w:pPr>
    <w:rPr>
      <w:rFonts w:ascii="Cambria" w:hAnsi="Cambria" w:cs="Cambria"/>
      <w:i/>
      <w:iCs/>
      <w:spacing w:val="3"/>
      <w:w w:val="90"/>
      <w:sz w:val="17"/>
      <w:szCs w:val="17"/>
    </w:rPr>
  </w:style>
  <w:style w:type="paragraph" w:customStyle="1" w:styleId="3">
    <w:name w:val="основной текст3"/>
    <w:basedOn w:val="a3"/>
    <w:uiPriority w:val="99"/>
    <w:rsid w:val="0002019F"/>
    <w:pPr>
      <w:spacing w:line="200" w:lineRule="atLeast"/>
      <w:jc w:val="center"/>
    </w:pPr>
    <w:rPr>
      <w:rFonts w:ascii="Cambria" w:hAnsi="Cambria" w:cs="Cambria"/>
      <w:b/>
      <w:bCs/>
      <w:spacing w:val="4"/>
      <w:sz w:val="20"/>
      <w:szCs w:val="20"/>
    </w:rPr>
  </w:style>
  <w:style w:type="paragraph" w:customStyle="1" w:styleId="a5">
    <w:name w:val="основной текст"/>
    <w:basedOn w:val="a3"/>
    <w:uiPriority w:val="99"/>
    <w:rsid w:val="0002019F"/>
    <w:pPr>
      <w:spacing w:line="190" w:lineRule="atLeast"/>
      <w:ind w:firstLine="227"/>
      <w:jc w:val="both"/>
    </w:pPr>
    <w:rPr>
      <w:rFonts w:ascii="Arial" w:hAnsi="Arial" w:cs="Arial"/>
      <w:spacing w:val="4"/>
      <w:sz w:val="18"/>
      <w:szCs w:val="18"/>
    </w:rPr>
  </w:style>
  <w:style w:type="paragraph" w:customStyle="1" w:styleId="a6">
    <w:name w:val="Таблица"/>
    <w:basedOn w:val="a3"/>
    <w:uiPriority w:val="99"/>
    <w:rsid w:val="0002019F"/>
    <w:pPr>
      <w:spacing w:line="170" w:lineRule="atLeast"/>
      <w:jc w:val="both"/>
    </w:pPr>
    <w:rPr>
      <w:rFonts w:ascii="Arial" w:hAnsi="Arial" w:cs="Arial"/>
      <w:w w:val="90"/>
      <w:sz w:val="17"/>
      <w:szCs w:val="17"/>
    </w:rPr>
  </w:style>
  <w:style w:type="paragraph" w:customStyle="1" w:styleId="a7">
    <w:name w:val="подстрочник"/>
    <w:basedOn w:val="a3"/>
    <w:uiPriority w:val="99"/>
    <w:rsid w:val="0002019F"/>
    <w:pPr>
      <w:spacing w:line="170" w:lineRule="atLeast"/>
      <w:jc w:val="center"/>
    </w:pPr>
    <w:rPr>
      <w:rFonts w:ascii="Arial" w:hAnsi="Arial" w:cs="Arial"/>
      <w:i/>
      <w:iCs/>
      <w:spacing w:val="3"/>
      <w:w w:val="90"/>
      <w:sz w:val="16"/>
      <w:szCs w:val="16"/>
    </w:rPr>
  </w:style>
  <w:style w:type="paragraph" w:customStyle="1" w:styleId="a8">
    <w:name w:val="[Основной абзац]"/>
    <w:basedOn w:val="a3"/>
    <w:uiPriority w:val="99"/>
    <w:rsid w:val="0002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9758</Words>
  <Characters>55627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2017-05-25T04:46:00Z</dcterms:created>
  <dcterms:modified xsi:type="dcterms:W3CDTF">2017-05-25T04:46:00Z</dcterms:modified>
</cp:coreProperties>
</file>