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DB" w:rsidRPr="00A846C7" w:rsidRDefault="006035DB" w:rsidP="006035D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846C7">
        <w:rPr>
          <w:rFonts w:ascii="Times New Roman" w:hAnsi="Times New Roman"/>
          <w:b/>
          <w:sz w:val="28"/>
          <w:szCs w:val="28"/>
        </w:rPr>
        <w:t>Пояснительная записка к проекту постановления администрации муниципального образования «Город Астрахань» «</w:t>
      </w:r>
      <w:r>
        <w:rPr>
          <w:rFonts w:ascii="Times New Roman" w:hAnsi="Times New Roman"/>
          <w:b/>
          <w:sz w:val="28"/>
          <w:szCs w:val="28"/>
        </w:rPr>
        <w:t>О</w:t>
      </w:r>
      <w:r w:rsidRPr="00A846C7">
        <w:rPr>
          <w:rFonts w:ascii="Times New Roman" w:hAnsi="Times New Roman"/>
          <w:b/>
          <w:sz w:val="28"/>
          <w:szCs w:val="28"/>
        </w:rPr>
        <w:t xml:space="preserve"> </w:t>
      </w:r>
      <w:r w:rsidR="007B3C99">
        <w:rPr>
          <w:rFonts w:ascii="Times New Roman" w:hAnsi="Times New Roman"/>
          <w:b/>
          <w:sz w:val="28"/>
          <w:szCs w:val="28"/>
        </w:rPr>
        <w:t>внесении изменений в постановление администрации муниципального образования «Город Астрахань» от 21.03.2019 № 119</w:t>
      </w:r>
      <w:r w:rsidRPr="00A846C7">
        <w:rPr>
          <w:rFonts w:ascii="Times New Roman" w:hAnsi="Times New Roman"/>
          <w:b/>
          <w:sz w:val="28"/>
          <w:szCs w:val="28"/>
        </w:rPr>
        <w:t>»</w:t>
      </w:r>
    </w:p>
    <w:p w:rsidR="006035DB" w:rsidRPr="00A846C7" w:rsidRDefault="00B15944" w:rsidP="003F36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132">
        <w:rPr>
          <w:rFonts w:ascii="Times New Roman" w:hAnsi="Times New Roman"/>
          <w:color w:val="000000"/>
          <w:sz w:val="28"/>
          <w:szCs w:val="28"/>
        </w:rPr>
        <w:t>В соответствии с Федеральными законами «Об общих принципах организации местного самоуправления в Российской Федерации»,                    «Об основах государственного регулирования торговой деятельности в Российской Федерации»</w:t>
      </w:r>
      <w:r w:rsidRPr="00A75132">
        <w:rPr>
          <w:rFonts w:ascii="Times New Roman" w:hAnsi="Times New Roman"/>
          <w:bCs/>
          <w:color w:val="000000"/>
          <w:sz w:val="28"/>
          <w:szCs w:val="28"/>
        </w:rPr>
        <w:t>, постановлением Правительства Российской Федерации от  29.09.2010  № 772 «Об утверждении  Правил включения нестационарных торговых объектов, расположенных на земельных участках, в зданиях, в схему размещения нестационарных торговых объектов», постановлением министерства экономического развития Астраханской области от 31.07.2012 №046-п «О порядке</w:t>
      </w:r>
      <w:proofErr w:type="gramEnd"/>
      <w:r w:rsidRPr="00A75132">
        <w:rPr>
          <w:rFonts w:ascii="Times New Roman" w:hAnsi="Times New Roman"/>
          <w:bCs/>
          <w:color w:val="000000"/>
          <w:sz w:val="28"/>
          <w:szCs w:val="28"/>
        </w:rPr>
        <w:t xml:space="preserve"> разработки и утверждения органами местного самоуправления муниципальных образований Астраханской области схем размещения нестационарных торговых объектов»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035DB" w:rsidRPr="00A846C7">
        <w:rPr>
          <w:rFonts w:ascii="Times New Roman" w:hAnsi="Times New Roman"/>
          <w:sz w:val="28"/>
          <w:szCs w:val="28"/>
        </w:rPr>
        <w:t>предлагается к утверждению проект постановления администрации муниципального образования «Город Астрахань» «</w:t>
      </w:r>
      <w:r w:rsidR="006035DB">
        <w:rPr>
          <w:rFonts w:ascii="Times New Roman" w:hAnsi="Times New Roman"/>
          <w:sz w:val="28"/>
          <w:szCs w:val="28"/>
        </w:rPr>
        <w:t>О</w:t>
      </w:r>
      <w:r w:rsidR="006035DB" w:rsidRPr="00A846C7">
        <w:rPr>
          <w:rFonts w:ascii="Times New Roman" w:hAnsi="Times New Roman"/>
          <w:sz w:val="28"/>
          <w:szCs w:val="28"/>
        </w:rPr>
        <w:t xml:space="preserve"> </w:t>
      </w:r>
      <w:r w:rsidR="006035DB">
        <w:rPr>
          <w:rFonts w:ascii="Times New Roman" w:hAnsi="Times New Roman"/>
          <w:sz w:val="28"/>
          <w:szCs w:val="28"/>
        </w:rPr>
        <w:t>внесении изменений в постановление администрации муниципального образования «Город Астрахань» от 21.03.2019 № 119</w:t>
      </w:r>
      <w:r w:rsidR="006035DB" w:rsidRPr="00A846C7">
        <w:rPr>
          <w:rFonts w:ascii="Times New Roman" w:hAnsi="Times New Roman"/>
          <w:sz w:val="28"/>
          <w:szCs w:val="28"/>
        </w:rPr>
        <w:t>» (далее – проект постановления).</w:t>
      </w:r>
    </w:p>
    <w:p w:rsidR="00A1066A" w:rsidRPr="00111648" w:rsidRDefault="00A1066A" w:rsidP="003F3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48">
        <w:rPr>
          <w:rFonts w:ascii="Times New Roman" w:hAnsi="Times New Roman"/>
          <w:sz w:val="28"/>
          <w:szCs w:val="28"/>
        </w:rPr>
        <w:t xml:space="preserve">Данным </w:t>
      </w:r>
      <w:r w:rsidR="00111648">
        <w:rPr>
          <w:rFonts w:ascii="Times New Roman" w:hAnsi="Times New Roman"/>
          <w:sz w:val="28"/>
          <w:szCs w:val="28"/>
        </w:rPr>
        <w:t>проектом постановления</w:t>
      </w:r>
      <w:r w:rsidRPr="00111648">
        <w:rPr>
          <w:rFonts w:ascii="Times New Roman" w:hAnsi="Times New Roman"/>
          <w:sz w:val="28"/>
          <w:szCs w:val="28"/>
        </w:rPr>
        <w:t xml:space="preserve"> вносятся изменения и дополнения в </w:t>
      </w:r>
      <w:r w:rsidR="00DE413F" w:rsidRPr="00111648">
        <w:rPr>
          <w:rFonts w:ascii="Times New Roman" w:hAnsi="Times New Roman"/>
          <w:sz w:val="28"/>
          <w:szCs w:val="28"/>
        </w:rPr>
        <w:t>постановление</w:t>
      </w:r>
      <w:r w:rsidRPr="0011164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Астрахань» </w:t>
      </w:r>
      <w:r w:rsidR="00CD7C95" w:rsidRPr="00111648">
        <w:rPr>
          <w:rFonts w:ascii="Times New Roman" w:hAnsi="Times New Roman"/>
          <w:sz w:val="28"/>
          <w:szCs w:val="28"/>
        </w:rPr>
        <w:t>»</w:t>
      </w:r>
      <w:r w:rsidR="00CD7C95" w:rsidRPr="003F36A6">
        <w:rPr>
          <w:rFonts w:ascii="Times New Roman" w:hAnsi="Times New Roman"/>
          <w:sz w:val="28"/>
          <w:szCs w:val="28"/>
        </w:rPr>
        <w:t xml:space="preserve"> </w:t>
      </w:r>
      <w:r w:rsidR="00CD7C95" w:rsidRPr="00111648">
        <w:rPr>
          <w:rFonts w:ascii="Times New Roman" w:hAnsi="Times New Roman"/>
          <w:sz w:val="28"/>
          <w:szCs w:val="28"/>
        </w:rPr>
        <w:t xml:space="preserve">от 21.03.2019 № 119 </w:t>
      </w:r>
      <w:r w:rsidR="00F747CD" w:rsidRPr="00111648">
        <w:rPr>
          <w:rFonts w:ascii="Times New Roman" w:hAnsi="Times New Roman"/>
          <w:sz w:val="28"/>
          <w:szCs w:val="28"/>
        </w:rPr>
        <w:t>«О размещении нестационарных торговых объектов на территории муниципального образования «Город Астрахань</w:t>
      </w:r>
      <w:r w:rsidR="00CD7C95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DE413F" w:rsidRPr="00111648">
        <w:rPr>
          <w:rFonts w:ascii="Times New Roman" w:hAnsi="Times New Roman"/>
          <w:sz w:val="28"/>
          <w:szCs w:val="28"/>
        </w:rPr>
        <w:t xml:space="preserve">, </w:t>
      </w:r>
      <w:r w:rsidRPr="00111648">
        <w:rPr>
          <w:rFonts w:ascii="Times New Roman" w:hAnsi="Times New Roman"/>
          <w:sz w:val="28"/>
          <w:szCs w:val="28"/>
        </w:rPr>
        <w:t>а именно внесены изменения в следующие разделы:</w:t>
      </w:r>
    </w:p>
    <w:p w:rsidR="00F747CD" w:rsidRDefault="002A704C" w:rsidP="003F3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11648">
        <w:rPr>
          <w:rFonts w:ascii="Times New Roman" w:hAnsi="Times New Roman"/>
          <w:sz w:val="28"/>
          <w:szCs w:val="28"/>
        </w:rPr>
        <w:t xml:space="preserve"> </w:t>
      </w:r>
      <w:r w:rsidR="003F36A6">
        <w:rPr>
          <w:rFonts w:ascii="Times New Roman" w:hAnsi="Times New Roman"/>
          <w:sz w:val="28"/>
          <w:szCs w:val="28"/>
        </w:rPr>
        <w:t>Положение о порядке размещения и эксплуатации нестационарных торговых объектов, расположенных на территории муниципального образования «Город Астрахань»</w:t>
      </w:r>
      <w:r>
        <w:rPr>
          <w:rFonts w:ascii="Times New Roman" w:hAnsi="Times New Roman"/>
          <w:sz w:val="28"/>
          <w:szCs w:val="28"/>
        </w:rPr>
        <w:t>;</w:t>
      </w:r>
    </w:p>
    <w:p w:rsidR="002A704C" w:rsidRDefault="002A704C" w:rsidP="003F3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704C">
        <w:rPr>
          <w:rFonts w:ascii="Times New Roman" w:hAnsi="Times New Roman"/>
          <w:sz w:val="28"/>
          <w:szCs w:val="28"/>
        </w:rPr>
        <w:t xml:space="preserve"> </w:t>
      </w:r>
      <w:r w:rsidRPr="005842F9">
        <w:rPr>
          <w:rFonts w:ascii="Times New Roman" w:hAnsi="Times New Roman"/>
          <w:sz w:val="28"/>
          <w:szCs w:val="28"/>
        </w:rPr>
        <w:t>Положение об организации и проведении электронного аукциона на право заключения договора на размещение нестационарных торговых объектов на территории муниципального образования «Город Астрахань»</w:t>
      </w:r>
      <w:r w:rsidR="00111648">
        <w:rPr>
          <w:rFonts w:ascii="Times New Roman" w:hAnsi="Times New Roman"/>
          <w:sz w:val="28"/>
          <w:szCs w:val="28"/>
        </w:rPr>
        <w:t>;</w:t>
      </w:r>
    </w:p>
    <w:p w:rsidR="00111648" w:rsidRDefault="00111648" w:rsidP="003F3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C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етодика</w:t>
      </w:r>
      <w:r w:rsidRPr="00F03DF2">
        <w:rPr>
          <w:rFonts w:ascii="Times New Roman" w:hAnsi="Times New Roman"/>
          <w:sz w:val="28"/>
          <w:szCs w:val="28"/>
        </w:rPr>
        <w:t xml:space="preserve"> определения размера платы по договору на размещение нестационарного торгового объекта на территории муниципального образования «Город Астрахань»</w:t>
      </w:r>
      <w:r w:rsidR="003F36A6">
        <w:rPr>
          <w:rFonts w:ascii="Times New Roman" w:hAnsi="Times New Roman"/>
          <w:sz w:val="28"/>
          <w:szCs w:val="28"/>
        </w:rPr>
        <w:t>;</w:t>
      </w:r>
    </w:p>
    <w:p w:rsidR="00111648" w:rsidRDefault="00111648" w:rsidP="003F3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C9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остав постоянно действующей комиссии по организации и проведению аукциона </w:t>
      </w:r>
      <w:proofErr w:type="gramStart"/>
      <w:r>
        <w:rPr>
          <w:rFonts w:ascii="Times New Roman" w:hAnsi="Times New Roman"/>
          <w:sz w:val="28"/>
          <w:szCs w:val="28"/>
        </w:rPr>
        <w:t>на право заключение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</w:t>
      </w:r>
      <w:r w:rsidR="003F36A6">
        <w:rPr>
          <w:rFonts w:ascii="Times New Roman" w:hAnsi="Times New Roman"/>
          <w:sz w:val="28"/>
          <w:szCs w:val="28"/>
        </w:rPr>
        <w:t>ра на размещение нестационарных</w:t>
      </w:r>
      <w:r>
        <w:rPr>
          <w:rFonts w:ascii="Times New Roman" w:hAnsi="Times New Roman"/>
          <w:sz w:val="28"/>
          <w:szCs w:val="28"/>
        </w:rPr>
        <w:t xml:space="preserve"> торгов</w:t>
      </w:r>
      <w:r w:rsidR="003F36A6">
        <w:rPr>
          <w:rFonts w:ascii="Times New Roman" w:hAnsi="Times New Roman"/>
          <w:sz w:val="28"/>
          <w:szCs w:val="28"/>
        </w:rPr>
        <w:t>ых объектов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«Город Астрахань»</w:t>
      </w:r>
      <w:r w:rsidR="003F36A6">
        <w:rPr>
          <w:rFonts w:ascii="Times New Roman" w:hAnsi="Times New Roman"/>
          <w:sz w:val="28"/>
          <w:szCs w:val="28"/>
        </w:rPr>
        <w:t>;</w:t>
      </w:r>
    </w:p>
    <w:p w:rsidR="003F36A6" w:rsidRDefault="003F36A6" w:rsidP="003F36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C95">
        <w:rPr>
          <w:rFonts w:ascii="Times New Roman" w:hAnsi="Times New Roman"/>
          <w:sz w:val="28"/>
          <w:szCs w:val="28"/>
        </w:rPr>
        <w:t>т</w:t>
      </w:r>
      <w:r w:rsidRPr="003F36A6">
        <w:rPr>
          <w:rFonts w:ascii="Times New Roman" w:hAnsi="Times New Roman"/>
          <w:sz w:val="28"/>
          <w:szCs w:val="28"/>
        </w:rPr>
        <w:t>иповая аукционная документация для проведения электронного аукциона по заключению договора на размещение нестационарных торговых объектов на территории муниципального образования «Город Астрахань»</w:t>
      </w:r>
      <w:r>
        <w:rPr>
          <w:rFonts w:ascii="Times New Roman" w:hAnsi="Times New Roman"/>
          <w:sz w:val="28"/>
          <w:szCs w:val="28"/>
        </w:rPr>
        <w:t>;</w:t>
      </w:r>
    </w:p>
    <w:p w:rsidR="003F36A6" w:rsidRDefault="003F36A6" w:rsidP="003F36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C95">
        <w:rPr>
          <w:rFonts w:ascii="Times New Roman" w:hAnsi="Times New Roman"/>
          <w:sz w:val="28"/>
          <w:szCs w:val="28"/>
        </w:rPr>
        <w:t>т</w:t>
      </w:r>
      <w:r w:rsidRPr="000D3DBC">
        <w:rPr>
          <w:rFonts w:ascii="Times New Roman" w:hAnsi="Times New Roman"/>
          <w:sz w:val="28"/>
          <w:szCs w:val="28"/>
        </w:rPr>
        <w:t>ипов</w:t>
      </w:r>
      <w:r>
        <w:rPr>
          <w:rFonts w:ascii="Times New Roman" w:hAnsi="Times New Roman"/>
          <w:sz w:val="28"/>
          <w:szCs w:val="28"/>
        </w:rPr>
        <w:t xml:space="preserve">ая форма извещения </w:t>
      </w:r>
      <w:r w:rsidRPr="000D3DBC">
        <w:rPr>
          <w:rFonts w:ascii="Times New Roman" w:hAnsi="Times New Roman"/>
          <w:sz w:val="28"/>
          <w:szCs w:val="28"/>
        </w:rPr>
        <w:t>о проведении электронного аукциона на право заключения договора на размещение нестационарного торгового объекта на территории муниципального образования «Город Астрахань»</w:t>
      </w:r>
      <w:r>
        <w:rPr>
          <w:rFonts w:ascii="Times New Roman" w:hAnsi="Times New Roman"/>
          <w:sz w:val="28"/>
          <w:szCs w:val="28"/>
        </w:rPr>
        <w:t>;</w:t>
      </w:r>
    </w:p>
    <w:p w:rsidR="003F36A6" w:rsidRDefault="003F36A6" w:rsidP="003F3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2C7A2C">
        <w:rPr>
          <w:rFonts w:ascii="Times New Roman" w:hAnsi="Times New Roman"/>
          <w:b/>
          <w:sz w:val="28"/>
          <w:szCs w:val="28"/>
        </w:rPr>
        <w:t xml:space="preserve"> </w:t>
      </w:r>
      <w:r w:rsidR="00CD7C95">
        <w:rPr>
          <w:rFonts w:ascii="Times New Roman" w:hAnsi="Times New Roman"/>
          <w:sz w:val="28"/>
          <w:szCs w:val="28"/>
        </w:rPr>
        <w:t>т</w:t>
      </w:r>
      <w:r w:rsidRPr="002C7A2C">
        <w:rPr>
          <w:rFonts w:ascii="Times New Roman" w:hAnsi="Times New Roman"/>
          <w:sz w:val="28"/>
          <w:szCs w:val="28"/>
        </w:rPr>
        <w:t>иповая форма заявления 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решений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.</w:t>
      </w:r>
    </w:p>
    <w:p w:rsidR="00A1066A" w:rsidRPr="003F36A6" w:rsidRDefault="003F36A6" w:rsidP="003F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36A6">
        <w:rPr>
          <w:rFonts w:ascii="Times New Roman" w:hAnsi="Times New Roman"/>
          <w:b/>
          <w:sz w:val="28"/>
          <w:szCs w:val="28"/>
        </w:rPr>
        <w:t>Вносимые и</w:t>
      </w:r>
      <w:r w:rsidR="00A1066A" w:rsidRPr="003F36A6">
        <w:rPr>
          <w:rFonts w:ascii="Times New Roman" w:hAnsi="Times New Roman"/>
          <w:b/>
          <w:sz w:val="28"/>
          <w:szCs w:val="28"/>
        </w:rPr>
        <w:t xml:space="preserve">зменения не предполагают увеличение средств из муниципального бюджета. </w:t>
      </w:r>
    </w:p>
    <w:p w:rsidR="00A1066A" w:rsidRDefault="00A1066A" w:rsidP="00111648">
      <w:pPr>
        <w:tabs>
          <w:tab w:val="left" w:pos="72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5DB" w:rsidRPr="005D1A3B" w:rsidRDefault="006035DB" w:rsidP="00111648">
      <w:pPr>
        <w:tabs>
          <w:tab w:val="left" w:pos="72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1D10">
        <w:rPr>
          <w:rFonts w:ascii="Times New Roman" w:hAnsi="Times New Roman"/>
          <w:sz w:val="28"/>
          <w:szCs w:val="28"/>
        </w:rPr>
        <w:tab/>
      </w:r>
    </w:p>
    <w:p w:rsidR="006035DB" w:rsidRDefault="006035DB" w:rsidP="001116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торговли</w:t>
      </w:r>
    </w:p>
    <w:p w:rsidR="006035DB" w:rsidRDefault="006035DB" w:rsidP="001116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поддержки предпринимательства                                           А.Б. Никольский</w:t>
      </w:r>
    </w:p>
    <w:p w:rsidR="006035DB" w:rsidRDefault="006035DB" w:rsidP="001116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5DB" w:rsidRDefault="006035DB" w:rsidP="00603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5DB" w:rsidRDefault="006035DB" w:rsidP="00603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5DB" w:rsidRDefault="006035DB" w:rsidP="00603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5DB" w:rsidRDefault="006035DB" w:rsidP="00603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6A6" w:rsidRDefault="003F36A6" w:rsidP="00603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6A6" w:rsidRDefault="003F36A6" w:rsidP="00603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6A6" w:rsidRDefault="003F36A6" w:rsidP="00603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6A6" w:rsidRDefault="003F36A6" w:rsidP="00603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6A6" w:rsidRDefault="003F36A6" w:rsidP="00603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6A6" w:rsidRDefault="003F36A6" w:rsidP="00603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6A6" w:rsidRDefault="003F36A6" w:rsidP="00603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6A6" w:rsidRDefault="003F36A6" w:rsidP="00603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6A6" w:rsidRDefault="003F36A6" w:rsidP="00603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6A6" w:rsidRDefault="003F36A6" w:rsidP="00603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6A6" w:rsidRDefault="003F36A6" w:rsidP="00603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6A6" w:rsidRDefault="003F36A6" w:rsidP="00603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6A6" w:rsidRDefault="003F36A6" w:rsidP="00603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6A6" w:rsidRDefault="003F36A6" w:rsidP="00603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6A6" w:rsidRDefault="003F36A6" w:rsidP="00603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6A6" w:rsidRDefault="003F36A6" w:rsidP="00603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6A6" w:rsidRDefault="003F36A6" w:rsidP="00603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6A6" w:rsidRDefault="003F36A6" w:rsidP="00603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6A6" w:rsidRDefault="003F36A6" w:rsidP="00603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6A6" w:rsidRDefault="003F36A6" w:rsidP="00603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6A6" w:rsidRDefault="003F36A6" w:rsidP="00603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6A6" w:rsidRDefault="003F36A6" w:rsidP="00603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6A6" w:rsidRDefault="003F36A6" w:rsidP="00603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6A6" w:rsidRDefault="003F36A6" w:rsidP="00603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5DB" w:rsidRDefault="006035DB" w:rsidP="00603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5DB" w:rsidRPr="006035DB" w:rsidRDefault="006035DB" w:rsidP="006035DB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6035DB">
        <w:rPr>
          <w:rFonts w:ascii="Times New Roman" w:hAnsi="Times New Roman"/>
          <w:sz w:val="20"/>
          <w:szCs w:val="28"/>
        </w:rPr>
        <w:t xml:space="preserve">Е.А. Тяпкина </w:t>
      </w:r>
    </w:p>
    <w:p w:rsidR="006962F7" w:rsidRPr="006035DB" w:rsidRDefault="006035DB" w:rsidP="006035DB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6035DB">
        <w:rPr>
          <w:rFonts w:ascii="Times New Roman" w:hAnsi="Times New Roman"/>
          <w:sz w:val="20"/>
          <w:szCs w:val="28"/>
        </w:rPr>
        <w:t xml:space="preserve">24-49-53 </w:t>
      </w:r>
    </w:p>
    <w:sectPr w:rsidR="006962F7" w:rsidRPr="006035DB" w:rsidSect="00325ACD">
      <w:pgSz w:w="11906" w:h="16838"/>
      <w:pgMar w:top="1134" w:right="850" w:bottom="1134" w:left="1701" w:header="426" w:footer="16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DB"/>
    <w:rsid w:val="000D701D"/>
    <w:rsid w:val="00102080"/>
    <w:rsid w:val="00111648"/>
    <w:rsid w:val="002A704C"/>
    <w:rsid w:val="00347544"/>
    <w:rsid w:val="003F36A6"/>
    <w:rsid w:val="00431E74"/>
    <w:rsid w:val="00444920"/>
    <w:rsid w:val="005D683C"/>
    <w:rsid w:val="006035DB"/>
    <w:rsid w:val="007B3C99"/>
    <w:rsid w:val="00931BCC"/>
    <w:rsid w:val="009D2ED1"/>
    <w:rsid w:val="00A1066A"/>
    <w:rsid w:val="00B15944"/>
    <w:rsid w:val="00BC2AA9"/>
    <w:rsid w:val="00CD7C95"/>
    <w:rsid w:val="00D71040"/>
    <w:rsid w:val="00DD0BBB"/>
    <w:rsid w:val="00DE413F"/>
    <w:rsid w:val="00E10120"/>
    <w:rsid w:val="00E66297"/>
    <w:rsid w:val="00F077E4"/>
    <w:rsid w:val="00F3038C"/>
    <w:rsid w:val="00F7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F36A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F36A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 Александр Викторович</dc:creator>
  <cp:lastModifiedBy>Кислов Александр Викторович</cp:lastModifiedBy>
  <cp:revision>6</cp:revision>
  <cp:lastPrinted>2019-07-25T08:36:00Z</cp:lastPrinted>
  <dcterms:created xsi:type="dcterms:W3CDTF">2019-07-23T12:47:00Z</dcterms:created>
  <dcterms:modified xsi:type="dcterms:W3CDTF">2019-07-25T10:03:00Z</dcterms:modified>
</cp:coreProperties>
</file>