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8B" w:rsidRPr="009B4AD2" w:rsidRDefault="00757D8B" w:rsidP="009B4AD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9B4AD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B4AD2" w:rsidRPr="009B4AD2" w:rsidRDefault="00BC7F4C" w:rsidP="009B4AD2">
      <w:pPr>
        <w:jc w:val="center"/>
        <w:rPr>
          <w:rFonts w:ascii="Cambria" w:hAnsi="Cambria"/>
          <w:b/>
          <w:sz w:val="20"/>
          <w:szCs w:val="20"/>
        </w:rPr>
      </w:pPr>
      <w:r w:rsidRPr="009B4AD2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E16273" w:rsidRPr="009B4AD2" w:rsidRDefault="00BC7F4C" w:rsidP="009B4AD2">
      <w:pPr>
        <w:jc w:val="center"/>
        <w:rPr>
          <w:rFonts w:ascii="Cambria" w:hAnsi="Cambria"/>
          <w:b/>
          <w:sz w:val="20"/>
          <w:szCs w:val="20"/>
        </w:rPr>
      </w:pPr>
      <w:r w:rsidRPr="009B4AD2">
        <w:rPr>
          <w:rFonts w:ascii="Cambria" w:hAnsi="Cambria"/>
          <w:b/>
          <w:sz w:val="20"/>
          <w:szCs w:val="20"/>
        </w:rPr>
        <w:t>02 июля 2019 года</w:t>
      </w:r>
      <w:r w:rsidR="00757D8B" w:rsidRPr="009B4AD2">
        <w:rPr>
          <w:rFonts w:ascii="Cambria" w:hAnsi="Cambria"/>
          <w:b/>
          <w:sz w:val="20"/>
          <w:szCs w:val="20"/>
        </w:rPr>
        <w:t xml:space="preserve"> № </w:t>
      </w:r>
      <w:r w:rsidRPr="009B4AD2">
        <w:rPr>
          <w:rFonts w:ascii="Cambria" w:hAnsi="Cambria"/>
          <w:b/>
          <w:sz w:val="20"/>
          <w:szCs w:val="20"/>
        </w:rPr>
        <w:t>1688-р</w:t>
      </w:r>
    </w:p>
    <w:p w:rsidR="00E16273" w:rsidRPr="009B4AD2" w:rsidRDefault="00757D8B" w:rsidP="009B4AD2">
      <w:pPr>
        <w:jc w:val="center"/>
        <w:rPr>
          <w:rFonts w:ascii="Cambria" w:hAnsi="Cambria"/>
          <w:b/>
          <w:sz w:val="20"/>
          <w:szCs w:val="20"/>
        </w:rPr>
      </w:pPr>
      <w:r w:rsidRPr="009B4AD2">
        <w:rPr>
          <w:rFonts w:ascii="Cambria" w:hAnsi="Cambria"/>
          <w:b/>
          <w:sz w:val="20"/>
          <w:szCs w:val="20"/>
        </w:rPr>
        <w:t>«</w:t>
      </w:r>
      <w:r w:rsidR="00BC7F4C" w:rsidRPr="009B4AD2">
        <w:rPr>
          <w:rFonts w:ascii="Cambria" w:hAnsi="Cambria"/>
          <w:b/>
          <w:sz w:val="20"/>
          <w:szCs w:val="20"/>
        </w:rPr>
        <w:t xml:space="preserve">О продаже права на заключение договоров на установку и эксплуатацию рекламных конструкций на территории </w:t>
      </w:r>
      <w:proofErr w:type="spellStart"/>
      <w:r w:rsidR="00BC7F4C" w:rsidRPr="009B4AD2">
        <w:rPr>
          <w:rFonts w:ascii="Cambria" w:hAnsi="Cambria"/>
          <w:b/>
          <w:sz w:val="20"/>
          <w:szCs w:val="20"/>
        </w:rPr>
        <w:t>Трусовского</w:t>
      </w:r>
      <w:proofErr w:type="spellEnd"/>
      <w:r w:rsidR="00BC7F4C" w:rsidRPr="009B4AD2">
        <w:rPr>
          <w:rFonts w:ascii="Cambria" w:hAnsi="Cambria"/>
          <w:b/>
          <w:sz w:val="20"/>
          <w:szCs w:val="20"/>
        </w:rPr>
        <w:t xml:space="preserve"> района г. Астрахани</w:t>
      </w:r>
      <w:r w:rsidRPr="009B4AD2">
        <w:rPr>
          <w:rFonts w:ascii="Cambria" w:hAnsi="Cambria"/>
          <w:b/>
          <w:sz w:val="20"/>
          <w:szCs w:val="20"/>
        </w:rPr>
        <w:t>»</w:t>
      </w:r>
    </w:p>
    <w:p w:rsidR="00E16273" w:rsidRPr="009B4AD2" w:rsidRDefault="00BC7F4C" w:rsidP="009B4AD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B4AD2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Федеральными законами «Об общих принципах организации местного самоуправления в Российской Федерации», «О рекламе», Уставом муниципального образования «Город Астрахань», решением Городской Думы муниципального образования «Город Астрахань» от 11.06.2008 № 74 «Об установлении формы проведения торгов» с изменениями, внесенными решением Городской Думы муниципального образования «Город Астрахань» от 09.09.2010 № 128, постановлением администрации муниципального образования «Город Астрахань» от 17.05.2019 №223</w:t>
      </w:r>
      <w:proofErr w:type="gramEnd"/>
      <w:r w:rsidRPr="009B4AD2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9B4AD2">
        <w:rPr>
          <w:rFonts w:ascii="Arial" w:hAnsi="Arial" w:cs="Arial"/>
          <w:sz w:val="18"/>
          <w:szCs w:val="18"/>
        </w:rPr>
        <w:t>Об утверждении Положения о проведении аукциона на право заключения договора на установку и эксплуатацию рекламных конструкций на территории муниципального образования "Город Астрахань", постановлением администрации муниципального образования «Город Астрахань» от 30.12.2015 № 9162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Астраханской области или муниципальной</w:t>
      </w:r>
      <w:proofErr w:type="gramEnd"/>
      <w:r w:rsidRPr="009B4AD2">
        <w:rPr>
          <w:rFonts w:ascii="Arial" w:hAnsi="Arial" w:cs="Arial"/>
          <w:sz w:val="18"/>
          <w:szCs w:val="18"/>
        </w:rPr>
        <w:t xml:space="preserve"> собственности муниципального образования «Город Астрахань» Астраханской области на территории </w:t>
      </w:r>
      <w:proofErr w:type="spellStart"/>
      <w:r w:rsidRPr="009B4AD2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9B4AD2">
        <w:rPr>
          <w:rFonts w:ascii="Arial" w:hAnsi="Arial" w:cs="Arial"/>
          <w:sz w:val="18"/>
          <w:szCs w:val="18"/>
        </w:rPr>
        <w:t xml:space="preserve"> района» с изменениями, внесенными постановлениями администрации муниципального образования «Город Астрахань» от 28.02.2017 №1209, от 23.11.2017 №5860,</w:t>
      </w:r>
    </w:p>
    <w:p w:rsidR="00E16273" w:rsidRPr="009B4AD2" w:rsidRDefault="00757D8B" w:rsidP="002C4B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B4AD2">
        <w:rPr>
          <w:rFonts w:ascii="Arial" w:hAnsi="Arial" w:cs="Arial"/>
          <w:sz w:val="18"/>
          <w:szCs w:val="18"/>
        </w:rPr>
        <w:t xml:space="preserve">1. </w:t>
      </w:r>
      <w:r w:rsidR="00BC7F4C" w:rsidRPr="009B4AD2">
        <w:rPr>
          <w:rFonts w:ascii="Arial" w:hAnsi="Arial" w:cs="Arial"/>
          <w:sz w:val="18"/>
          <w:szCs w:val="18"/>
        </w:rPr>
        <w:t>Управлению</w:t>
      </w:r>
      <w:r w:rsidR="00BC7F4C" w:rsidRPr="009B4AD2">
        <w:rPr>
          <w:rFonts w:ascii="Arial" w:hAnsi="Arial" w:cs="Arial"/>
          <w:sz w:val="18"/>
          <w:szCs w:val="18"/>
        </w:rPr>
        <w:tab/>
        <w:t>муниципального имущества администрации</w:t>
      </w:r>
      <w:r w:rsidR="002C4BA7">
        <w:rPr>
          <w:rFonts w:ascii="Arial" w:hAnsi="Arial" w:cs="Arial"/>
          <w:sz w:val="18"/>
          <w:szCs w:val="18"/>
        </w:rPr>
        <w:t xml:space="preserve"> </w:t>
      </w:r>
      <w:r w:rsidR="00BC7F4C" w:rsidRPr="009B4AD2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E16273" w:rsidRPr="009B4AD2" w:rsidRDefault="00757D8B" w:rsidP="009B4AD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B4AD2">
        <w:rPr>
          <w:rFonts w:ascii="Arial" w:hAnsi="Arial" w:cs="Arial"/>
          <w:sz w:val="18"/>
          <w:szCs w:val="18"/>
        </w:rPr>
        <w:t xml:space="preserve">1.1. </w:t>
      </w:r>
      <w:r w:rsidR="00BC7F4C" w:rsidRPr="009B4AD2">
        <w:rPr>
          <w:rFonts w:ascii="Arial" w:hAnsi="Arial" w:cs="Arial"/>
          <w:sz w:val="18"/>
          <w:szCs w:val="18"/>
        </w:rPr>
        <w:t xml:space="preserve">Провести аукцион на право заключения договоров на установку и эксплуатацию рекламных конструкций, расположенных на территории </w:t>
      </w:r>
      <w:proofErr w:type="spellStart"/>
      <w:r w:rsidR="00BC7F4C" w:rsidRPr="009B4AD2">
        <w:rPr>
          <w:rFonts w:ascii="Arial" w:hAnsi="Arial" w:cs="Arial"/>
          <w:sz w:val="18"/>
          <w:szCs w:val="18"/>
        </w:rPr>
        <w:t>Трусовского</w:t>
      </w:r>
      <w:proofErr w:type="spellEnd"/>
      <w:r w:rsidR="00BC7F4C" w:rsidRPr="009B4AD2">
        <w:rPr>
          <w:rFonts w:ascii="Arial" w:hAnsi="Arial" w:cs="Arial"/>
          <w:sz w:val="18"/>
          <w:szCs w:val="18"/>
        </w:rPr>
        <w:t xml:space="preserve"> района г. Астрахани, согласно приложению.</w:t>
      </w:r>
    </w:p>
    <w:p w:rsidR="00E16273" w:rsidRPr="009B4AD2" w:rsidRDefault="00757D8B" w:rsidP="009B4AD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B4AD2">
        <w:rPr>
          <w:rFonts w:ascii="Arial" w:hAnsi="Arial" w:cs="Arial"/>
          <w:sz w:val="18"/>
          <w:szCs w:val="18"/>
        </w:rPr>
        <w:t xml:space="preserve">1.2. </w:t>
      </w:r>
      <w:r w:rsidR="00BC7F4C" w:rsidRPr="009B4AD2">
        <w:rPr>
          <w:rFonts w:ascii="Arial" w:hAnsi="Arial" w:cs="Arial"/>
          <w:sz w:val="18"/>
          <w:szCs w:val="18"/>
        </w:rPr>
        <w:t>Произвести необходимые действия по продаже права на заключение договоров, указанных в пп.1.1. настоящего распоряжения администрации муниципального образования «Город Астрахань».</w:t>
      </w:r>
    </w:p>
    <w:p w:rsidR="00E16273" w:rsidRPr="009B4AD2" w:rsidRDefault="00757D8B" w:rsidP="009B4AD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B4AD2">
        <w:rPr>
          <w:rFonts w:ascii="Arial" w:hAnsi="Arial" w:cs="Arial"/>
          <w:sz w:val="18"/>
          <w:szCs w:val="18"/>
        </w:rPr>
        <w:t xml:space="preserve">1.3. </w:t>
      </w:r>
      <w:r w:rsidR="00BC7F4C" w:rsidRPr="009B4AD2">
        <w:rPr>
          <w:rFonts w:ascii="Arial" w:hAnsi="Arial" w:cs="Arial"/>
          <w:sz w:val="18"/>
          <w:szCs w:val="18"/>
        </w:rPr>
        <w:t>Подготовить извещение о проведен</w:t>
      </w:r>
      <w:proofErr w:type="gramStart"/>
      <w:r w:rsidR="00BC7F4C" w:rsidRPr="009B4AD2">
        <w:rPr>
          <w:rFonts w:ascii="Arial" w:hAnsi="Arial" w:cs="Arial"/>
          <w:sz w:val="18"/>
          <w:szCs w:val="18"/>
        </w:rPr>
        <w:t>ии ау</w:t>
      </w:r>
      <w:proofErr w:type="gramEnd"/>
      <w:r w:rsidR="00BC7F4C" w:rsidRPr="009B4AD2">
        <w:rPr>
          <w:rFonts w:ascii="Arial" w:hAnsi="Arial" w:cs="Arial"/>
          <w:sz w:val="18"/>
          <w:szCs w:val="18"/>
        </w:rPr>
        <w:t>кциона по продаже права на заключение договоров на установку и эксплуатацию рекламных конструкций и обеспечить его размещение на сайтах в сети Интернет.</w:t>
      </w:r>
    </w:p>
    <w:p w:rsidR="00E16273" w:rsidRPr="009B4AD2" w:rsidRDefault="00757D8B" w:rsidP="009B4AD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B4AD2">
        <w:rPr>
          <w:rFonts w:ascii="Arial" w:hAnsi="Arial" w:cs="Arial"/>
          <w:sz w:val="18"/>
          <w:szCs w:val="18"/>
        </w:rPr>
        <w:t xml:space="preserve">1.4. </w:t>
      </w:r>
      <w:r w:rsidR="00BC7F4C" w:rsidRPr="009B4AD2">
        <w:rPr>
          <w:rFonts w:ascii="Arial" w:hAnsi="Arial" w:cs="Arial"/>
          <w:sz w:val="18"/>
          <w:szCs w:val="18"/>
        </w:rPr>
        <w:t>Организовать и провести процедуру электронного аукциона по продаже права на заключение договоров на установку и эксплуатацию рекламных конструкций и по результатам аукциона заключить договоры.</w:t>
      </w:r>
    </w:p>
    <w:p w:rsidR="00E16273" w:rsidRPr="002C4BA7" w:rsidRDefault="00757D8B" w:rsidP="009B4AD2">
      <w:pPr>
        <w:ind w:firstLine="709"/>
        <w:jc w:val="both"/>
        <w:rPr>
          <w:rFonts w:ascii="Arial" w:hAnsi="Arial" w:cs="Arial"/>
          <w:sz w:val="18"/>
          <w:szCs w:val="18"/>
          <w:vertAlign w:val="subscript"/>
        </w:rPr>
      </w:pPr>
      <w:r w:rsidRPr="009B4AD2">
        <w:rPr>
          <w:rFonts w:ascii="Arial" w:hAnsi="Arial" w:cs="Arial"/>
          <w:sz w:val="18"/>
          <w:szCs w:val="18"/>
        </w:rPr>
        <w:t xml:space="preserve">2. </w:t>
      </w:r>
      <w:r w:rsidR="00BC7F4C" w:rsidRPr="009B4AD2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</w:t>
      </w:r>
      <w:r w:rsidR="002C4BA7">
        <w:rPr>
          <w:rFonts w:ascii="Arial" w:hAnsi="Arial" w:cs="Arial"/>
          <w:sz w:val="18"/>
          <w:szCs w:val="18"/>
        </w:rPr>
        <w:t xml:space="preserve"> образования «Город Астрахань».</w:t>
      </w:r>
    </w:p>
    <w:p w:rsidR="00E16273" w:rsidRDefault="00BC7F4C" w:rsidP="009B4AD2">
      <w:pPr>
        <w:jc w:val="right"/>
        <w:rPr>
          <w:rFonts w:ascii="Arial" w:hAnsi="Arial" w:cs="Arial"/>
          <w:b/>
          <w:sz w:val="18"/>
          <w:szCs w:val="18"/>
        </w:rPr>
      </w:pPr>
      <w:r w:rsidRPr="009B4AD2">
        <w:rPr>
          <w:rFonts w:ascii="Arial" w:hAnsi="Arial" w:cs="Arial"/>
          <w:b/>
          <w:sz w:val="18"/>
          <w:szCs w:val="18"/>
        </w:rPr>
        <w:t>Глава администрации</w:t>
      </w:r>
      <w:r w:rsidR="009B4AD2" w:rsidRPr="009B4AD2">
        <w:rPr>
          <w:rFonts w:ascii="Arial" w:hAnsi="Arial" w:cs="Arial"/>
          <w:b/>
          <w:sz w:val="18"/>
          <w:szCs w:val="18"/>
        </w:rPr>
        <w:t xml:space="preserve"> </w:t>
      </w:r>
      <w:r w:rsidRPr="009B4AD2">
        <w:rPr>
          <w:rFonts w:ascii="Arial" w:hAnsi="Arial" w:cs="Arial"/>
          <w:b/>
          <w:sz w:val="18"/>
          <w:szCs w:val="18"/>
        </w:rPr>
        <w:t>Р. Л. Харисов</w:t>
      </w:r>
    </w:p>
    <w:p w:rsidR="00D30D03" w:rsidRPr="009B4AD2" w:rsidRDefault="00D30D03" w:rsidP="009B4AD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5390515" cy="78574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8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18"/>
          <w:szCs w:val="18"/>
          <w:lang w:bidi="ar-SA"/>
        </w:rPr>
        <w:lastRenderedPageBreak/>
        <w:drawing>
          <wp:inline distT="0" distB="0" distL="0" distR="0">
            <wp:extent cx="4965700" cy="2434590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16273" w:rsidRPr="00757D8B" w:rsidRDefault="00E16273" w:rsidP="00757D8B"/>
    <w:sectPr w:rsidR="00E16273" w:rsidRPr="00757D8B" w:rsidSect="009B4AD2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A8" w:rsidRDefault="000142A8">
      <w:r>
        <w:separator/>
      </w:r>
    </w:p>
  </w:endnote>
  <w:endnote w:type="continuationSeparator" w:id="0">
    <w:p w:rsidR="000142A8" w:rsidRDefault="0001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A8" w:rsidRDefault="000142A8"/>
  </w:footnote>
  <w:footnote w:type="continuationSeparator" w:id="0">
    <w:p w:rsidR="000142A8" w:rsidRDefault="000142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655F"/>
    <w:multiLevelType w:val="multilevel"/>
    <w:tmpl w:val="80F49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695EB3"/>
    <w:multiLevelType w:val="multilevel"/>
    <w:tmpl w:val="96FE3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16273"/>
    <w:rsid w:val="000142A8"/>
    <w:rsid w:val="002C4BA7"/>
    <w:rsid w:val="00757D8B"/>
    <w:rsid w:val="009B4AD2"/>
    <w:rsid w:val="00BC7F4C"/>
    <w:rsid w:val="00D30D03"/>
    <w:rsid w:val="00E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9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30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D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9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30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D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2019-07-04T07:13:00Z</dcterms:created>
  <dcterms:modified xsi:type="dcterms:W3CDTF">2019-07-04T07:44:00Z</dcterms:modified>
</cp:coreProperties>
</file>