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9" w:rsidRPr="00BA66E9" w:rsidRDefault="00BA66E9" w:rsidP="00BA66E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A66E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548A5" w:rsidRDefault="002572B3" w:rsidP="00BA66E9">
      <w:pPr>
        <w:jc w:val="center"/>
        <w:rPr>
          <w:rFonts w:ascii="Cambria" w:hAnsi="Cambria"/>
          <w:b/>
          <w:sz w:val="20"/>
          <w:szCs w:val="20"/>
        </w:rPr>
      </w:pPr>
      <w:r w:rsidRPr="00BA66E9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0B7AC8" w:rsidRPr="00BA66E9" w:rsidRDefault="002572B3" w:rsidP="00BA66E9">
      <w:pPr>
        <w:jc w:val="center"/>
        <w:rPr>
          <w:rFonts w:ascii="Cambria" w:hAnsi="Cambria"/>
          <w:b/>
          <w:sz w:val="20"/>
          <w:szCs w:val="20"/>
        </w:rPr>
      </w:pPr>
      <w:r w:rsidRPr="00BA66E9">
        <w:rPr>
          <w:rFonts w:ascii="Cambria" w:hAnsi="Cambria"/>
          <w:b/>
          <w:sz w:val="20"/>
          <w:szCs w:val="20"/>
        </w:rPr>
        <w:t>15 апреля 2019 года</w:t>
      </w:r>
      <w:bookmarkEnd w:id="3"/>
      <w:bookmarkEnd w:id="4"/>
      <w:r w:rsidR="00BA66E9" w:rsidRPr="00BA66E9">
        <w:rPr>
          <w:rFonts w:ascii="Cambria" w:hAnsi="Cambria"/>
          <w:b/>
          <w:sz w:val="20"/>
          <w:szCs w:val="20"/>
        </w:rPr>
        <w:t xml:space="preserve"> № </w:t>
      </w:r>
      <w:r w:rsidRPr="00BA66E9">
        <w:rPr>
          <w:rFonts w:ascii="Cambria" w:hAnsi="Cambria"/>
          <w:b/>
          <w:sz w:val="20"/>
          <w:szCs w:val="20"/>
        </w:rPr>
        <w:t>1029-р</w:t>
      </w:r>
    </w:p>
    <w:p w:rsidR="000B7AC8" w:rsidRPr="00BA66E9" w:rsidRDefault="00BA66E9" w:rsidP="00BA66E9">
      <w:pPr>
        <w:jc w:val="center"/>
      </w:pPr>
      <w:r w:rsidRPr="00BA66E9">
        <w:rPr>
          <w:rFonts w:ascii="Cambria" w:hAnsi="Cambria"/>
          <w:b/>
          <w:sz w:val="20"/>
          <w:szCs w:val="20"/>
        </w:rPr>
        <w:t>«</w:t>
      </w:r>
      <w:r w:rsidR="002572B3" w:rsidRPr="00BA66E9">
        <w:rPr>
          <w:rFonts w:ascii="Cambria" w:hAnsi="Cambria"/>
          <w:b/>
          <w:sz w:val="20"/>
          <w:szCs w:val="20"/>
        </w:rPr>
        <w:t>О приватизации муниципально</w:t>
      </w:r>
      <w:r w:rsidR="002572B3" w:rsidRPr="00BA66E9">
        <w:rPr>
          <w:rFonts w:ascii="Cambria" w:hAnsi="Cambria"/>
          <w:b/>
          <w:sz w:val="20"/>
          <w:szCs w:val="20"/>
        </w:rPr>
        <w:t>го имущества - нежилого по</w:t>
      </w:r>
      <w:r w:rsidR="002572B3" w:rsidRPr="00BA66E9">
        <w:rPr>
          <w:rFonts w:ascii="Cambria" w:hAnsi="Cambria"/>
          <w:b/>
          <w:sz w:val="20"/>
          <w:szCs w:val="20"/>
        </w:rPr>
        <w:softHyphen/>
      </w:r>
      <w:r w:rsidR="002572B3" w:rsidRPr="00BA66E9">
        <w:rPr>
          <w:rFonts w:ascii="Cambria" w:hAnsi="Cambria"/>
          <w:b/>
          <w:sz w:val="20"/>
          <w:szCs w:val="20"/>
        </w:rPr>
        <w:t>мещения, расположенного по адресу: г. Астрахань, ул. Меди</w:t>
      </w:r>
      <w:r w:rsidR="002572B3" w:rsidRPr="00BA66E9">
        <w:rPr>
          <w:rFonts w:ascii="Cambria" w:hAnsi="Cambria"/>
          <w:b/>
          <w:sz w:val="20"/>
          <w:szCs w:val="20"/>
        </w:rPr>
        <w:softHyphen/>
        <w:t>ков, 7 пом.073 комн.</w:t>
      </w:r>
      <w:r w:rsidR="00DA3DA1">
        <w:rPr>
          <w:rFonts w:ascii="Cambria" w:hAnsi="Cambria"/>
          <w:b/>
          <w:sz w:val="20"/>
          <w:szCs w:val="20"/>
        </w:rPr>
        <w:t xml:space="preserve"> </w:t>
      </w:r>
      <w:r w:rsidR="002572B3" w:rsidRPr="00BA66E9">
        <w:rPr>
          <w:rFonts w:ascii="Cambria" w:hAnsi="Cambria"/>
          <w:b/>
          <w:sz w:val="20"/>
          <w:szCs w:val="20"/>
        </w:rPr>
        <w:t xml:space="preserve">2-6, 8-11 с </w:t>
      </w:r>
      <w:r w:rsidR="002572B3" w:rsidRPr="00BA66E9">
        <w:rPr>
          <w:rFonts w:ascii="Cambria" w:hAnsi="Cambria"/>
          <w:b/>
          <w:sz w:val="20"/>
          <w:szCs w:val="20"/>
        </w:rPr>
        <w:t>лоджиями комн. 12,13 путем</w:t>
      </w:r>
      <w:r w:rsidRPr="00BA66E9">
        <w:rPr>
          <w:rFonts w:ascii="Cambria" w:hAnsi="Cambria"/>
          <w:b/>
          <w:sz w:val="20"/>
          <w:szCs w:val="20"/>
        </w:rPr>
        <w:t xml:space="preserve"> </w:t>
      </w:r>
      <w:r w:rsidR="002572B3" w:rsidRPr="00BA66E9">
        <w:rPr>
          <w:rFonts w:ascii="Cambria" w:hAnsi="Cambria"/>
          <w:b/>
          <w:sz w:val="20"/>
          <w:szCs w:val="20"/>
        </w:rPr>
        <w:t>продажи на открытых аукци</w:t>
      </w:r>
      <w:r w:rsidR="002572B3" w:rsidRPr="00BA66E9">
        <w:rPr>
          <w:rFonts w:ascii="Cambria" w:hAnsi="Cambria"/>
          <w:b/>
          <w:sz w:val="20"/>
          <w:szCs w:val="20"/>
        </w:rPr>
        <w:softHyphen/>
        <w:t>онных торгах в электронной форме</w:t>
      </w:r>
      <w:r w:rsidRPr="00BA66E9">
        <w:rPr>
          <w:rFonts w:ascii="Cambria" w:hAnsi="Cambria"/>
          <w:b/>
          <w:sz w:val="20"/>
          <w:szCs w:val="20"/>
        </w:rPr>
        <w:t>»</w:t>
      </w:r>
    </w:p>
    <w:p w:rsidR="000B7AC8" w:rsidRPr="007D1C2D" w:rsidRDefault="002572B3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D1C2D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7D1C2D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</w:t>
      </w:r>
      <w:r w:rsidRPr="007D1C2D">
        <w:rPr>
          <w:rFonts w:ascii="Arial" w:hAnsi="Arial" w:cs="Arial"/>
          <w:sz w:val="18"/>
          <w:szCs w:val="18"/>
        </w:rPr>
        <w:t>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</w:t>
      </w:r>
      <w:r w:rsidRPr="007D1C2D">
        <w:rPr>
          <w:rFonts w:ascii="Arial" w:hAnsi="Arial" w:cs="Arial"/>
          <w:sz w:val="18"/>
          <w:szCs w:val="18"/>
        </w:rPr>
        <w:t>азования «Город Астрахань» на 2005-2019 годы (в ре</w:t>
      </w:r>
      <w:r w:rsidRPr="007D1C2D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 </w:t>
      </w:r>
      <w:r w:rsidR="002572B3" w:rsidRPr="007D1C2D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572B3" w:rsidRPr="007D1C2D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1.1. </w:t>
      </w:r>
      <w:r w:rsidR="002572B3" w:rsidRPr="007D1C2D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ного имущества - нежилого </w:t>
      </w:r>
      <w:r w:rsidR="002572B3" w:rsidRPr="007D1C2D">
        <w:rPr>
          <w:rFonts w:ascii="Arial" w:hAnsi="Arial" w:cs="Arial"/>
          <w:sz w:val="18"/>
          <w:szCs w:val="18"/>
        </w:rPr>
        <w:t>помещения, расположенного по адресу: г. Астра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хань, ул. Медиков, 7 пом.073 комн.2, общей площадью 0,3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кадастровый номер 30:12:020997:1132; комн.</w:t>
      </w:r>
      <w:r w:rsidR="00DA3DA1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proofErr w:type="gramStart"/>
      <w:r w:rsidR="002572B3" w:rsidRPr="007D1C2D">
        <w:rPr>
          <w:rFonts w:ascii="Arial" w:hAnsi="Arial" w:cs="Arial"/>
          <w:sz w:val="18"/>
          <w:szCs w:val="18"/>
        </w:rPr>
        <w:t>З</w:t>
      </w:r>
      <w:proofErr w:type="gramEnd"/>
      <w:r w:rsidR="002572B3" w:rsidRPr="007D1C2D">
        <w:rPr>
          <w:rFonts w:ascii="Arial" w:hAnsi="Arial" w:cs="Arial"/>
          <w:sz w:val="18"/>
          <w:szCs w:val="18"/>
        </w:rPr>
        <w:t xml:space="preserve">, общей площадью 0,4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 xml:space="preserve">, кадастровый номер 30:12:020997:1133;комн.4, общей площадью 9,4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</w:t>
      </w:r>
      <w:r w:rsidR="002572B3" w:rsidRPr="007D1C2D">
        <w:rPr>
          <w:rFonts w:ascii="Arial" w:hAnsi="Arial" w:cs="Arial"/>
          <w:sz w:val="18"/>
          <w:szCs w:val="18"/>
        </w:rPr>
        <w:t>ый но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мер 30:12:020997:1039; </w:t>
      </w:r>
      <w:proofErr w:type="gramStart"/>
      <w:r w:rsidR="002572B3" w:rsidRPr="007D1C2D">
        <w:rPr>
          <w:rFonts w:ascii="Arial" w:hAnsi="Arial" w:cs="Arial"/>
          <w:sz w:val="18"/>
          <w:szCs w:val="18"/>
        </w:rPr>
        <w:t xml:space="preserve">комн.5, общей площадью 19,6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кадастровый но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мер 30:12:020997:1038; комн.6, общей площадью 7,3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кадастровый но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мер 30:12:020997:1037; комн.8, общей площадью 1,1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кадастровый но</w:t>
      </w:r>
      <w:r w:rsidR="002572B3" w:rsidRPr="007D1C2D">
        <w:rPr>
          <w:rFonts w:ascii="Arial" w:hAnsi="Arial" w:cs="Arial"/>
          <w:sz w:val="18"/>
          <w:szCs w:val="18"/>
        </w:rPr>
        <w:softHyphen/>
        <w:t>мер 30:12:020997:1035; комн.9, общей</w:t>
      </w:r>
      <w:r w:rsidR="002572B3" w:rsidRPr="007D1C2D">
        <w:rPr>
          <w:rFonts w:ascii="Arial" w:hAnsi="Arial" w:cs="Arial"/>
          <w:sz w:val="18"/>
          <w:szCs w:val="18"/>
        </w:rPr>
        <w:t xml:space="preserve"> площадью 2,6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кадастровый но</w:t>
      </w:r>
      <w:r w:rsidR="002572B3" w:rsidRPr="007D1C2D">
        <w:rPr>
          <w:rFonts w:ascii="Arial" w:hAnsi="Arial" w:cs="Arial"/>
          <w:sz w:val="18"/>
          <w:szCs w:val="18"/>
        </w:rPr>
        <w:softHyphen/>
        <w:t>мер 30:12:020997:1040;</w:t>
      </w:r>
      <w:proofErr w:type="gramEnd"/>
      <w:r w:rsidR="002572B3" w:rsidRPr="007D1C2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572B3" w:rsidRPr="007D1C2D">
        <w:rPr>
          <w:rFonts w:ascii="Arial" w:hAnsi="Arial" w:cs="Arial"/>
          <w:sz w:val="18"/>
          <w:szCs w:val="18"/>
        </w:rPr>
        <w:t xml:space="preserve">комн. 10, общей площадью 4,5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кадастровый но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мер 30:12:020997:1041; комн.11, общей площадью 0,4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кадастровый но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мер 30:12:020997:1135 с лоджиями комн.12, общей площадью 2,2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комн. 13,</w:t>
      </w:r>
      <w:r w:rsidR="002572B3" w:rsidRPr="007D1C2D">
        <w:rPr>
          <w:rFonts w:ascii="Arial" w:hAnsi="Arial" w:cs="Arial"/>
          <w:sz w:val="18"/>
          <w:szCs w:val="18"/>
        </w:rPr>
        <w:t xml:space="preserve"> общей площадью 2,2 </w:t>
      </w:r>
      <w:r w:rsidR="007D1C2D">
        <w:rPr>
          <w:rFonts w:ascii="Arial" w:hAnsi="Arial" w:cs="Arial"/>
          <w:sz w:val="18"/>
          <w:szCs w:val="18"/>
        </w:rPr>
        <w:t>кв. м</w:t>
      </w:r>
      <w:r w:rsidR="002572B3" w:rsidRPr="007D1C2D">
        <w:rPr>
          <w:rFonts w:ascii="Arial" w:hAnsi="Arial" w:cs="Arial"/>
          <w:sz w:val="18"/>
          <w:szCs w:val="18"/>
        </w:rPr>
        <w:t>, (далее объект приватизации) в электрон</w:t>
      </w:r>
      <w:r w:rsidR="002572B3" w:rsidRPr="007D1C2D">
        <w:rPr>
          <w:rFonts w:ascii="Arial" w:hAnsi="Arial" w:cs="Arial"/>
          <w:sz w:val="18"/>
          <w:szCs w:val="18"/>
        </w:rPr>
        <w:softHyphen/>
        <w:t>ной форме путем проведения аукциона с открытой формой подачи предло</w:t>
      </w:r>
      <w:r w:rsidR="002572B3" w:rsidRPr="007D1C2D">
        <w:rPr>
          <w:rFonts w:ascii="Arial" w:hAnsi="Arial" w:cs="Arial"/>
          <w:sz w:val="18"/>
          <w:szCs w:val="18"/>
        </w:rPr>
        <w:softHyphen/>
        <w:t>жений о цене имущества.</w:t>
      </w:r>
      <w:proofErr w:type="gramEnd"/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1.1.1. </w:t>
      </w:r>
      <w:r w:rsidR="002572B3" w:rsidRPr="007D1C2D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</w:t>
      </w:r>
      <w:r w:rsidR="002572B3" w:rsidRPr="007D1C2D">
        <w:rPr>
          <w:rFonts w:ascii="Arial" w:hAnsi="Arial" w:cs="Arial"/>
          <w:sz w:val="18"/>
          <w:szCs w:val="18"/>
        </w:rPr>
        <w:t>ого оценщика.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1.1.2. </w:t>
      </w:r>
      <w:r w:rsidR="002572B3" w:rsidRPr="007D1C2D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2572B3" w:rsidRPr="007D1C2D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1.1.3. </w:t>
      </w:r>
      <w:r w:rsidR="002572B3" w:rsidRPr="007D1C2D">
        <w:rPr>
          <w:rFonts w:ascii="Arial" w:hAnsi="Arial" w:cs="Arial"/>
          <w:sz w:val="18"/>
          <w:szCs w:val="18"/>
        </w:rPr>
        <w:t>Организовать и провести процедуру аукциона в электронной форме по продаже объекта приватизации и по результатам аукциона за</w:t>
      </w:r>
      <w:r w:rsidR="002572B3" w:rsidRPr="007D1C2D">
        <w:rPr>
          <w:rFonts w:ascii="Arial" w:hAnsi="Arial" w:cs="Arial"/>
          <w:sz w:val="18"/>
          <w:szCs w:val="18"/>
        </w:rPr>
        <w:t>клю</w:t>
      </w:r>
      <w:r w:rsidR="002572B3" w:rsidRPr="007D1C2D">
        <w:rPr>
          <w:rFonts w:ascii="Arial" w:hAnsi="Arial" w:cs="Arial"/>
          <w:sz w:val="18"/>
          <w:szCs w:val="18"/>
        </w:rPr>
        <w:softHyphen/>
        <w:t>чить договор купли-продажи объекта приватизации.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1.1.4. </w:t>
      </w:r>
      <w:r w:rsidR="002572B3" w:rsidRPr="007D1C2D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2572B3" w:rsidRPr="007D1C2D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1.1.5. </w:t>
      </w:r>
      <w:r w:rsidR="002572B3" w:rsidRPr="007D1C2D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2572B3" w:rsidRPr="007D1C2D">
        <w:rPr>
          <w:rFonts w:ascii="Arial" w:hAnsi="Arial" w:cs="Arial"/>
          <w:sz w:val="18"/>
          <w:szCs w:val="18"/>
        </w:rPr>
        <w:softHyphen/>
        <w:t>ватизации внести соотве</w:t>
      </w:r>
      <w:r w:rsidR="002572B3" w:rsidRPr="007D1C2D">
        <w:rPr>
          <w:rFonts w:ascii="Arial" w:hAnsi="Arial" w:cs="Arial"/>
          <w:sz w:val="18"/>
          <w:szCs w:val="18"/>
        </w:rPr>
        <w:t>тствующие изменения в реестр муниципального имущества муниципального образования «Город Астрахань».</w:t>
      </w:r>
    </w:p>
    <w:p w:rsidR="000B7AC8" w:rsidRPr="007D1C2D" w:rsidRDefault="002572B3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7D1C2D">
        <w:rPr>
          <w:rFonts w:ascii="Arial" w:hAnsi="Arial" w:cs="Arial"/>
          <w:sz w:val="18"/>
          <w:szCs w:val="18"/>
        </w:rPr>
        <w:t>Разместить</w:t>
      </w:r>
      <w:proofErr w:type="gramEnd"/>
      <w:r w:rsidRPr="007D1C2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7D1C2D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7D1C2D">
        <w:rPr>
          <w:rFonts w:ascii="Arial" w:hAnsi="Arial" w:cs="Arial"/>
          <w:sz w:val="18"/>
          <w:szCs w:val="18"/>
        </w:rPr>
        <w:softHyphen/>
        <w:t>дерации в сети «Интерн</w:t>
      </w:r>
      <w:r w:rsidRPr="007D1C2D">
        <w:rPr>
          <w:rFonts w:ascii="Arial" w:hAnsi="Arial" w:cs="Arial"/>
          <w:sz w:val="18"/>
          <w:szCs w:val="18"/>
        </w:rPr>
        <w:t>ет», определенном Правительством Российской Фе</w:t>
      </w:r>
      <w:r w:rsidRPr="007D1C2D">
        <w:rPr>
          <w:rFonts w:ascii="Arial" w:hAnsi="Arial" w:cs="Arial"/>
          <w:sz w:val="18"/>
          <w:szCs w:val="18"/>
        </w:rPr>
        <w:softHyphen/>
        <w:t>дерации для размещения информации о проведении торгов, в течение десяти дней со дня его принятия.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2. </w:t>
      </w:r>
      <w:r w:rsidR="002572B3" w:rsidRPr="007D1C2D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2572B3" w:rsidRPr="007D1C2D">
        <w:rPr>
          <w:rFonts w:ascii="Arial" w:hAnsi="Arial" w:cs="Arial"/>
          <w:sz w:val="18"/>
          <w:szCs w:val="18"/>
        </w:rPr>
        <w:softHyphen/>
      </w:r>
      <w:r w:rsidR="002572B3" w:rsidRPr="007D1C2D">
        <w:rPr>
          <w:rFonts w:ascii="Arial" w:hAnsi="Arial" w:cs="Arial"/>
          <w:sz w:val="18"/>
          <w:szCs w:val="18"/>
        </w:rPr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2572B3" w:rsidRPr="007D1C2D">
        <w:rPr>
          <w:rFonts w:ascii="Arial" w:hAnsi="Arial" w:cs="Arial"/>
          <w:sz w:val="18"/>
          <w:szCs w:val="18"/>
        </w:rPr>
        <w:t>(</w:t>
      </w:r>
      <w:r w:rsidR="002572B3" w:rsidRPr="007D1C2D">
        <w:rPr>
          <w:rFonts w:ascii="Arial" w:hAnsi="Arial" w:cs="Arial"/>
          <w:sz w:val="18"/>
          <w:szCs w:val="18"/>
        </w:rPr>
        <w:t>sale</w:t>
      </w:r>
      <w:r w:rsidR="002572B3" w:rsidRPr="007D1C2D">
        <w:rPr>
          <w:rFonts w:ascii="Arial" w:hAnsi="Arial" w:cs="Arial"/>
          <w:sz w:val="18"/>
          <w:szCs w:val="18"/>
        </w:rPr>
        <w:t>.</w:t>
      </w:r>
      <w:r w:rsidR="002572B3" w:rsidRPr="007D1C2D">
        <w:rPr>
          <w:rFonts w:ascii="Arial" w:hAnsi="Arial" w:cs="Arial"/>
          <w:sz w:val="18"/>
          <w:szCs w:val="18"/>
        </w:rPr>
        <w:t>zakazrf</w:t>
      </w:r>
      <w:r w:rsidR="002572B3" w:rsidRPr="007D1C2D">
        <w:rPr>
          <w:rFonts w:ascii="Arial" w:hAnsi="Arial" w:cs="Arial"/>
          <w:sz w:val="18"/>
          <w:szCs w:val="18"/>
        </w:rPr>
        <w:t>.</w:t>
      </w:r>
      <w:r w:rsidR="002572B3" w:rsidRPr="007D1C2D">
        <w:rPr>
          <w:rFonts w:ascii="Arial" w:hAnsi="Arial" w:cs="Arial"/>
          <w:sz w:val="18"/>
          <w:szCs w:val="18"/>
        </w:rPr>
        <w:t>ru</w:t>
      </w:r>
      <w:r w:rsidR="002572B3" w:rsidRPr="007D1C2D">
        <w:rPr>
          <w:rFonts w:ascii="Arial" w:hAnsi="Arial" w:cs="Arial"/>
          <w:sz w:val="18"/>
          <w:szCs w:val="18"/>
        </w:rPr>
        <w:t>).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3. </w:t>
      </w:r>
      <w:r w:rsidR="002572B3" w:rsidRPr="007D1C2D">
        <w:rPr>
          <w:rFonts w:ascii="Arial" w:hAnsi="Arial" w:cs="Arial"/>
          <w:sz w:val="18"/>
          <w:szCs w:val="18"/>
        </w:rPr>
        <w:t>Управлению информационной политики ад</w:t>
      </w:r>
      <w:r w:rsidR="002572B3" w:rsidRPr="007D1C2D">
        <w:rPr>
          <w:rFonts w:ascii="Arial" w:hAnsi="Arial" w:cs="Arial"/>
          <w:sz w:val="18"/>
          <w:szCs w:val="18"/>
        </w:rPr>
        <w:t>министрации муници</w:t>
      </w:r>
      <w:r w:rsidR="002572B3" w:rsidRPr="007D1C2D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2572B3" w:rsidRPr="007D1C2D">
        <w:rPr>
          <w:rFonts w:ascii="Arial" w:hAnsi="Arial" w:cs="Arial"/>
          <w:sz w:val="18"/>
          <w:szCs w:val="18"/>
        </w:rPr>
        <w:t>разместить</w:t>
      </w:r>
      <w:proofErr w:type="gramEnd"/>
      <w:r w:rsidR="002572B3" w:rsidRPr="007D1C2D">
        <w:rPr>
          <w:rFonts w:ascii="Arial" w:hAnsi="Arial" w:cs="Arial"/>
          <w:sz w:val="18"/>
          <w:szCs w:val="18"/>
        </w:rPr>
        <w:t xml:space="preserve"> настоящее распоряже</w:t>
      </w:r>
      <w:r w:rsidR="002572B3" w:rsidRPr="007D1C2D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B7AC8" w:rsidRPr="007D1C2D" w:rsidRDefault="00BA66E9" w:rsidP="007D1C2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1C2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572B3" w:rsidRPr="007D1C2D">
        <w:rPr>
          <w:rFonts w:ascii="Arial" w:hAnsi="Arial" w:cs="Arial"/>
          <w:sz w:val="18"/>
          <w:szCs w:val="18"/>
        </w:rPr>
        <w:t>Контроль за</w:t>
      </w:r>
      <w:proofErr w:type="gramEnd"/>
      <w:r w:rsidR="002572B3" w:rsidRPr="007D1C2D">
        <w:rPr>
          <w:rFonts w:ascii="Arial" w:hAnsi="Arial" w:cs="Arial"/>
          <w:sz w:val="18"/>
          <w:szCs w:val="18"/>
        </w:rPr>
        <w:t xml:space="preserve"> исполнением</w:t>
      </w:r>
      <w:r w:rsidR="002572B3" w:rsidRPr="007D1C2D">
        <w:rPr>
          <w:rFonts w:ascii="Arial" w:hAnsi="Arial" w:cs="Arial"/>
          <w:sz w:val="18"/>
          <w:szCs w:val="18"/>
        </w:rPr>
        <w:t xml:space="preserve">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2572B3" w:rsidRPr="007D1C2D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0B7AC8" w:rsidRPr="007D1C2D" w:rsidRDefault="002572B3" w:rsidP="007D1C2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D1C2D">
        <w:rPr>
          <w:rFonts w:ascii="Arial" w:hAnsi="Arial" w:cs="Arial"/>
          <w:b/>
          <w:sz w:val="18"/>
          <w:szCs w:val="18"/>
        </w:rPr>
        <w:t>Глава администрации</w:t>
      </w:r>
      <w:r w:rsidR="007D1C2D" w:rsidRPr="007D1C2D">
        <w:rPr>
          <w:rFonts w:ascii="Arial" w:hAnsi="Arial" w:cs="Arial"/>
          <w:b/>
          <w:sz w:val="18"/>
          <w:szCs w:val="18"/>
        </w:rPr>
        <w:t xml:space="preserve"> </w:t>
      </w:r>
      <w:r w:rsidRPr="007D1C2D">
        <w:rPr>
          <w:rFonts w:ascii="Arial" w:hAnsi="Arial" w:cs="Arial"/>
          <w:b/>
          <w:sz w:val="18"/>
          <w:szCs w:val="18"/>
        </w:rPr>
        <w:t>Р.Л. Харисов</w:t>
      </w:r>
    </w:p>
    <w:p w:rsidR="000B7AC8" w:rsidRPr="00BA66E9" w:rsidRDefault="000B7AC8" w:rsidP="00BA66E9"/>
    <w:sectPr w:rsidR="000B7AC8" w:rsidRPr="00BA66E9" w:rsidSect="00B548A5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B3" w:rsidRDefault="002572B3">
      <w:r>
        <w:separator/>
      </w:r>
    </w:p>
  </w:endnote>
  <w:endnote w:type="continuationSeparator" w:id="0">
    <w:p w:rsidR="002572B3" w:rsidRDefault="002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B3" w:rsidRDefault="002572B3"/>
  </w:footnote>
  <w:footnote w:type="continuationSeparator" w:id="0">
    <w:p w:rsidR="002572B3" w:rsidRDefault="00257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C07"/>
    <w:multiLevelType w:val="multilevel"/>
    <w:tmpl w:val="FE9E8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355AB"/>
    <w:multiLevelType w:val="multilevel"/>
    <w:tmpl w:val="729E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7AC8"/>
    <w:rsid w:val="000B7AC8"/>
    <w:rsid w:val="002572B3"/>
    <w:rsid w:val="007D1C2D"/>
    <w:rsid w:val="00B548A5"/>
    <w:rsid w:val="00BA66E9"/>
    <w:rsid w:val="00D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2019-04-16T03:40:00Z</dcterms:created>
  <dcterms:modified xsi:type="dcterms:W3CDTF">2019-04-16T03:45:00Z</dcterms:modified>
</cp:coreProperties>
</file>