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65" w:rsidRPr="00A87C03" w:rsidRDefault="00A87C03" w:rsidP="00A87C03">
      <w:pPr>
        <w:jc w:val="center"/>
        <w:rPr>
          <w:rFonts w:ascii="Cambria" w:hAnsi="Cambria"/>
          <w:b/>
          <w:sz w:val="20"/>
          <w:szCs w:val="20"/>
        </w:rPr>
      </w:pPr>
      <w:bookmarkStart w:id="0" w:name="_GoBack"/>
      <w:r w:rsidRPr="00A87C03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A87C03" w:rsidRPr="00A87C03" w:rsidRDefault="00C74C21" w:rsidP="00A87C03">
      <w:pPr>
        <w:jc w:val="center"/>
        <w:rPr>
          <w:rFonts w:ascii="Cambria" w:hAnsi="Cambria"/>
          <w:b/>
          <w:sz w:val="20"/>
          <w:szCs w:val="20"/>
        </w:rPr>
      </w:pPr>
      <w:bookmarkStart w:id="1" w:name="bookmark0"/>
      <w:bookmarkStart w:id="2" w:name="bookmark1"/>
      <w:bookmarkStart w:id="3" w:name="bookmark2"/>
      <w:r w:rsidRPr="00A87C03">
        <w:rPr>
          <w:rFonts w:ascii="Cambria" w:hAnsi="Cambria"/>
          <w:b/>
          <w:sz w:val="20"/>
          <w:szCs w:val="20"/>
        </w:rPr>
        <w:t>РАСПОРЯЖЕНИЕ</w:t>
      </w:r>
      <w:bookmarkStart w:id="4" w:name="bookmark3"/>
      <w:bookmarkStart w:id="5" w:name="bookmark4"/>
      <w:bookmarkEnd w:id="1"/>
      <w:bookmarkEnd w:id="2"/>
      <w:bookmarkEnd w:id="3"/>
    </w:p>
    <w:p w:rsidR="00BF5865" w:rsidRPr="00A87C03" w:rsidRDefault="00C74C21" w:rsidP="00A87C03">
      <w:pPr>
        <w:jc w:val="center"/>
        <w:rPr>
          <w:rFonts w:ascii="Cambria" w:hAnsi="Cambria"/>
          <w:b/>
          <w:sz w:val="20"/>
          <w:szCs w:val="20"/>
        </w:rPr>
      </w:pPr>
      <w:r w:rsidRPr="00A87C03">
        <w:rPr>
          <w:rFonts w:ascii="Cambria" w:hAnsi="Cambria"/>
          <w:b/>
          <w:sz w:val="20"/>
          <w:szCs w:val="20"/>
        </w:rPr>
        <w:t>16 июня 2020 года</w:t>
      </w:r>
      <w:bookmarkEnd w:id="4"/>
      <w:bookmarkEnd w:id="5"/>
      <w:r w:rsidR="008A3532" w:rsidRPr="00A87C03">
        <w:rPr>
          <w:rFonts w:ascii="Cambria" w:hAnsi="Cambria"/>
          <w:b/>
          <w:sz w:val="20"/>
          <w:szCs w:val="20"/>
        </w:rPr>
        <w:t xml:space="preserve"> № </w:t>
      </w:r>
      <w:r w:rsidRPr="00A87C03">
        <w:rPr>
          <w:rFonts w:ascii="Cambria" w:hAnsi="Cambria"/>
          <w:b/>
          <w:sz w:val="20"/>
          <w:szCs w:val="20"/>
        </w:rPr>
        <w:t>1079-р</w:t>
      </w:r>
    </w:p>
    <w:p w:rsidR="00A87C03" w:rsidRDefault="00A87C03" w:rsidP="00A87C03">
      <w:pPr>
        <w:jc w:val="center"/>
        <w:rPr>
          <w:rFonts w:ascii="Cambria" w:hAnsi="Cambria"/>
          <w:b/>
          <w:sz w:val="20"/>
          <w:szCs w:val="20"/>
        </w:rPr>
      </w:pPr>
      <w:r w:rsidRPr="00A87C03">
        <w:rPr>
          <w:rFonts w:ascii="Cambria" w:hAnsi="Cambria"/>
          <w:b/>
          <w:sz w:val="20"/>
          <w:szCs w:val="20"/>
        </w:rPr>
        <w:t>«</w:t>
      </w:r>
      <w:r w:rsidR="00C74C21" w:rsidRPr="00A87C03">
        <w:rPr>
          <w:rFonts w:ascii="Cambria" w:hAnsi="Cambria"/>
          <w:b/>
          <w:sz w:val="20"/>
          <w:szCs w:val="20"/>
        </w:rPr>
        <w:t>О проведении мониторинга</w:t>
      </w:r>
      <w:r w:rsidRPr="00A87C03">
        <w:rPr>
          <w:rFonts w:ascii="Cambria" w:hAnsi="Cambria"/>
          <w:b/>
          <w:sz w:val="20"/>
          <w:szCs w:val="20"/>
        </w:rPr>
        <w:t xml:space="preserve"> </w:t>
      </w:r>
      <w:r w:rsidR="00C74C21" w:rsidRPr="00A87C03">
        <w:rPr>
          <w:rFonts w:ascii="Cambria" w:hAnsi="Cambria"/>
          <w:b/>
          <w:sz w:val="20"/>
          <w:szCs w:val="20"/>
        </w:rPr>
        <w:t>политических, социально-</w:t>
      </w:r>
      <w:r w:rsidR="00C74C21" w:rsidRPr="00A87C03">
        <w:rPr>
          <w:rFonts w:ascii="Cambria" w:hAnsi="Cambria"/>
          <w:b/>
          <w:sz w:val="20"/>
          <w:szCs w:val="20"/>
        </w:rPr>
        <w:t>экономических и иных процессов,</w:t>
      </w:r>
      <w:r w:rsidRPr="00A87C03">
        <w:rPr>
          <w:rFonts w:ascii="Cambria" w:hAnsi="Cambria"/>
          <w:b/>
          <w:sz w:val="20"/>
          <w:szCs w:val="20"/>
        </w:rPr>
        <w:t xml:space="preserve"> </w:t>
      </w:r>
      <w:r w:rsidR="00C74C21" w:rsidRPr="00A87C03">
        <w:rPr>
          <w:rFonts w:ascii="Cambria" w:hAnsi="Cambria"/>
          <w:b/>
          <w:sz w:val="20"/>
          <w:szCs w:val="20"/>
        </w:rPr>
        <w:t>оказывающих влияние на ситуацию в области</w:t>
      </w:r>
      <w:r w:rsidRPr="00A87C03">
        <w:rPr>
          <w:rFonts w:ascii="Cambria" w:hAnsi="Cambria"/>
          <w:b/>
          <w:sz w:val="20"/>
          <w:szCs w:val="20"/>
        </w:rPr>
        <w:t xml:space="preserve"> </w:t>
      </w:r>
      <w:r w:rsidR="00C74C21" w:rsidRPr="00A87C03">
        <w:rPr>
          <w:rFonts w:ascii="Cambria" w:hAnsi="Cambria"/>
          <w:b/>
          <w:sz w:val="20"/>
          <w:szCs w:val="20"/>
        </w:rPr>
        <w:t xml:space="preserve">противодействия терроризму на </w:t>
      </w:r>
      <w:r w:rsidR="00C74C21" w:rsidRPr="00A87C03">
        <w:rPr>
          <w:rFonts w:ascii="Cambria" w:hAnsi="Cambria"/>
          <w:b/>
          <w:sz w:val="20"/>
          <w:szCs w:val="20"/>
        </w:rPr>
        <w:t xml:space="preserve">территории муниципального образования </w:t>
      </w:r>
    </w:p>
    <w:p w:rsidR="00BF5865" w:rsidRPr="00A87C03" w:rsidRDefault="00C74C21" w:rsidP="00A87C03">
      <w:pPr>
        <w:jc w:val="center"/>
        <w:rPr>
          <w:rFonts w:ascii="Cambria" w:hAnsi="Cambria"/>
          <w:b/>
          <w:sz w:val="20"/>
          <w:szCs w:val="20"/>
        </w:rPr>
      </w:pPr>
      <w:r w:rsidRPr="00A87C03">
        <w:rPr>
          <w:rFonts w:ascii="Cambria" w:hAnsi="Cambria"/>
          <w:b/>
          <w:sz w:val="20"/>
          <w:szCs w:val="20"/>
        </w:rPr>
        <w:t>«Город Астрахань»</w:t>
      </w:r>
    </w:p>
    <w:bookmarkEnd w:id="0"/>
    <w:p w:rsidR="00BF5865" w:rsidRPr="00A87C03" w:rsidRDefault="00C74C21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>В соответствии с Федеральным законом «Об общих при</w:t>
      </w:r>
      <w:r w:rsidRPr="00A87C03">
        <w:rPr>
          <w:rFonts w:ascii="Arial" w:hAnsi="Arial" w:cs="Arial"/>
          <w:sz w:val="18"/>
          <w:szCs w:val="18"/>
        </w:rPr>
        <w:t>нцип</w:t>
      </w:r>
      <w:r w:rsidRPr="00A87C03">
        <w:rPr>
          <w:rFonts w:ascii="Arial" w:hAnsi="Arial" w:cs="Arial"/>
          <w:sz w:val="18"/>
          <w:szCs w:val="18"/>
        </w:rPr>
        <w:t>ах организации местного самоуправления в Российской Федерации», Федеральным законом «О противодействии терроризму», на основании решения совместно</w:t>
      </w:r>
      <w:r w:rsidRPr="00A87C03">
        <w:rPr>
          <w:rFonts w:ascii="Arial" w:hAnsi="Arial" w:cs="Arial"/>
          <w:sz w:val="18"/>
          <w:szCs w:val="18"/>
        </w:rPr>
        <w:t>го заседания антитеррористической комиссии Астраханской области и оперативного штаба в Астраханской области от 31.03.2020,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1. </w:t>
      </w:r>
      <w:r w:rsidR="00C74C21" w:rsidRPr="00A87C03">
        <w:rPr>
          <w:rFonts w:ascii="Arial" w:hAnsi="Arial" w:cs="Arial"/>
          <w:sz w:val="18"/>
          <w:szCs w:val="18"/>
        </w:rPr>
        <w:t>Утвердить прилагаемые: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1.1. </w:t>
      </w:r>
      <w:r w:rsidR="00C74C21" w:rsidRPr="00A87C03">
        <w:rPr>
          <w:rFonts w:ascii="Arial" w:hAnsi="Arial" w:cs="Arial"/>
          <w:sz w:val="18"/>
          <w:szCs w:val="18"/>
        </w:rPr>
        <w:t xml:space="preserve">Регламент проведения мониторинга политических, социально- </w:t>
      </w:r>
      <w:proofErr w:type="gramStart"/>
      <w:r w:rsidR="00C74C21" w:rsidRPr="00A87C03">
        <w:rPr>
          <w:rFonts w:ascii="Arial" w:hAnsi="Arial" w:cs="Arial"/>
          <w:sz w:val="18"/>
          <w:szCs w:val="18"/>
        </w:rPr>
        <w:t>экономических и иных процессов</w:t>
      </w:r>
      <w:proofErr w:type="gramEnd"/>
      <w:r w:rsidR="00C74C21" w:rsidRPr="00A87C03">
        <w:rPr>
          <w:rFonts w:ascii="Arial" w:hAnsi="Arial" w:cs="Arial"/>
          <w:sz w:val="18"/>
          <w:szCs w:val="18"/>
        </w:rPr>
        <w:t xml:space="preserve">, оказывающих влияние </w:t>
      </w:r>
      <w:r w:rsidR="00C74C21" w:rsidRPr="00A87C03">
        <w:rPr>
          <w:rFonts w:ascii="Arial" w:hAnsi="Arial" w:cs="Arial"/>
          <w:sz w:val="18"/>
          <w:szCs w:val="18"/>
        </w:rPr>
        <w:t>на ситуацию в области противодействия терроризму на территории муниципального образования «Город Астрахань».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1.2. </w:t>
      </w:r>
      <w:r w:rsidR="00C74C21" w:rsidRPr="00A87C03">
        <w:rPr>
          <w:rFonts w:ascii="Arial" w:hAnsi="Arial" w:cs="Arial"/>
          <w:sz w:val="18"/>
          <w:szCs w:val="18"/>
        </w:rPr>
        <w:t xml:space="preserve">Перечень вопросов мониторинга политических, социально- </w:t>
      </w:r>
      <w:proofErr w:type="gramStart"/>
      <w:r w:rsidR="00C74C21" w:rsidRPr="00A87C03">
        <w:rPr>
          <w:rFonts w:ascii="Arial" w:hAnsi="Arial" w:cs="Arial"/>
          <w:sz w:val="18"/>
          <w:szCs w:val="18"/>
        </w:rPr>
        <w:t>экономических и иных процессов</w:t>
      </w:r>
      <w:proofErr w:type="gramEnd"/>
      <w:r w:rsidR="00C74C21" w:rsidRPr="00A87C03">
        <w:rPr>
          <w:rFonts w:ascii="Arial" w:hAnsi="Arial" w:cs="Arial"/>
          <w:sz w:val="18"/>
          <w:szCs w:val="18"/>
        </w:rPr>
        <w:t>, оказывающих влияние на ситуацию в области противодействия те</w:t>
      </w:r>
      <w:r w:rsidR="00C74C21" w:rsidRPr="00A87C03">
        <w:rPr>
          <w:rFonts w:ascii="Arial" w:hAnsi="Arial" w:cs="Arial"/>
          <w:sz w:val="18"/>
          <w:szCs w:val="18"/>
        </w:rPr>
        <w:t>рроризму на территории муниципального образования «Город Астрахань», с указанием ответственных за проведение мониторинга руководителей отраслевых и территориальных органов администрации муниципального образования «Город Астрахань».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1.3. </w:t>
      </w:r>
      <w:r w:rsidR="00C74C21" w:rsidRPr="00A87C03">
        <w:rPr>
          <w:rFonts w:ascii="Arial" w:hAnsi="Arial" w:cs="Arial"/>
          <w:sz w:val="18"/>
          <w:szCs w:val="18"/>
        </w:rPr>
        <w:t>Форму запросов статистич</w:t>
      </w:r>
      <w:r w:rsidR="00C74C21" w:rsidRPr="00A87C03">
        <w:rPr>
          <w:rFonts w:ascii="Arial" w:hAnsi="Arial" w:cs="Arial"/>
          <w:sz w:val="18"/>
          <w:szCs w:val="18"/>
        </w:rPr>
        <w:t>еских показателей.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2. </w:t>
      </w:r>
      <w:proofErr w:type="gramStart"/>
      <w:r w:rsidR="00C74C21" w:rsidRPr="00A87C03">
        <w:rPr>
          <w:rFonts w:ascii="Arial" w:hAnsi="Arial" w:cs="Arial"/>
          <w:sz w:val="18"/>
          <w:szCs w:val="18"/>
        </w:rPr>
        <w:t xml:space="preserve">Ответственным за проведение мониторинга руководителям отраслевых и территориальных органов администрации муниципального образования «Город Астрахань» представлять информацию, согласно Перечню вопросов мониторинга политических, </w:t>
      </w:r>
      <w:r w:rsidR="00C74C21" w:rsidRPr="00A87C03">
        <w:rPr>
          <w:rFonts w:ascii="Arial" w:hAnsi="Arial" w:cs="Arial"/>
          <w:sz w:val="18"/>
          <w:szCs w:val="18"/>
        </w:rPr>
        <w:t>социально-экономических и иных процессов, оказывающих влияние на ситуацию в области противодействия терроризму на территории муниципального образования</w:t>
      </w:r>
      <w:r w:rsidR="00A87C03" w:rsidRPr="00A87C03">
        <w:rPr>
          <w:rFonts w:ascii="Arial" w:hAnsi="Arial" w:cs="Arial"/>
          <w:sz w:val="18"/>
          <w:szCs w:val="18"/>
        </w:rPr>
        <w:t xml:space="preserve"> </w:t>
      </w:r>
      <w:r w:rsidR="00C74C21" w:rsidRPr="00A87C03">
        <w:rPr>
          <w:rFonts w:ascii="Arial" w:hAnsi="Arial" w:cs="Arial"/>
          <w:sz w:val="18"/>
          <w:szCs w:val="18"/>
        </w:rPr>
        <w:t>«Город Астрахань», в адрес управления по связям с общественностью администрации</w:t>
      </w:r>
      <w:r w:rsidR="00C74C21" w:rsidRPr="00A87C03">
        <w:rPr>
          <w:rFonts w:ascii="Arial" w:hAnsi="Arial" w:cs="Arial"/>
          <w:sz w:val="18"/>
          <w:szCs w:val="18"/>
        </w:rPr>
        <w:t xml:space="preserve"> муниципального образования «Город Астрахань» не позднее 15 июня и 15 октября.</w:t>
      </w:r>
      <w:proofErr w:type="gramEnd"/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3. </w:t>
      </w:r>
      <w:r w:rsidR="00C74C21" w:rsidRPr="00A87C03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="00C74C21" w:rsidRPr="00A87C03">
        <w:rPr>
          <w:rFonts w:ascii="Arial" w:hAnsi="Arial" w:cs="Arial"/>
          <w:sz w:val="18"/>
          <w:szCs w:val="18"/>
        </w:rPr>
        <w:t>разместить</w:t>
      </w:r>
      <w:proofErr w:type="gramEnd"/>
      <w:r w:rsidR="00C74C21" w:rsidRPr="00A87C03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</w:t>
      </w:r>
      <w:r w:rsidR="00C74C21" w:rsidRPr="00A87C03">
        <w:rPr>
          <w:rFonts w:ascii="Arial" w:hAnsi="Arial" w:cs="Arial"/>
          <w:sz w:val="18"/>
          <w:szCs w:val="18"/>
        </w:rPr>
        <w:t>страхань» на официальном сайте администрации муниципального образования «Город Астрахань».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4. </w:t>
      </w:r>
      <w:proofErr w:type="gramStart"/>
      <w:r w:rsidR="00C74C21" w:rsidRPr="00A87C03">
        <w:rPr>
          <w:rFonts w:ascii="Arial" w:hAnsi="Arial" w:cs="Arial"/>
          <w:sz w:val="18"/>
          <w:szCs w:val="18"/>
        </w:rPr>
        <w:t>Признать утратившими силу распоряжения администрации муниципального образования «Город Астрахань» от 14.09.2018 № 4152-р «Об организации мониторинга общественно-поли</w:t>
      </w:r>
      <w:r w:rsidR="00C74C21" w:rsidRPr="00A87C03">
        <w:rPr>
          <w:rFonts w:ascii="Arial" w:hAnsi="Arial" w:cs="Arial"/>
          <w:sz w:val="18"/>
          <w:szCs w:val="18"/>
        </w:rPr>
        <w:t>тических, социально- экономических и иных процессов, оказывающих влияние на ситуацию в сфере противодействия терроризму на территории муниципального образования «Город Астрахань», от 29.07.2019 № 1862-р «О внесении изменений в распоряжение администрации му</w:t>
      </w:r>
      <w:r w:rsidR="00C74C21" w:rsidRPr="00A87C03">
        <w:rPr>
          <w:rFonts w:ascii="Arial" w:hAnsi="Arial" w:cs="Arial"/>
          <w:sz w:val="18"/>
          <w:szCs w:val="18"/>
        </w:rPr>
        <w:t>ниципального образования «Город Астрахань» от 14.09.2018 № 4152-р».</w:t>
      </w:r>
      <w:proofErr w:type="gramEnd"/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5. </w:t>
      </w:r>
      <w:r w:rsidR="00C74C21" w:rsidRPr="00A87C03">
        <w:rPr>
          <w:rFonts w:ascii="Arial" w:hAnsi="Arial" w:cs="Arial"/>
          <w:sz w:val="18"/>
          <w:szCs w:val="18"/>
        </w:rPr>
        <w:t>Управлению контроля и документооборота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BF5865" w:rsidRPr="00A87C03" w:rsidRDefault="008A3532" w:rsidP="00A87C0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A87C03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C74C21" w:rsidRPr="00A87C03">
        <w:rPr>
          <w:rFonts w:ascii="Arial" w:hAnsi="Arial" w:cs="Arial"/>
          <w:sz w:val="18"/>
          <w:szCs w:val="18"/>
        </w:rPr>
        <w:t>Контроль за</w:t>
      </w:r>
      <w:proofErr w:type="gramEnd"/>
      <w:r w:rsidR="00C74C21" w:rsidRPr="00A87C03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оставляю за собой.</w:t>
      </w:r>
    </w:p>
    <w:p w:rsidR="00BF5865" w:rsidRPr="00A87C03" w:rsidRDefault="00C74C21" w:rsidP="00A87C03">
      <w:pPr>
        <w:jc w:val="right"/>
        <w:rPr>
          <w:rFonts w:ascii="Arial" w:hAnsi="Arial" w:cs="Arial"/>
          <w:b/>
          <w:sz w:val="18"/>
          <w:szCs w:val="18"/>
        </w:rPr>
      </w:pPr>
      <w:r w:rsidRPr="00A87C03">
        <w:rPr>
          <w:rFonts w:ascii="Arial" w:hAnsi="Arial" w:cs="Arial"/>
          <w:b/>
          <w:sz w:val="18"/>
          <w:szCs w:val="18"/>
        </w:rPr>
        <w:t>И.о. главы администрации</w:t>
      </w:r>
      <w:r w:rsidR="00A87C03" w:rsidRPr="00A87C03">
        <w:rPr>
          <w:rFonts w:ascii="Arial" w:hAnsi="Arial" w:cs="Arial"/>
          <w:b/>
          <w:sz w:val="18"/>
          <w:szCs w:val="18"/>
        </w:rPr>
        <w:t xml:space="preserve"> </w:t>
      </w:r>
      <w:r w:rsidRPr="00A87C03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A87C03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A87C03" w:rsidRDefault="00A87C03" w:rsidP="008A3532">
      <w:r>
        <w:br w:type="page"/>
      </w:r>
    </w:p>
    <w:p w:rsidR="00BF5865" w:rsidRPr="008A3532" w:rsidRDefault="00A87C03" w:rsidP="008A3532">
      <w:r>
        <w:rPr>
          <w:noProof/>
          <w:lang w:bidi="ar-SA"/>
        </w:rPr>
        <w:lastRenderedPageBreak/>
        <w:drawing>
          <wp:inline distT="0" distB="0" distL="0" distR="0">
            <wp:extent cx="5581650" cy="7477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00675" cy="7896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53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81650" cy="776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72125" cy="7639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72125" cy="787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72125" cy="7896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81650" cy="7839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572125" cy="783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572125" cy="2933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572125" cy="7829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572125" cy="7743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495925" cy="7915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581650" cy="7934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581650" cy="4638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45">
        <w:rPr>
          <w:noProof/>
          <w:lang w:bidi="ar-SA"/>
        </w:rPr>
        <w:lastRenderedPageBreak/>
        <w:drawing>
          <wp:inline distT="0" distB="0" distL="0" distR="0">
            <wp:extent cx="5581650" cy="7781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32" w:rsidRDefault="008A3532">
      <w:pPr>
        <w:spacing w:line="1" w:lineRule="exact"/>
      </w:pPr>
    </w:p>
    <w:sectPr w:rsidR="008A3532" w:rsidSect="00A87C03">
      <w:pgSz w:w="11900" w:h="16840"/>
      <w:pgMar w:top="1135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C21" w:rsidRDefault="00C74C21">
      <w:r>
        <w:separator/>
      </w:r>
    </w:p>
  </w:endnote>
  <w:endnote w:type="continuationSeparator" w:id="0">
    <w:p w:rsidR="00C74C21" w:rsidRDefault="00C7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C21" w:rsidRDefault="00C74C21"/>
  </w:footnote>
  <w:footnote w:type="continuationSeparator" w:id="0">
    <w:p w:rsidR="00C74C21" w:rsidRDefault="00C74C2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131A5"/>
    <w:multiLevelType w:val="multilevel"/>
    <w:tmpl w:val="9CCA6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B0770F"/>
    <w:multiLevelType w:val="multilevel"/>
    <w:tmpl w:val="91AAB4F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BF5865"/>
    <w:rsid w:val="00500445"/>
    <w:rsid w:val="008A3532"/>
    <w:rsid w:val="00A87C03"/>
    <w:rsid w:val="00BF5865"/>
    <w:rsid w:val="00C7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8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00"/>
      <w:outlineLvl w:val="1"/>
    </w:pPr>
    <w:rPr>
      <w:rFonts w:ascii="Arial" w:eastAsia="Arial" w:hAnsi="Arial" w:cs="Arial"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70"/>
      <w:ind w:firstLine="15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87C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7C0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338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00"/>
      <w:outlineLvl w:val="1"/>
    </w:pPr>
    <w:rPr>
      <w:rFonts w:ascii="Arial" w:eastAsia="Arial" w:hAnsi="Arial" w:cs="Arial"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70"/>
      <w:ind w:firstLine="15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87C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7C0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2020-06-16T08:36:00Z</dcterms:created>
  <dcterms:modified xsi:type="dcterms:W3CDTF">2020-06-16T08:49:00Z</dcterms:modified>
</cp:coreProperties>
</file>