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E" w:rsidRPr="007A3DEE" w:rsidRDefault="007A3DEE" w:rsidP="007A3DE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A3DE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23B62" w:rsidRDefault="0011763D" w:rsidP="007A3DEE">
      <w:pPr>
        <w:jc w:val="center"/>
        <w:rPr>
          <w:rFonts w:ascii="Cambria" w:hAnsi="Cambria"/>
          <w:b/>
          <w:sz w:val="20"/>
          <w:szCs w:val="20"/>
        </w:rPr>
      </w:pPr>
      <w:r w:rsidRPr="007A3DEE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B2DA4" w:rsidRPr="007A3DEE" w:rsidRDefault="0011763D" w:rsidP="007A3DEE">
      <w:pPr>
        <w:jc w:val="center"/>
        <w:rPr>
          <w:rFonts w:ascii="Cambria" w:hAnsi="Cambria"/>
          <w:b/>
          <w:sz w:val="20"/>
          <w:szCs w:val="20"/>
        </w:rPr>
      </w:pPr>
      <w:r w:rsidRPr="007A3DEE">
        <w:rPr>
          <w:rFonts w:ascii="Cambria" w:hAnsi="Cambria"/>
          <w:b/>
          <w:sz w:val="20"/>
          <w:szCs w:val="20"/>
        </w:rPr>
        <w:t>17 декабря 2020 года</w:t>
      </w:r>
      <w:bookmarkEnd w:id="3"/>
      <w:bookmarkEnd w:id="4"/>
      <w:r w:rsidR="007A3DEE" w:rsidRPr="007A3DEE">
        <w:rPr>
          <w:rFonts w:ascii="Cambria" w:hAnsi="Cambria"/>
          <w:b/>
          <w:sz w:val="20"/>
          <w:szCs w:val="20"/>
        </w:rPr>
        <w:t xml:space="preserve"> </w:t>
      </w:r>
      <w:r w:rsidR="007A3DEE">
        <w:rPr>
          <w:rFonts w:ascii="Cambria" w:hAnsi="Cambria"/>
          <w:b/>
          <w:sz w:val="20"/>
          <w:szCs w:val="20"/>
        </w:rPr>
        <w:t>№</w:t>
      </w:r>
      <w:r w:rsidR="007A3DEE" w:rsidRPr="007A3DEE">
        <w:rPr>
          <w:rFonts w:ascii="Cambria" w:hAnsi="Cambria"/>
          <w:b/>
          <w:sz w:val="20"/>
          <w:szCs w:val="20"/>
        </w:rPr>
        <w:t xml:space="preserve"> </w:t>
      </w:r>
      <w:r w:rsidRPr="007A3DEE">
        <w:rPr>
          <w:rFonts w:ascii="Cambria" w:hAnsi="Cambria"/>
          <w:b/>
          <w:sz w:val="20"/>
          <w:szCs w:val="20"/>
        </w:rPr>
        <w:t>2302-р</w:t>
      </w:r>
    </w:p>
    <w:p w:rsidR="00F23B62" w:rsidRDefault="007A3DEE" w:rsidP="007A3DEE">
      <w:pPr>
        <w:jc w:val="center"/>
        <w:rPr>
          <w:rFonts w:ascii="Cambria" w:hAnsi="Cambria"/>
          <w:b/>
          <w:sz w:val="20"/>
          <w:szCs w:val="20"/>
        </w:rPr>
      </w:pPr>
      <w:r w:rsidRPr="007A3DEE">
        <w:rPr>
          <w:rFonts w:ascii="Cambria" w:hAnsi="Cambria"/>
          <w:b/>
          <w:sz w:val="20"/>
          <w:szCs w:val="20"/>
        </w:rPr>
        <w:t>«</w:t>
      </w:r>
      <w:r w:rsidR="0011763D" w:rsidRPr="007A3DEE">
        <w:rPr>
          <w:rFonts w:ascii="Cambria" w:hAnsi="Cambria"/>
          <w:b/>
          <w:sz w:val="20"/>
          <w:szCs w:val="20"/>
        </w:rPr>
        <w:t>Об отклонении предложения</w:t>
      </w:r>
      <w:r w:rsidRPr="007A3DEE">
        <w:rPr>
          <w:rFonts w:ascii="Cambria" w:hAnsi="Cambria"/>
          <w:b/>
          <w:sz w:val="20"/>
          <w:szCs w:val="20"/>
        </w:rPr>
        <w:t xml:space="preserve"> о</w:t>
      </w:r>
      <w:r w:rsidR="0011763D" w:rsidRPr="007A3DEE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CB2DA4" w:rsidRPr="007A3DEE" w:rsidRDefault="0011763D" w:rsidP="007A3DEE">
      <w:pPr>
        <w:jc w:val="center"/>
      </w:pPr>
      <w:bookmarkStart w:id="5" w:name="_GoBack"/>
      <w:bookmarkEnd w:id="5"/>
      <w:r w:rsidRPr="007A3DEE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CB2DA4" w:rsidRPr="007A3DEE" w:rsidRDefault="0011763D" w:rsidP="007A3DE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A3DEE">
        <w:rPr>
          <w:rFonts w:ascii="Arial" w:hAnsi="Arial" w:cs="Arial"/>
          <w:sz w:val="18"/>
          <w:szCs w:val="18"/>
        </w:rPr>
        <w:t>В связи с обращением</w:t>
      </w:r>
      <w:r w:rsidRPr="007A3D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3DEE">
        <w:rPr>
          <w:rFonts w:ascii="Arial" w:hAnsi="Arial" w:cs="Arial"/>
          <w:sz w:val="18"/>
          <w:szCs w:val="18"/>
        </w:rPr>
        <w:t>Кашкеновой</w:t>
      </w:r>
      <w:proofErr w:type="spellEnd"/>
      <w:r w:rsidRPr="007A3DEE">
        <w:rPr>
          <w:rFonts w:ascii="Arial" w:hAnsi="Arial" w:cs="Arial"/>
          <w:sz w:val="18"/>
          <w:szCs w:val="18"/>
        </w:rPr>
        <w:t xml:space="preserve"> А.В. от 20.11.2020 № 05/20-10845- (0)-0,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</w:t>
      </w:r>
      <w:r w:rsidRPr="007A3DEE">
        <w:rPr>
          <w:rFonts w:ascii="Arial" w:hAnsi="Arial" w:cs="Arial"/>
          <w:sz w:val="18"/>
          <w:szCs w:val="18"/>
        </w:rPr>
        <w:t>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7A3D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A3DEE">
        <w:rPr>
          <w:rFonts w:ascii="Arial" w:hAnsi="Arial" w:cs="Arial"/>
          <w:sz w:val="18"/>
          <w:szCs w:val="18"/>
        </w:rPr>
        <w:t xml:space="preserve">08.09.2011 № 140, от 30.05.2013 № 90, от 16.04.2015 № 35, от 26.10.2017 № 153, от 07.06.2018 № 63, </w:t>
      </w:r>
      <w:r w:rsidRPr="007A3DEE">
        <w:rPr>
          <w:rFonts w:ascii="Arial" w:hAnsi="Arial" w:cs="Arial"/>
          <w:sz w:val="18"/>
          <w:szCs w:val="18"/>
        </w:rPr>
        <w:t>от 26.03.2020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с учетом заключения (протокола) заседания комисс</w:t>
      </w:r>
      <w:r w:rsidRPr="007A3DEE">
        <w:rPr>
          <w:rFonts w:ascii="Arial" w:hAnsi="Arial" w:cs="Arial"/>
          <w:sz w:val="18"/>
          <w:szCs w:val="18"/>
        </w:rPr>
        <w:t>ии по землепользованию и застройке муниципального образования «Город Астрахань» от 27.11.2020, ввиду несоответствия функциональным зонам и параметрам их планируемого</w:t>
      </w:r>
      <w:proofErr w:type="gramEnd"/>
      <w:r w:rsidRPr="007A3DEE">
        <w:rPr>
          <w:rFonts w:ascii="Arial" w:hAnsi="Arial" w:cs="Arial"/>
          <w:sz w:val="18"/>
          <w:szCs w:val="18"/>
        </w:rPr>
        <w:t xml:space="preserve"> развития, определенным Генеральным планом развития города Астрахани до 2025 года, а также </w:t>
      </w:r>
      <w:r w:rsidRPr="007A3DEE">
        <w:rPr>
          <w:rFonts w:ascii="Arial" w:hAnsi="Arial" w:cs="Arial"/>
          <w:sz w:val="18"/>
          <w:szCs w:val="18"/>
        </w:rPr>
        <w:t>ввиду несоответствия целям деятельности по комплексному и устойчивому развитию:</w:t>
      </w:r>
    </w:p>
    <w:p w:rsidR="00CB2DA4" w:rsidRPr="007A3DEE" w:rsidRDefault="007A3DEE" w:rsidP="007A3D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A3DEE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11763D" w:rsidRPr="007A3DEE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Ж-3 (зона</w:t>
      </w:r>
      <w:r w:rsidR="0011763D" w:rsidRPr="007A3DEE">
        <w:rPr>
          <w:rFonts w:ascii="Arial" w:hAnsi="Arial" w:cs="Arial"/>
          <w:sz w:val="18"/>
          <w:szCs w:val="18"/>
        </w:rPr>
        <w:t xml:space="preserve"> многоэтажной жилой застройки), в которой расположен земельный участок с кадастровым номером 30:12:000000:8783 по пер. 2-й </w:t>
      </w:r>
      <w:proofErr w:type="spellStart"/>
      <w:r w:rsidR="0011763D" w:rsidRPr="007A3DEE">
        <w:rPr>
          <w:rFonts w:ascii="Arial" w:hAnsi="Arial" w:cs="Arial"/>
          <w:sz w:val="18"/>
          <w:szCs w:val="18"/>
        </w:rPr>
        <w:t>Углегорский</w:t>
      </w:r>
      <w:proofErr w:type="spellEnd"/>
      <w:r w:rsidR="0011763D" w:rsidRPr="007A3DEE">
        <w:rPr>
          <w:rFonts w:ascii="Arial" w:hAnsi="Arial" w:cs="Arial"/>
          <w:sz w:val="18"/>
          <w:szCs w:val="18"/>
        </w:rPr>
        <w:t>, 516 в Ленинском районе г. Астрахани, на зону, где допускается размещение индивидуального жилого дома.</w:t>
      </w:r>
      <w:proofErr w:type="gramEnd"/>
    </w:p>
    <w:p w:rsidR="00CB2DA4" w:rsidRPr="007A3DEE" w:rsidRDefault="007A3DEE" w:rsidP="007A3D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A3DEE">
        <w:rPr>
          <w:rFonts w:ascii="Arial" w:hAnsi="Arial" w:cs="Arial"/>
          <w:sz w:val="18"/>
          <w:szCs w:val="18"/>
        </w:rPr>
        <w:t xml:space="preserve">2. </w:t>
      </w:r>
      <w:r w:rsidR="0011763D" w:rsidRPr="007A3DEE">
        <w:rPr>
          <w:rFonts w:ascii="Arial" w:hAnsi="Arial" w:cs="Arial"/>
          <w:sz w:val="18"/>
          <w:szCs w:val="18"/>
        </w:rPr>
        <w:t>Управлению по стро</w:t>
      </w:r>
      <w:r w:rsidR="0011763D" w:rsidRPr="007A3DEE">
        <w:rPr>
          <w:rFonts w:ascii="Arial" w:hAnsi="Arial" w:cs="Arial"/>
          <w:sz w:val="18"/>
          <w:szCs w:val="18"/>
        </w:rPr>
        <w:t>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B2DA4" w:rsidRPr="007A3DEE" w:rsidRDefault="007A3DEE" w:rsidP="007A3D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A3DEE">
        <w:rPr>
          <w:rFonts w:ascii="Arial" w:hAnsi="Arial" w:cs="Arial"/>
          <w:sz w:val="18"/>
          <w:szCs w:val="18"/>
        </w:rPr>
        <w:t xml:space="preserve">3. </w:t>
      </w:r>
      <w:r w:rsidR="0011763D" w:rsidRPr="007A3DEE">
        <w:rPr>
          <w:rFonts w:ascii="Arial" w:hAnsi="Arial" w:cs="Arial"/>
          <w:sz w:val="18"/>
          <w:szCs w:val="18"/>
        </w:rPr>
        <w:t>Управлению инфор</w:t>
      </w:r>
      <w:r w:rsidR="0011763D" w:rsidRPr="007A3DEE">
        <w:rPr>
          <w:rFonts w:ascii="Arial" w:hAnsi="Arial" w:cs="Arial"/>
          <w:sz w:val="18"/>
          <w:szCs w:val="18"/>
        </w:rPr>
        <w:t xml:space="preserve">мационной политики администрации муниципального образования «Город Астрахань» </w:t>
      </w:r>
      <w:proofErr w:type="gramStart"/>
      <w:r w:rsidR="0011763D" w:rsidRPr="007A3DEE">
        <w:rPr>
          <w:rFonts w:ascii="Arial" w:hAnsi="Arial" w:cs="Arial"/>
          <w:sz w:val="18"/>
          <w:szCs w:val="18"/>
        </w:rPr>
        <w:t>разместить</w:t>
      </w:r>
      <w:proofErr w:type="gramEnd"/>
      <w:r w:rsidR="0011763D" w:rsidRPr="007A3DE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B2DA4" w:rsidRPr="007A3DEE" w:rsidRDefault="007A3DEE" w:rsidP="007A3D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A3DE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1763D" w:rsidRPr="007A3DEE">
        <w:rPr>
          <w:rFonts w:ascii="Arial" w:hAnsi="Arial" w:cs="Arial"/>
          <w:sz w:val="18"/>
          <w:szCs w:val="18"/>
        </w:rPr>
        <w:t>Конт</w:t>
      </w:r>
      <w:r w:rsidR="0011763D" w:rsidRPr="007A3DEE">
        <w:rPr>
          <w:rFonts w:ascii="Arial" w:hAnsi="Arial" w:cs="Arial"/>
          <w:sz w:val="18"/>
          <w:szCs w:val="18"/>
        </w:rPr>
        <w:t>роль за</w:t>
      </w:r>
      <w:proofErr w:type="gramEnd"/>
      <w:r w:rsidR="0011763D" w:rsidRPr="007A3DE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B2DA4" w:rsidRPr="007A3DEE" w:rsidRDefault="0011763D" w:rsidP="007A3DEE">
      <w:pPr>
        <w:ind w:firstLine="709"/>
        <w:jc w:val="right"/>
        <w:rPr>
          <w:b/>
        </w:rPr>
      </w:pPr>
      <w:r w:rsidRPr="007A3DEE">
        <w:rPr>
          <w:rFonts w:ascii="Arial" w:hAnsi="Arial" w:cs="Arial"/>
          <w:b/>
          <w:sz w:val="18"/>
          <w:szCs w:val="18"/>
        </w:rPr>
        <w:t>Глава м</w:t>
      </w:r>
      <w:r w:rsidRPr="007A3DEE">
        <w:rPr>
          <w:rFonts w:ascii="Arial" w:hAnsi="Arial" w:cs="Arial"/>
          <w:b/>
          <w:sz w:val="18"/>
          <w:szCs w:val="18"/>
        </w:rPr>
        <w:t>униципального</w:t>
      </w:r>
      <w:r w:rsidR="007A3DEE" w:rsidRPr="007A3DEE">
        <w:rPr>
          <w:rFonts w:ascii="Arial" w:hAnsi="Arial" w:cs="Arial"/>
          <w:b/>
          <w:sz w:val="18"/>
          <w:szCs w:val="18"/>
        </w:rPr>
        <w:t xml:space="preserve"> </w:t>
      </w:r>
      <w:r w:rsidRPr="007A3DEE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7A3DEE" w:rsidRPr="007A3DEE">
        <w:rPr>
          <w:rFonts w:ascii="Arial" w:hAnsi="Arial" w:cs="Arial"/>
          <w:b/>
          <w:sz w:val="18"/>
          <w:szCs w:val="18"/>
        </w:rPr>
        <w:t xml:space="preserve"> </w:t>
      </w:r>
      <w:r w:rsidRPr="007A3DE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A3DE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CB2DA4" w:rsidRPr="007A3DEE" w:rsidRDefault="00CB2DA4" w:rsidP="007A3DEE"/>
    <w:sectPr w:rsidR="00CB2DA4" w:rsidRPr="007A3DEE" w:rsidSect="00F23B62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3D" w:rsidRDefault="0011763D">
      <w:r>
        <w:separator/>
      </w:r>
    </w:p>
  </w:endnote>
  <w:endnote w:type="continuationSeparator" w:id="0">
    <w:p w:rsidR="0011763D" w:rsidRDefault="0011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3D" w:rsidRDefault="0011763D"/>
  </w:footnote>
  <w:footnote w:type="continuationSeparator" w:id="0">
    <w:p w:rsidR="0011763D" w:rsidRDefault="001176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00"/>
    <w:multiLevelType w:val="multilevel"/>
    <w:tmpl w:val="2B00F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A65BC"/>
    <w:multiLevelType w:val="multilevel"/>
    <w:tmpl w:val="5C6615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DA4"/>
    <w:rsid w:val="0011763D"/>
    <w:rsid w:val="007A3DEE"/>
    <w:rsid w:val="00CB2DA4"/>
    <w:rsid w:val="00F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2020-12-18T10:22:00Z</dcterms:created>
  <dcterms:modified xsi:type="dcterms:W3CDTF">2020-12-18T10:25:00Z</dcterms:modified>
</cp:coreProperties>
</file>