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27" w:rsidRPr="00C87103" w:rsidRDefault="00A36427" w:rsidP="00C8710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_GoBack"/>
      <w:bookmarkEnd w:id="1"/>
      <w:r w:rsidRPr="00C8710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87103" w:rsidRPr="00C87103" w:rsidRDefault="00A4608F" w:rsidP="00C87103">
      <w:pPr>
        <w:jc w:val="center"/>
        <w:rPr>
          <w:rFonts w:ascii="Cambria" w:hAnsi="Cambria"/>
          <w:b/>
          <w:sz w:val="20"/>
          <w:szCs w:val="20"/>
        </w:rPr>
      </w:pPr>
      <w:r w:rsidRPr="00C87103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5903AE" w:rsidRPr="00C87103" w:rsidRDefault="00A4608F" w:rsidP="00C87103">
      <w:pPr>
        <w:jc w:val="center"/>
        <w:rPr>
          <w:rFonts w:ascii="Cambria" w:hAnsi="Cambria"/>
          <w:b/>
          <w:sz w:val="20"/>
          <w:szCs w:val="20"/>
        </w:rPr>
      </w:pPr>
      <w:r w:rsidRPr="00C87103">
        <w:rPr>
          <w:rFonts w:ascii="Cambria" w:hAnsi="Cambria"/>
          <w:b/>
          <w:sz w:val="20"/>
          <w:szCs w:val="20"/>
        </w:rPr>
        <w:t>18 апреля 2019 года</w:t>
      </w:r>
      <w:r w:rsidR="00A36427" w:rsidRPr="00C87103">
        <w:rPr>
          <w:rFonts w:ascii="Cambria" w:hAnsi="Cambria"/>
          <w:b/>
          <w:sz w:val="20"/>
          <w:szCs w:val="20"/>
        </w:rPr>
        <w:t xml:space="preserve"> № </w:t>
      </w:r>
      <w:r w:rsidRPr="00C87103">
        <w:rPr>
          <w:rFonts w:ascii="Cambria" w:hAnsi="Cambria"/>
          <w:b/>
          <w:sz w:val="20"/>
          <w:szCs w:val="20"/>
        </w:rPr>
        <w:t>1081-р</w:t>
      </w:r>
    </w:p>
    <w:p w:rsidR="005903AE" w:rsidRPr="00A36427" w:rsidRDefault="00A36427" w:rsidP="00C87103">
      <w:pPr>
        <w:jc w:val="center"/>
      </w:pPr>
      <w:r w:rsidRPr="00C87103">
        <w:rPr>
          <w:rFonts w:ascii="Cambria" w:hAnsi="Cambria"/>
          <w:b/>
          <w:sz w:val="20"/>
          <w:szCs w:val="20"/>
        </w:rPr>
        <w:t xml:space="preserve">«О </w:t>
      </w:r>
      <w:r w:rsidR="00A4608F" w:rsidRPr="00C87103">
        <w:rPr>
          <w:rFonts w:ascii="Cambria" w:hAnsi="Cambria"/>
          <w:b/>
          <w:sz w:val="20"/>
          <w:szCs w:val="20"/>
        </w:rPr>
        <w:t>приватизации муниципально</w:t>
      </w:r>
      <w:r w:rsidR="00A4608F" w:rsidRPr="00C87103">
        <w:rPr>
          <w:rFonts w:ascii="Cambria" w:hAnsi="Cambria"/>
          <w:b/>
          <w:sz w:val="20"/>
          <w:szCs w:val="20"/>
        </w:rPr>
        <w:t>го имущества - нежилых поме</w:t>
      </w:r>
      <w:r w:rsidR="00A4608F" w:rsidRPr="00C87103">
        <w:rPr>
          <w:rFonts w:ascii="Cambria" w:hAnsi="Cambria"/>
          <w:b/>
          <w:sz w:val="20"/>
          <w:szCs w:val="20"/>
        </w:rPr>
        <w:t>щений, расположенных по адресу: г. Астрахань, ул. Нечае</w:t>
      </w:r>
      <w:r w:rsidR="00A4608F" w:rsidRPr="00C87103">
        <w:rPr>
          <w:rFonts w:ascii="Cambria" w:hAnsi="Cambria"/>
          <w:b/>
          <w:sz w:val="20"/>
          <w:szCs w:val="20"/>
        </w:rPr>
        <w:softHyphen/>
        <w:t>ва, 24 пом. 1,</w:t>
      </w:r>
      <w:r w:rsidR="00C87103" w:rsidRPr="00C87103">
        <w:rPr>
          <w:rFonts w:ascii="Cambria" w:hAnsi="Cambria"/>
          <w:b/>
          <w:sz w:val="20"/>
          <w:szCs w:val="20"/>
        </w:rPr>
        <w:t xml:space="preserve"> </w:t>
      </w:r>
      <w:r w:rsidR="00A4608F" w:rsidRPr="00C87103">
        <w:rPr>
          <w:rFonts w:ascii="Cambria" w:hAnsi="Cambria"/>
          <w:b/>
          <w:sz w:val="20"/>
          <w:szCs w:val="20"/>
        </w:rPr>
        <w:t xml:space="preserve">2 путем продажи на </w:t>
      </w:r>
      <w:r w:rsidR="00A4608F" w:rsidRPr="00C87103">
        <w:rPr>
          <w:rFonts w:ascii="Cambria" w:hAnsi="Cambria"/>
          <w:b/>
          <w:sz w:val="20"/>
          <w:szCs w:val="20"/>
        </w:rPr>
        <w:t>открытых аукционных торгах в электронной форме</w:t>
      </w:r>
      <w:r w:rsidRPr="00C87103">
        <w:rPr>
          <w:rFonts w:ascii="Cambria" w:hAnsi="Cambria"/>
          <w:b/>
          <w:sz w:val="20"/>
          <w:szCs w:val="20"/>
        </w:rPr>
        <w:t>»</w:t>
      </w:r>
    </w:p>
    <w:p w:rsidR="005903AE" w:rsidRPr="00C87103" w:rsidRDefault="00A4608F" w:rsidP="00C8710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87103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C87103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продажи государственного или м</w:t>
      </w:r>
      <w:r w:rsidRPr="00C87103">
        <w:rPr>
          <w:rFonts w:ascii="Arial" w:hAnsi="Arial" w:cs="Arial"/>
          <w:sz w:val="18"/>
          <w:szCs w:val="18"/>
        </w:rPr>
        <w:t>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2005-2019</w:t>
      </w:r>
      <w:r w:rsidRPr="00C87103">
        <w:rPr>
          <w:rFonts w:ascii="Arial" w:hAnsi="Arial" w:cs="Arial"/>
          <w:sz w:val="18"/>
          <w:szCs w:val="18"/>
        </w:rPr>
        <w:t xml:space="preserve"> годы (в ре</w:t>
      </w:r>
      <w:r w:rsidRPr="00C87103">
        <w:rPr>
          <w:rFonts w:ascii="Arial" w:hAnsi="Arial" w:cs="Arial"/>
          <w:sz w:val="18"/>
          <w:szCs w:val="18"/>
        </w:rPr>
        <w:softHyphen/>
        <w:t>дакции от 20.09.2018),</w:t>
      </w:r>
      <w:proofErr w:type="gramEnd"/>
    </w:p>
    <w:p w:rsidR="005903AE" w:rsidRPr="00C87103" w:rsidRDefault="00A36427" w:rsidP="00C8710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7103">
        <w:rPr>
          <w:rFonts w:ascii="Arial" w:hAnsi="Arial" w:cs="Arial"/>
          <w:sz w:val="18"/>
          <w:szCs w:val="18"/>
        </w:rPr>
        <w:t xml:space="preserve">1. </w:t>
      </w:r>
      <w:r w:rsidR="00A4608F" w:rsidRPr="00C87103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A4608F" w:rsidRPr="00C87103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5903AE" w:rsidRPr="00C87103" w:rsidRDefault="00A36427" w:rsidP="00C8710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7103">
        <w:rPr>
          <w:rFonts w:ascii="Arial" w:hAnsi="Arial" w:cs="Arial"/>
          <w:sz w:val="18"/>
          <w:szCs w:val="18"/>
        </w:rPr>
        <w:t xml:space="preserve">1.1. </w:t>
      </w:r>
      <w:r w:rsidR="00A4608F" w:rsidRPr="00C87103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A4608F" w:rsidRPr="00C87103">
        <w:rPr>
          <w:rFonts w:ascii="Arial" w:hAnsi="Arial" w:cs="Arial"/>
          <w:sz w:val="18"/>
          <w:szCs w:val="18"/>
        </w:rPr>
        <w:softHyphen/>
        <w:t>ного имущества - нежилых помещений, расположенных по адресу: г. А</w:t>
      </w:r>
      <w:r w:rsidR="00A4608F" w:rsidRPr="00C87103">
        <w:rPr>
          <w:rFonts w:ascii="Arial" w:hAnsi="Arial" w:cs="Arial"/>
          <w:sz w:val="18"/>
          <w:szCs w:val="18"/>
        </w:rPr>
        <w:t>стра</w:t>
      </w:r>
      <w:r w:rsidR="00A4608F" w:rsidRPr="00C87103">
        <w:rPr>
          <w:rFonts w:ascii="Arial" w:hAnsi="Arial" w:cs="Arial"/>
          <w:sz w:val="18"/>
          <w:szCs w:val="18"/>
        </w:rPr>
        <w:softHyphen/>
        <w:t xml:space="preserve">хань, ул. Нечаева, 24 пом.1, общей площадью 39,2 </w:t>
      </w:r>
      <w:proofErr w:type="spellStart"/>
      <w:r w:rsidR="00A4608F" w:rsidRPr="00C87103">
        <w:rPr>
          <w:rFonts w:ascii="Arial" w:hAnsi="Arial" w:cs="Arial"/>
          <w:sz w:val="18"/>
          <w:szCs w:val="18"/>
        </w:rPr>
        <w:t>кв</w:t>
      </w:r>
      <w:proofErr w:type="gramStart"/>
      <w:r w:rsidR="00A4608F" w:rsidRPr="00C87103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A4608F" w:rsidRPr="00C87103">
        <w:rPr>
          <w:rFonts w:ascii="Arial" w:hAnsi="Arial" w:cs="Arial"/>
          <w:sz w:val="18"/>
          <w:szCs w:val="18"/>
        </w:rPr>
        <w:t xml:space="preserve">, кадастровый номер 30:12:010050:379; пом.2, общей площадью 55,6 </w:t>
      </w:r>
      <w:proofErr w:type="spellStart"/>
      <w:r w:rsidR="00A4608F" w:rsidRPr="00C87103">
        <w:rPr>
          <w:rFonts w:ascii="Arial" w:hAnsi="Arial" w:cs="Arial"/>
          <w:sz w:val="18"/>
          <w:szCs w:val="18"/>
        </w:rPr>
        <w:t>кв</w:t>
      </w:r>
      <w:proofErr w:type="gramStart"/>
      <w:r w:rsidR="00A4608F" w:rsidRPr="00C87103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A4608F" w:rsidRPr="00C87103">
        <w:rPr>
          <w:rFonts w:ascii="Arial" w:hAnsi="Arial" w:cs="Arial"/>
          <w:sz w:val="18"/>
          <w:szCs w:val="18"/>
        </w:rPr>
        <w:t xml:space="preserve">, кадастровый номер 30:12:010050:380, относящихся к объекту культурного наследия (далее объект приватизации) в электронной форме </w:t>
      </w:r>
      <w:r w:rsidR="00A4608F" w:rsidRPr="00C87103">
        <w:rPr>
          <w:rFonts w:ascii="Arial" w:hAnsi="Arial" w:cs="Arial"/>
          <w:sz w:val="18"/>
          <w:szCs w:val="18"/>
        </w:rPr>
        <w:t>путем проведения аукциона с открытой формой подачи предложений о цене имущества.</w:t>
      </w:r>
    </w:p>
    <w:p w:rsidR="005903AE" w:rsidRPr="00C87103" w:rsidRDefault="00A36427" w:rsidP="00C8710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7103">
        <w:rPr>
          <w:rFonts w:ascii="Arial" w:hAnsi="Arial" w:cs="Arial"/>
          <w:sz w:val="18"/>
          <w:szCs w:val="18"/>
        </w:rPr>
        <w:t xml:space="preserve">1.1.1. </w:t>
      </w:r>
      <w:r w:rsidR="00A4608F" w:rsidRPr="00C87103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5903AE" w:rsidRPr="00C87103" w:rsidRDefault="00A36427" w:rsidP="00C8710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7103">
        <w:rPr>
          <w:rFonts w:ascii="Arial" w:hAnsi="Arial" w:cs="Arial"/>
          <w:sz w:val="18"/>
          <w:szCs w:val="18"/>
        </w:rPr>
        <w:t xml:space="preserve">1.1.2. </w:t>
      </w:r>
      <w:r w:rsidR="00A4608F" w:rsidRPr="00C87103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</w:t>
      </w:r>
      <w:r w:rsidR="00A4608F" w:rsidRPr="00C87103">
        <w:rPr>
          <w:rFonts w:ascii="Arial" w:hAnsi="Arial" w:cs="Arial"/>
          <w:sz w:val="18"/>
          <w:szCs w:val="18"/>
        </w:rPr>
        <w:softHyphen/>
        <w:t xml:space="preserve">ции и обеспечить его </w:t>
      </w:r>
      <w:r w:rsidR="00A4608F" w:rsidRPr="00C87103">
        <w:rPr>
          <w:rFonts w:ascii="Arial" w:hAnsi="Arial" w:cs="Arial"/>
          <w:sz w:val="18"/>
          <w:szCs w:val="18"/>
        </w:rPr>
        <w:t>размещение на сайтах в сети «Интернет».</w:t>
      </w:r>
    </w:p>
    <w:p w:rsidR="005903AE" w:rsidRPr="00C87103" w:rsidRDefault="00A36427" w:rsidP="00C8710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7103">
        <w:rPr>
          <w:rFonts w:ascii="Arial" w:hAnsi="Arial" w:cs="Arial"/>
          <w:sz w:val="18"/>
          <w:szCs w:val="18"/>
        </w:rPr>
        <w:t xml:space="preserve">1.1.3. </w:t>
      </w:r>
      <w:r w:rsidR="00A4608F" w:rsidRPr="00C87103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</w:t>
      </w:r>
      <w:r w:rsidR="00A4608F" w:rsidRPr="00C87103">
        <w:rPr>
          <w:rFonts w:ascii="Arial" w:hAnsi="Arial" w:cs="Arial"/>
          <w:sz w:val="18"/>
          <w:szCs w:val="18"/>
        </w:rPr>
        <w:softHyphen/>
        <w:t>та приватизации и по результатам аукциона заключить договор купли-</w:t>
      </w:r>
      <w:r w:rsidR="00A4608F" w:rsidRPr="00C87103">
        <w:rPr>
          <w:rFonts w:ascii="Arial" w:hAnsi="Arial" w:cs="Arial"/>
          <w:sz w:val="18"/>
          <w:szCs w:val="18"/>
        </w:rPr>
        <w:t>продажи объекта приватизации с обременением обязательством по содержа</w:t>
      </w:r>
      <w:r w:rsidR="00A4608F" w:rsidRPr="00C87103">
        <w:rPr>
          <w:rFonts w:ascii="Arial" w:hAnsi="Arial" w:cs="Arial"/>
          <w:sz w:val="18"/>
          <w:szCs w:val="18"/>
        </w:rPr>
        <w:softHyphen/>
        <w:t>нию и сохранению об</w:t>
      </w:r>
      <w:r w:rsidR="00A4608F" w:rsidRPr="00C87103">
        <w:rPr>
          <w:rFonts w:ascii="Arial" w:hAnsi="Arial" w:cs="Arial"/>
          <w:sz w:val="18"/>
          <w:szCs w:val="18"/>
        </w:rPr>
        <w:t>ъекта культурного наследия. Условия охранного обяза</w:t>
      </w:r>
      <w:r w:rsidR="00A4608F" w:rsidRPr="00C87103">
        <w:rPr>
          <w:rFonts w:ascii="Arial" w:hAnsi="Arial" w:cs="Arial"/>
          <w:sz w:val="18"/>
          <w:szCs w:val="18"/>
        </w:rPr>
        <w:softHyphen/>
        <w:t>тельства на объект культурного наследия, являющийся памятником истории и культуры (выдан Министерством культуры и туризма Астраханской области) считать существенными условиями договора купли-продажи объек</w:t>
      </w:r>
      <w:r w:rsidR="00A4608F" w:rsidRPr="00C87103">
        <w:rPr>
          <w:rFonts w:ascii="Arial" w:hAnsi="Arial" w:cs="Arial"/>
          <w:sz w:val="18"/>
          <w:szCs w:val="18"/>
        </w:rPr>
        <w:t>та недви</w:t>
      </w:r>
      <w:r w:rsidR="00A4608F" w:rsidRPr="00C87103">
        <w:rPr>
          <w:rFonts w:ascii="Arial" w:hAnsi="Arial" w:cs="Arial"/>
          <w:sz w:val="18"/>
          <w:szCs w:val="18"/>
        </w:rPr>
        <w:softHyphen/>
      </w:r>
      <w:r w:rsidR="00A4608F" w:rsidRPr="00C87103">
        <w:rPr>
          <w:rFonts w:ascii="Arial" w:hAnsi="Arial" w:cs="Arial"/>
          <w:sz w:val="18"/>
          <w:szCs w:val="18"/>
        </w:rPr>
        <w:t>жимости и охранное обязательство на объект культурного наследия считать его неотъемлемой частью.</w:t>
      </w:r>
    </w:p>
    <w:p w:rsidR="005903AE" w:rsidRPr="00C87103" w:rsidRDefault="00A36427" w:rsidP="00C8710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7103">
        <w:rPr>
          <w:rFonts w:ascii="Arial" w:hAnsi="Arial" w:cs="Arial"/>
          <w:sz w:val="18"/>
          <w:szCs w:val="18"/>
        </w:rPr>
        <w:t xml:space="preserve">1.1.4. </w:t>
      </w:r>
      <w:r w:rsidR="00A4608F" w:rsidRPr="00C87103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A4608F" w:rsidRPr="00C87103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5903AE" w:rsidRPr="00C87103" w:rsidRDefault="00A36427" w:rsidP="00C8710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7103">
        <w:rPr>
          <w:rFonts w:ascii="Arial" w:hAnsi="Arial" w:cs="Arial"/>
          <w:sz w:val="18"/>
          <w:szCs w:val="18"/>
        </w:rPr>
        <w:t xml:space="preserve">1.1.5. </w:t>
      </w:r>
      <w:r w:rsidR="00A4608F" w:rsidRPr="00C87103">
        <w:rPr>
          <w:rFonts w:ascii="Arial" w:hAnsi="Arial" w:cs="Arial"/>
          <w:sz w:val="18"/>
          <w:szCs w:val="18"/>
        </w:rPr>
        <w:t>После р</w:t>
      </w:r>
      <w:r w:rsidR="00A4608F" w:rsidRPr="00C87103">
        <w:rPr>
          <w:rFonts w:ascii="Arial" w:hAnsi="Arial" w:cs="Arial"/>
          <w:sz w:val="18"/>
          <w:szCs w:val="18"/>
        </w:rPr>
        <w:t>егистрации перехода права собственности на объект при</w:t>
      </w:r>
      <w:r w:rsidR="00A4608F" w:rsidRPr="00C87103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5903AE" w:rsidRPr="00C87103" w:rsidRDefault="00A4608F" w:rsidP="00C8710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7103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C87103">
        <w:rPr>
          <w:rFonts w:ascii="Arial" w:hAnsi="Arial" w:cs="Arial"/>
          <w:sz w:val="18"/>
          <w:szCs w:val="18"/>
        </w:rPr>
        <w:t>Разместить</w:t>
      </w:r>
      <w:proofErr w:type="gramEnd"/>
      <w:r w:rsidRPr="00C8710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C87103">
        <w:rPr>
          <w:rFonts w:ascii="Arial" w:hAnsi="Arial" w:cs="Arial"/>
          <w:sz w:val="18"/>
          <w:szCs w:val="18"/>
        </w:rPr>
        <w:softHyphen/>
        <w:t xml:space="preserve">ного </w:t>
      </w:r>
      <w:r w:rsidRPr="00C87103">
        <w:rPr>
          <w:rFonts w:ascii="Arial" w:hAnsi="Arial" w:cs="Arial"/>
          <w:sz w:val="18"/>
          <w:szCs w:val="18"/>
        </w:rPr>
        <w:t>образования «Город Астрахань» на официальном сайте Российской Фе</w:t>
      </w:r>
      <w:r w:rsidRPr="00C87103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C87103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5903AE" w:rsidRPr="00C87103" w:rsidRDefault="00A36427" w:rsidP="00C8710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7103">
        <w:rPr>
          <w:rFonts w:ascii="Arial" w:hAnsi="Arial" w:cs="Arial"/>
          <w:sz w:val="18"/>
          <w:szCs w:val="18"/>
        </w:rPr>
        <w:t xml:space="preserve">2. </w:t>
      </w:r>
      <w:r w:rsidR="00A4608F" w:rsidRPr="00C87103">
        <w:rPr>
          <w:rFonts w:ascii="Arial" w:hAnsi="Arial" w:cs="Arial"/>
          <w:sz w:val="18"/>
          <w:szCs w:val="18"/>
        </w:rPr>
        <w:t>Электронной площадкой дл</w:t>
      </w:r>
      <w:r w:rsidR="00A4608F" w:rsidRPr="00C87103">
        <w:rPr>
          <w:rFonts w:ascii="Arial" w:hAnsi="Arial" w:cs="Arial"/>
          <w:sz w:val="18"/>
          <w:szCs w:val="18"/>
        </w:rPr>
        <w:t>я проведения торгов по продаже муни</w:t>
      </w:r>
      <w:r w:rsidR="00A4608F" w:rsidRPr="00C87103">
        <w:rPr>
          <w:rFonts w:ascii="Arial" w:hAnsi="Arial" w:cs="Arial"/>
          <w:sz w:val="18"/>
          <w:szCs w:val="18"/>
        </w:rPr>
        <w:softHyphen/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A4608F" w:rsidRPr="00C87103">
        <w:rPr>
          <w:rFonts w:ascii="Arial" w:hAnsi="Arial" w:cs="Arial"/>
          <w:sz w:val="18"/>
          <w:szCs w:val="18"/>
        </w:rPr>
        <w:t>(</w:t>
      </w:r>
      <w:r w:rsidR="00A4608F" w:rsidRPr="00C87103">
        <w:rPr>
          <w:rFonts w:ascii="Arial" w:hAnsi="Arial" w:cs="Arial"/>
          <w:sz w:val="18"/>
          <w:szCs w:val="18"/>
        </w:rPr>
        <w:t>sale</w:t>
      </w:r>
      <w:r w:rsidR="00A4608F" w:rsidRPr="00C87103">
        <w:rPr>
          <w:rFonts w:ascii="Arial" w:hAnsi="Arial" w:cs="Arial"/>
          <w:sz w:val="18"/>
          <w:szCs w:val="18"/>
        </w:rPr>
        <w:t>.</w:t>
      </w:r>
      <w:r w:rsidR="00A4608F" w:rsidRPr="00C87103">
        <w:rPr>
          <w:rFonts w:ascii="Arial" w:hAnsi="Arial" w:cs="Arial"/>
          <w:sz w:val="18"/>
          <w:szCs w:val="18"/>
        </w:rPr>
        <w:t>zakazrf</w:t>
      </w:r>
      <w:r w:rsidR="00A4608F" w:rsidRPr="00C87103">
        <w:rPr>
          <w:rFonts w:ascii="Arial" w:hAnsi="Arial" w:cs="Arial"/>
          <w:sz w:val="18"/>
          <w:szCs w:val="18"/>
        </w:rPr>
        <w:t>.</w:t>
      </w:r>
      <w:r w:rsidR="00A4608F" w:rsidRPr="00C87103">
        <w:rPr>
          <w:rFonts w:ascii="Arial" w:hAnsi="Arial" w:cs="Arial"/>
          <w:sz w:val="18"/>
          <w:szCs w:val="18"/>
        </w:rPr>
        <w:t>ru</w:t>
      </w:r>
      <w:r w:rsidR="00A4608F" w:rsidRPr="00C87103">
        <w:rPr>
          <w:rFonts w:ascii="Arial" w:hAnsi="Arial" w:cs="Arial"/>
          <w:sz w:val="18"/>
          <w:szCs w:val="18"/>
        </w:rPr>
        <w:t>).</w:t>
      </w:r>
    </w:p>
    <w:p w:rsidR="005903AE" w:rsidRPr="00C87103" w:rsidRDefault="00A36427" w:rsidP="00C8710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7103">
        <w:rPr>
          <w:rFonts w:ascii="Arial" w:hAnsi="Arial" w:cs="Arial"/>
          <w:sz w:val="18"/>
          <w:szCs w:val="18"/>
        </w:rPr>
        <w:t xml:space="preserve">3. </w:t>
      </w:r>
      <w:r w:rsidR="00A4608F" w:rsidRPr="00C87103">
        <w:rPr>
          <w:rFonts w:ascii="Arial" w:hAnsi="Arial" w:cs="Arial"/>
          <w:sz w:val="18"/>
          <w:szCs w:val="18"/>
        </w:rPr>
        <w:t>У</w:t>
      </w:r>
      <w:r w:rsidR="00A4608F" w:rsidRPr="00C87103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</w:t>
      </w:r>
      <w:r w:rsidR="00A4608F" w:rsidRPr="00C87103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A4608F" w:rsidRPr="00C87103">
        <w:rPr>
          <w:rFonts w:ascii="Arial" w:hAnsi="Arial" w:cs="Arial"/>
          <w:sz w:val="18"/>
          <w:szCs w:val="18"/>
        </w:rPr>
        <w:t>разместить</w:t>
      </w:r>
      <w:proofErr w:type="gramEnd"/>
      <w:r w:rsidR="00A4608F" w:rsidRPr="00C87103">
        <w:rPr>
          <w:rFonts w:ascii="Arial" w:hAnsi="Arial" w:cs="Arial"/>
          <w:sz w:val="18"/>
          <w:szCs w:val="18"/>
        </w:rPr>
        <w:t xml:space="preserve"> настоящее распоряже</w:t>
      </w:r>
      <w:r w:rsidR="00A4608F" w:rsidRPr="00C87103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="00A4608F" w:rsidRPr="00C87103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</w:t>
      </w:r>
      <w:r w:rsidR="00A4608F" w:rsidRPr="00C87103">
        <w:rPr>
          <w:rFonts w:ascii="Arial" w:hAnsi="Arial" w:cs="Arial"/>
          <w:sz w:val="18"/>
          <w:szCs w:val="18"/>
        </w:rPr>
        <w:t>д Астра</w:t>
      </w:r>
      <w:r w:rsidR="00A4608F" w:rsidRPr="00C87103">
        <w:rPr>
          <w:rFonts w:ascii="Arial" w:hAnsi="Arial" w:cs="Arial"/>
          <w:sz w:val="18"/>
          <w:szCs w:val="18"/>
        </w:rPr>
        <w:softHyphen/>
        <w:t>хань».</w:t>
      </w:r>
    </w:p>
    <w:p w:rsidR="005903AE" w:rsidRPr="00C87103" w:rsidRDefault="00A36427" w:rsidP="00C8710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8710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A4608F" w:rsidRPr="00C87103">
        <w:rPr>
          <w:rFonts w:ascii="Arial" w:hAnsi="Arial" w:cs="Arial"/>
          <w:sz w:val="18"/>
          <w:szCs w:val="18"/>
        </w:rPr>
        <w:t>Контроль за</w:t>
      </w:r>
      <w:proofErr w:type="gramEnd"/>
      <w:r w:rsidR="00A4608F" w:rsidRPr="00C8710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A4608F" w:rsidRPr="00C87103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5903AE" w:rsidRPr="00C87103" w:rsidRDefault="00A4608F" w:rsidP="00C87103">
      <w:pPr>
        <w:ind w:firstLine="709"/>
        <w:jc w:val="right"/>
        <w:rPr>
          <w:b/>
        </w:rPr>
      </w:pPr>
      <w:r w:rsidRPr="00C87103">
        <w:rPr>
          <w:rFonts w:ascii="Arial" w:hAnsi="Arial" w:cs="Arial"/>
          <w:b/>
          <w:sz w:val="18"/>
          <w:szCs w:val="18"/>
        </w:rPr>
        <w:t>Глава админис</w:t>
      </w:r>
      <w:r w:rsidRPr="00C87103">
        <w:rPr>
          <w:rFonts w:ascii="Arial" w:hAnsi="Arial" w:cs="Arial"/>
          <w:b/>
          <w:sz w:val="18"/>
          <w:szCs w:val="18"/>
        </w:rPr>
        <w:t>трации</w:t>
      </w:r>
      <w:r w:rsidR="00C87103" w:rsidRPr="00C87103">
        <w:rPr>
          <w:rFonts w:ascii="Arial" w:hAnsi="Arial" w:cs="Arial"/>
          <w:b/>
          <w:sz w:val="18"/>
          <w:szCs w:val="18"/>
        </w:rPr>
        <w:t xml:space="preserve"> </w:t>
      </w:r>
      <w:r w:rsidRPr="00C87103">
        <w:rPr>
          <w:rFonts w:ascii="Arial" w:hAnsi="Arial" w:cs="Arial"/>
          <w:b/>
          <w:sz w:val="18"/>
          <w:szCs w:val="18"/>
        </w:rPr>
        <w:t>Р.Л. Харисов</w:t>
      </w:r>
    </w:p>
    <w:p w:rsidR="005903AE" w:rsidRPr="00A36427" w:rsidRDefault="005903AE" w:rsidP="00A36427"/>
    <w:sectPr w:rsidR="005903AE" w:rsidRPr="00A36427" w:rsidSect="00C87103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8F" w:rsidRDefault="00A4608F">
      <w:r>
        <w:separator/>
      </w:r>
    </w:p>
  </w:endnote>
  <w:endnote w:type="continuationSeparator" w:id="0">
    <w:p w:rsidR="00A4608F" w:rsidRDefault="00A4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8F" w:rsidRDefault="00A4608F"/>
  </w:footnote>
  <w:footnote w:type="continuationSeparator" w:id="0">
    <w:p w:rsidR="00A4608F" w:rsidRDefault="00A460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0E06"/>
    <w:multiLevelType w:val="multilevel"/>
    <w:tmpl w:val="7272D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83937"/>
    <w:multiLevelType w:val="multilevel"/>
    <w:tmpl w:val="78583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903AE"/>
    <w:rsid w:val="005903AE"/>
    <w:rsid w:val="00A36427"/>
    <w:rsid w:val="00A4608F"/>
    <w:rsid w:val="00C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2019-04-18T08:17:00Z</dcterms:created>
  <dcterms:modified xsi:type="dcterms:W3CDTF">2019-04-18T08:20:00Z</dcterms:modified>
</cp:coreProperties>
</file>