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55" w:rsidRPr="005141AF" w:rsidRDefault="00055155" w:rsidP="005141AF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5141AF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6212BC" w:rsidRDefault="00E94F55" w:rsidP="005141AF">
      <w:pPr>
        <w:jc w:val="center"/>
        <w:rPr>
          <w:rFonts w:ascii="Cambria" w:hAnsi="Cambria"/>
          <w:b/>
          <w:sz w:val="20"/>
          <w:szCs w:val="20"/>
        </w:rPr>
      </w:pPr>
      <w:r w:rsidRPr="005141AF">
        <w:rPr>
          <w:rFonts w:ascii="Cambria" w:hAnsi="Cambria"/>
          <w:b/>
          <w:sz w:val="20"/>
          <w:szCs w:val="20"/>
        </w:rPr>
        <w:t>РАСПОРЯЖЕНИЕ</w:t>
      </w:r>
      <w:bookmarkStart w:id="3" w:name="bookmark3"/>
      <w:bookmarkStart w:id="4" w:name="bookmark4"/>
      <w:bookmarkEnd w:id="0"/>
      <w:bookmarkEnd w:id="1"/>
      <w:bookmarkEnd w:id="2"/>
    </w:p>
    <w:p w:rsidR="00527BFB" w:rsidRPr="005141AF" w:rsidRDefault="00E94F55" w:rsidP="005141AF">
      <w:pPr>
        <w:jc w:val="center"/>
        <w:rPr>
          <w:rFonts w:ascii="Cambria" w:hAnsi="Cambria"/>
          <w:b/>
          <w:sz w:val="20"/>
          <w:szCs w:val="20"/>
        </w:rPr>
      </w:pPr>
      <w:r w:rsidRPr="005141AF">
        <w:rPr>
          <w:rFonts w:ascii="Cambria" w:hAnsi="Cambria"/>
          <w:b/>
          <w:sz w:val="20"/>
          <w:szCs w:val="20"/>
        </w:rPr>
        <w:t>20 февраля 2020 года</w:t>
      </w:r>
      <w:bookmarkEnd w:id="3"/>
      <w:bookmarkEnd w:id="4"/>
      <w:r w:rsidR="005141AF" w:rsidRPr="005141AF">
        <w:rPr>
          <w:rFonts w:ascii="Cambria" w:hAnsi="Cambria"/>
          <w:b/>
          <w:sz w:val="20"/>
          <w:szCs w:val="20"/>
        </w:rPr>
        <w:t xml:space="preserve"> № </w:t>
      </w:r>
      <w:r w:rsidRPr="005141AF">
        <w:rPr>
          <w:rFonts w:ascii="Cambria" w:hAnsi="Cambria"/>
          <w:b/>
          <w:sz w:val="20"/>
          <w:szCs w:val="20"/>
        </w:rPr>
        <w:t>272-р</w:t>
      </w:r>
    </w:p>
    <w:p w:rsidR="00527BFB" w:rsidRPr="005141AF" w:rsidRDefault="00055155" w:rsidP="005141AF">
      <w:pPr>
        <w:jc w:val="center"/>
      </w:pPr>
      <w:r w:rsidRPr="005141AF">
        <w:rPr>
          <w:rFonts w:ascii="Cambria" w:hAnsi="Cambria"/>
          <w:b/>
          <w:sz w:val="20"/>
          <w:szCs w:val="20"/>
        </w:rPr>
        <w:t>«</w:t>
      </w:r>
      <w:r w:rsidR="00E94F55" w:rsidRPr="005141AF">
        <w:rPr>
          <w:rFonts w:ascii="Cambria" w:hAnsi="Cambria"/>
          <w:b/>
          <w:sz w:val="20"/>
          <w:szCs w:val="20"/>
        </w:rPr>
        <w:t>О временном ограничении  дорожного движения на время проведения ремонтных работ на мосту через р. Царев «Милицейский»</w:t>
      </w:r>
    </w:p>
    <w:p w:rsidR="00527BFB" w:rsidRPr="006212BC" w:rsidRDefault="00E94F55" w:rsidP="006212BC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6212BC">
        <w:rPr>
          <w:rFonts w:ascii="Arial" w:hAnsi="Arial" w:cs="Arial"/>
          <w:sz w:val="18"/>
          <w:szCs w:val="18"/>
        </w:rPr>
        <w:t>В соответствии с 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6212BC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6212BC">
        <w:rPr>
          <w:rFonts w:ascii="Arial" w:hAnsi="Arial" w:cs="Arial"/>
          <w:sz w:val="18"/>
          <w:szCs w:val="18"/>
        </w:rPr>
        <w:t>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области», Уставом муниципального образования «Город Астрахань», в связи с проведением ремонтных работ на мосту через р. Царев «Милицейский»:</w:t>
      </w:r>
      <w:proofErr w:type="gramEnd"/>
    </w:p>
    <w:p w:rsidR="00527BFB" w:rsidRPr="006212BC" w:rsidRDefault="00055155" w:rsidP="006212B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212BC">
        <w:rPr>
          <w:rFonts w:ascii="Arial" w:hAnsi="Arial" w:cs="Arial"/>
          <w:sz w:val="18"/>
          <w:szCs w:val="18"/>
        </w:rPr>
        <w:t xml:space="preserve">1. </w:t>
      </w:r>
      <w:r w:rsidR="00E94F55" w:rsidRPr="006212BC">
        <w:rPr>
          <w:rFonts w:ascii="Arial" w:hAnsi="Arial" w:cs="Arial"/>
          <w:sz w:val="18"/>
          <w:szCs w:val="18"/>
        </w:rPr>
        <w:t>Ввести временное ограничение дорожного движения 22.02.2020 до 31.12.2021 по мосту через р. Царев «Милицейский».</w:t>
      </w:r>
    </w:p>
    <w:p w:rsidR="00527BFB" w:rsidRPr="006212BC" w:rsidRDefault="00055155" w:rsidP="006212B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212BC">
        <w:rPr>
          <w:rFonts w:ascii="Arial" w:hAnsi="Arial" w:cs="Arial"/>
          <w:sz w:val="18"/>
          <w:szCs w:val="18"/>
        </w:rPr>
        <w:t xml:space="preserve">2. </w:t>
      </w:r>
      <w:r w:rsidR="00E94F55" w:rsidRPr="006212BC">
        <w:rPr>
          <w:rFonts w:ascii="Arial" w:hAnsi="Arial" w:cs="Arial"/>
          <w:sz w:val="18"/>
          <w:szCs w:val="18"/>
        </w:rPr>
        <w:t>Управлению по коммунальному хозяйству и благоустройству администрации муниципального образования «Город Астрахань»:</w:t>
      </w:r>
    </w:p>
    <w:p w:rsidR="00527BFB" w:rsidRPr="006212BC" w:rsidRDefault="00055155" w:rsidP="006212B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212BC">
        <w:rPr>
          <w:rFonts w:ascii="Arial" w:hAnsi="Arial" w:cs="Arial"/>
          <w:sz w:val="18"/>
          <w:szCs w:val="18"/>
        </w:rPr>
        <w:t xml:space="preserve">2.1. </w:t>
      </w:r>
      <w:r w:rsidR="00E94F55" w:rsidRPr="006212BC">
        <w:rPr>
          <w:rFonts w:ascii="Arial" w:hAnsi="Arial" w:cs="Arial"/>
          <w:sz w:val="18"/>
          <w:szCs w:val="18"/>
        </w:rPr>
        <w:t>Утвердить прилагаемые схемы расположения технических средств организации дорожного движения на время проведения ремонтных работ на мосту через р. Царев «Милицейский»;</w:t>
      </w:r>
    </w:p>
    <w:p w:rsidR="00527BFB" w:rsidRPr="006212BC" w:rsidRDefault="00055155" w:rsidP="006212B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212BC">
        <w:rPr>
          <w:rFonts w:ascii="Arial" w:hAnsi="Arial" w:cs="Arial"/>
          <w:sz w:val="18"/>
          <w:szCs w:val="18"/>
        </w:rPr>
        <w:t xml:space="preserve">2.2. </w:t>
      </w:r>
      <w:r w:rsidR="00E94F55" w:rsidRPr="006212BC">
        <w:rPr>
          <w:rFonts w:ascii="Arial" w:hAnsi="Arial" w:cs="Arial"/>
          <w:sz w:val="18"/>
          <w:szCs w:val="18"/>
        </w:rPr>
        <w:t>В течение семи дней со дня принятия настоящего распоряжения администрации муниципального образования «Город Астрахань» направить его в адрес УГИБДД УМВД России по Астраханской области.</w:t>
      </w:r>
    </w:p>
    <w:p w:rsidR="00527BFB" w:rsidRPr="006212BC" w:rsidRDefault="00055155" w:rsidP="006212B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212BC">
        <w:rPr>
          <w:rFonts w:ascii="Arial" w:hAnsi="Arial" w:cs="Arial"/>
          <w:sz w:val="18"/>
          <w:szCs w:val="18"/>
        </w:rPr>
        <w:t xml:space="preserve">3. </w:t>
      </w:r>
      <w:r w:rsidR="00E94F55" w:rsidRPr="006212BC">
        <w:rPr>
          <w:rFonts w:ascii="Arial" w:hAnsi="Arial" w:cs="Arial"/>
          <w:sz w:val="18"/>
          <w:szCs w:val="18"/>
        </w:rPr>
        <w:t>Управлению транспорта и пассажирских перевозок администрации муниципального образования «Город Астрахань» организовать движение транспортных средств, осуществляющих перевозки пассажиров и багажа на муниципальных маршрутах регулярных перевозок муниципального образования «Город Астрахань», в соответствии с разработанными</w:t>
      </w:r>
      <w:r w:rsidR="006212BC">
        <w:rPr>
          <w:rFonts w:ascii="Arial" w:hAnsi="Arial" w:cs="Arial"/>
          <w:sz w:val="18"/>
          <w:szCs w:val="18"/>
        </w:rPr>
        <w:t xml:space="preserve"> </w:t>
      </w:r>
      <w:r w:rsidR="00E94F55" w:rsidRPr="006212BC">
        <w:rPr>
          <w:rFonts w:ascii="Arial" w:hAnsi="Arial" w:cs="Arial"/>
          <w:sz w:val="18"/>
          <w:szCs w:val="18"/>
        </w:rPr>
        <w:t>маршрутами, согласно приложению, к настоящему распоряжению администрации муниципального образования «Город Астрахань».</w:t>
      </w:r>
    </w:p>
    <w:p w:rsidR="00527BFB" w:rsidRPr="006212BC" w:rsidRDefault="00E94F55" w:rsidP="006212B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212BC">
        <w:rPr>
          <w:rFonts w:ascii="Arial" w:hAnsi="Arial" w:cs="Arial"/>
          <w:sz w:val="18"/>
          <w:szCs w:val="18"/>
        </w:rPr>
        <w:t>Признать утратившим силу распоряжение администрации муниципального образования «Город Астрахань» от 10.02.2020 № 233-р «О временном ограничении дорожного движения на время проведения ремонтных работ на мосту через р. Царев «Милицейский».</w:t>
      </w:r>
    </w:p>
    <w:p w:rsidR="00527BFB" w:rsidRPr="006212BC" w:rsidRDefault="00E94F55" w:rsidP="006212B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212BC">
        <w:rPr>
          <w:rFonts w:ascii="Arial" w:hAnsi="Arial" w:cs="Arial"/>
          <w:sz w:val="18"/>
          <w:szCs w:val="18"/>
        </w:rPr>
        <w:t>Управлению информационной политики администрации муниципального образования «Город Астрахань» опубликовать настоящее распоряжение администрации муниципального образования «Город Астрахань» в средствах массовой информации и разместить на официальном сайте администрации муниципального образования «Город Астрахань».</w:t>
      </w:r>
    </w:p>
    <w:p w:rsidR="00527BFB" w:rsidRPr="006212BC" w:rsidRDefault="00E94F55" w:rsidP="006212B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212BC">
        <w:rPr>
          <w:rFonts w:ascii="Arial" w:hAnsi="Arial" w:cs="Arial"/>
          <w:sz w:val="18"/>
          <w:szCs w:val="18"/>
        </w:rPr>
        <w:t>Управлению контроля и документооборота администрации муниципального образования «Город Астрахань» внести соответствующее изменение в поисково-справочную систему правовых актов администрации муниципального образования «Город Астрахань».</w:t>
      </w:r>
    </w:p>
    <w:p w:rsidR="00527BFB" w:rsidRPr="006212BC" w:rsidRDefault="00E94F55" w:rsidP="006212BC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6212BC">
        <w:rPr>
          <w:rFonts w:ascii="Arial" w:hAnsi="Arial" w:cs="Arial"/>
          <w:sz w:val="18"/>
          <w:szCs w:val="18"/>
        </w:rPr>
        <w:t>Контроль за</w:t>
      </w:r>
      <w:proofErr w:type="gramEnd"/>
      <w:r w:rsidRPr="006212BC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527BFB" w:rsidRPr="006212BC" w:rsidRDefault="00E94F55" w:rsidP="006212BC">
      <w:pPr>
        <w:jc w:val="right"/>
        <w:rPr>
          <w:b/>
        </w:rPr>
      </w:pPr>
      <w:r w:rsidRPr="006212BC">
        <w:rPr>
          <w:rFonts w:ascii="Arial" w:hAnsi="Arial" w:cs="Arial"/>
          <w:b/>
          <w:sz w:val="18"/>
          <w:szCs w:val="18"/>
        </w:rPr>
        <w:t>Глава администрации</w:t>
      </w:r>
      <w:r w:rsidR="006212BC" w:rsidRPr="006212BC">
        <w:rPr>
          <w:rFonts w:ascii="Arial" w:hAnsi="Arial" w:cs="Arial"/>
          <w:b/>
          <w:sz w:val="18"/>
          <w:szCs w:val="18"/>
        </w:rPr>
        <w:t xml:space="preserve"> </w:t>
      </w:r>
      <w:r w:rsidRPr="006212BC">
        <w:rPr>
          <w:rFonts w:ascii="Arial" w:hAnsi="Arial" w:cs="Arial"/>
          <w:b/>
          <w:sz w:val="18"/>
          <w:szCs w:val="18"/>
        </w:rPr>
        <w:t>Р.Л. Харисов</w:t>
      </w:r>
    </w:p>
    <w:p w:rsidR="006212BC" w:rsidRDefault="006212BC" w:rsidP="005141AF">
      <w:r>
        <w:br w:type="page"/>
      </w:r>
    </w:p>
    <w:p w:rsidR="006212BC" w:rsidRDefault="006212BC" w:rsidP="005141AF">
      <w:pPr>
        <w:sectPr w:rsidR="006212BC" w:rsidSect="006212BC">
          <w:pgSz w:w="11900" w:h="16840"/>
          <w:pgMar w:top="1134" w:right="1127" w:bottom="360" w:left="1985" w:header="0" w:footer="3" w:gutter="0"/>
          <w:cols w:space="720"/>
          <w:noEndnote/>
          <w:docGrid w:linePitch="360"/>
        </w:sectPr>
      </w:pPr>
    </w:p>
    <w:p w:rsidR="00FB3EAB" w:rsidRDefault="00FB3EAB" w:rsidP="005141AF">
      <w:pPr>
        <w:rPr>
          <w:noProof/>
          <w:lang w:bidi="ar-SA"/>
        </w:rPr>
      </w:pPr>
      <w:bookmarkStart w:id="5" w:name="_GoBack"/>
      <w:bookmarkEnd w:id="5"/>
      <w:r>
        <w:rPr>
          <w:noProof/>
          <w:lang w:bidi="ar-SA"/>
        </w:rPr>
        <w:lastRenderedPageBreak/>
        <w:drawing>
          <wp:inline distT="0" distB="0" distL="0" distR="0">
            <wp:extent cx="9717206" cy="662719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" b="-1"/>
                    <a:stretch/>
                  </pic:blipFill>
                  <pic:spPr bwMode="auto">
                    <a:xfrm>
                      <a:off x="0" y="0"/>
                      <a:ext cx="9723120" cy="663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EAB" w:rsidRDefault="00FB3EAB" w:rsidP="005141AF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608024" cy="66191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" r="958"/>
                    <a:stretch/>
                  </pic:blipFill>
                  <pic:spPr bwMode="auto">
                    <a:xfrm>
                      <a:off x="0" y="0"/>
                      <a:ext cx="9605806" cy="661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EAB" w:rsidRDefault="00FB3EAB" w:rsidP="005141AF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567080" cy="597771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" t="1330" r="982" b="1511"/>
                    <a:stretch/>
                  </pic:blipFill>
                  <pic:spPr bwMode="auto">
                    <a:xfrm>
                      <a:off x="0" y="0"/>
                      <a:ext cx="9583450" cy="598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2BC" w:rsidRDefault="00FB3EAB" w:rsidP="005141AF">
      <w:pPr>
        <w:sectPr w:rsidR="006212BC" w:rsidSect="006212BC">
          <w:pgSz w:w="16840" w:h="11900" w:orient="landscape"/>
          <w:pgMar w:top="567" w:right="567" w:bottom="567" w:left="567" w:header="0" w:footer="6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9396539" cy="65918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"/>
                    <a:stretch/>
                  </pic:blipFill>
                  <pic:spPr bwMode="auto">
                    <a:xfrm>
                      <a:off x="0" y="0"/>
                      <a:ext cx="9410936" cy="660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9625584" cy="6626352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5584" cy="662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FB" w:rsidRPr="005141AF" w:rsidRDefault="006212BC" w:rsidP="005141AF">
      <w:r>
        <w:rPr>
          <w:noProof/>
          <w:lang w:bidi="ar-SA"/>
        </w:rPr>
        <w:lastRenderedPageBreak/>
        <w:drawing>
          <wp:inline distT="0" distB="0" distL="0" distR="0">
            <wp:extent cx="5156835" cy="7729855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86655" cy="766635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97450" cy="47955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BFB" w:rsidRPr="005141AF" w:rsidSect="006212BC">
      <w:pgSz w:w="11900" w:h="16840"/>
      <w:pgMar w:top="1134" w:right="1134" w:bottom="567" w:left="1985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C1C" w:rsidRDefault="007F5C1C">
      <w:r>
        <w:separator/>
      </w:r>
    </w:p>
  </w:endnote>
  <w:endnote w:type="continuationSeparator" w:id="0">
    <w:p w:rsidR="007F5C1C" w:rsidRDefault="007F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C1C" w:rsidRDefault="007F5C1C"/>
  </w:footnote>
  <w:footnote w:type="continuationSeparator" w:id="0">
    <w:p w:rsidR="007F5C1C" w:rsidRDefault="007F5C1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703E3"/>
    <w:multiLevelType w:val="multilevel"/>
    <w:tmpl w:val="8DB005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AE4616F"/>
    <w:multiLevelType w:val="multilevel"/>
    <w:tmpl w:val="5590CEB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527BFB"/>
    <w:rsid w:val="00055155"/>
    <w:rsid w:val="005141AF"/>
    <w:rsid w:val="00527BFB"/>
    <w:rsid w:val="006212BC"/>
    <w:rsid w:val="007F5C1C"/>
    <w:rsid w:val="00A947B6"/>
    <w:rsid w:val="00E94F55"/>
    <w:rsid w:val="00FB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338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00"/>
      <w:ind w:firstLine="25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212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2B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338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00"/>
      <w:ind w:firstLine="25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212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2B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2020-02-21T12:15:00Z</dcterms:created>
  <dcterms:modified xsi:type="dcterms:W3CDTF">2020-02-25T06:16:00Z</dcterms:modified>
</cp:coreProperties>
</file>