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3E" w:rsidRPr="000F513B" w:rsidRDefault="0036423E" w:rsidP="0036423E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Администрация муниципального образования «Город Астрахань»</w:t>
      </w:r>
    </w:p>
    <w:p w:rsidR="00AC1E0B" w:rsidRDefault="0036423E" w:rsidP="0036423E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РАСПОРЯЖЕНИЕ</w:t>
      </w:r>
    </w:p>
    <w:p w:rsidR="0036423E" w:rsidRPr="000F513B" w:rsidRDefault="0036423E" w:rsidP="0036423E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23 июня 2021 года №</w:t>
      </w:r>
      <w:r w:rsidR="00BF62CD">
        <w:rPr>
          <w:spacing w:val="0"/>
        </w:rPr>
        <w:t xml:space="preserve"> </w:t>
      </w:r>
      <w:r w:rsidRPr="000F513B">
        <w:rPr>
          <w:spacing w:val="0"/>
        </w:rPr>
        <w:t>1081-р</w:t>
      </w:r>
    </w:p>
    <w:p w:rsidR="0036423E" w:rsidRPr="000F513B" w:rsidRDefault="0036423E" w:rsidP="0036423E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6423E" w:rsidRPr="000F513B" w:rsidRDefault="0036423E" w:rsidP="0036423E">
      <w:pPr>
        <w:pStyle w:val="3"/>
        <w:spacing w:line="240" w:lineRule="auto"/>
        <w:rPr>
          <w:spacing w:val="0"/>
        </w:rPr>
      </w:pPr>
      <w:r w:rsidRPr="000F513B">
        <w:rPr>
          <w:spacing w:val="0"/>
        </w:rPr>
        <w:t xml:space="preserve"> по ул. Моздокской, 11 в Советском районе г. Астрахани»</w:t>
      </w:r>
    </w:p>
    <w:p w:rsidR="0036423E" w:rsidRPr="000F513B" w:rsidRDefault="0036423E" w:rsidP="00BF62C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0F513B">
        <w:rPr>
          <w:spacing w:val="0"/>
        </w:rPr>
        <w:t xml:space="preserve">В связи с обращением </w:t>
      </w:r>
      <w:proofErr w:type="spellStart"/>
      <w:r w:rsidRPr="000F513B">
        <w:rPr>
          <w:spacing w:val="0"/>
        </w:rPr>
        <w:t>Сундеткаировой</w:t>
      </w:r>
      <w:proofErr w:type="spellEnd"/>
      <w:r w:rsidRPr="000F513B">
        <w:rPr>
          <w:spacing w:val="0"/>
        </w:rPr>
        <w:t xml:space="preserve"> Э.С. от 20.04.2021 № 05-04-01-2096, действующей за </w:t>
      </w:r>
      <w:proofErr w:type="spellStart"/>
      <w:r w:rsidRPr="000F513B">
        <w:rPr>
          <w:spacing w:val="0"/>
        </w:rPr>
        <w:t>Черемина</w:t>
      </w:r>
      <w:proofErr w:type="spellEnd"/>
      <w:r w:rsidRPr="000F513B">
        <w:rPr>
          <w:spacing w:val="0"/>
        </w:rPr>
        <w:t xml:space="preserve"> А.Ю. по доверенности, удостоверенной Селезневой Е.Н., временно исполняющей обязанности нотариуса нотариального округа «Город Астрахань» Щербакова В.Р., зарегистрированной в реестре за № 30/53-н/30-2020-5-461 от 24.08.2020,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 w:rsidRPr="000F513B">
        <w:rPr>
          <w:spacing w:val="0"/>
        </w:rPr>
        <w:t xml:space="preserve"> </w:t>
      </w:r>
      <w:proofErr w:type="gramStart"/>
      <w:r w:rsidRPr="000F513B">
        <w:rPr>
          <w:spacing w:val="0"/>
        </w:rPr>
        <w:t>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</w:t>
      </w:r>
      <w:proofErr w:type="gramEnd"/>
      <w:r w:rsidRPr="000F513B">
        <w:rPr>
          <w:spacing w:val="0"/>
        </w:rPr>
        <w:t xml:space="preserve"> </w:t>
      </w:r>
      <w:proofErr w:type="gramStart"/>
      <w:r w:rsidRPr="000F513B">
        <w:rPr>
          <w:spacing w:val="0"/>
        </w:rPr>
        <w:t>28.05.2021, в связи с невозможностью соблюдения при строительстве, реконструкции и эксплуатации объектов капитального строительства на земельном участке национальных стандартов и сводов правил, в результате применения которых обеспечивается соблюдение требований Федерального закона «Технический регламент о безопасности зданий и сооружений», требований и параметров застройки, установленных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</w:t>
      </w:r>
      <w:proofErr w:type="gramEnd"/>
      <w:r w:rsidRPr="000F513B">
        <w:rPr>
          <w:spacing w:val="0"/>
        </w:rPr>
        <w:t xml:space="preserve"> 16.07.2020 № 69, а также ввиду того, что в проектном обосновании необходимости получения разрешения на отклонение от предельных параметров на земельный участок по адресу: Астраханская область, городской округ «Город Астрахань», город Астрахань, ул. Моздокская, 11 отсутствуют сведения, содержащие соответствие запрашиваемого отклонения техническим регламентам:</w:t>
      </w:r>
    </w:p>
    <w:p w:rsidR="0036423E" w:rsidRPr="000F513B" w:rsidRDefault="0036423E" w:rsidP="00BF62CD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1. </w:t>
      </w:r>
      <w:proofErr w:type="gramStart"/>
      <w:r w:rsidRPr="000F513B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Моздокской, 11 в Советском районе г. Астрахани в отношении земельного участка (кадастровый номер 30:12:030091:189), площадь которого 147 кв. м, что меньше установленной градостроительным регламентом минимальной площади участка для объектов нежилого назначения - 300 кв. м. </w:t>
      </w:r>
      <w:proofErr w:type="gramEnd"/>
    </w:p>
    <w:p w:rsidR="0036423E" w:rsidRPr="000F513B" w:rsidRDefault="0036423E" w:rsidP="00BF62CD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6423E" w:rsidRPr="000F513B" w:rsidRDefault="0036423E" w:rsidP="00BF62CD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6423E" w:rsidRPr="000F513B" w:rsidRDefault="0036423E" w:rsidP="00BF62CD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3.1. </w:t>
      </w:r>
      <w:proofErr w:type="gramStart"/>
      <w:r w:rsidRPr="000F513B">
        <w:rPr>
          <w:spacing w:val="0"/>
        </w:rPr>
        <w:t>Разместить</w:t>
      </w:r>
      <w:proofErr w:type="gramEnd"/>
      <w:r w:rsidRPr="000F513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6423E" w:rsidRPr="000F513B" w:rsidRDefault="0036423E" w:rsidP="00BF62CD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6423E" w:rsidRPr="000F513B" w:rsidRDefault="0036423E" w:rsidP="00BF62CD">
      <w:pPr>
        <w:pStyle w:val="a3"/>
        <w:spacing w:line="240" w:lineRule="auto"/>
        <w:ind w:firstLine="709"/>
        <w:rPr>
          <w:spacing w:val="0"/>
        </w:rPr>
      </w:pPr>
      <w:r w:rsidRPr="000F513B">
        <w:rPr>
          <w:spacing w:val="0"/>
        </w:rPr>
        <w:t xml:space="preserve">4. </w:t>
      </w:r>
      <w:proofErr w:type="gramStart"/>
      <w:r w:rsidRPr="000F513B">
        <w:rPr>
          <w:spacing w:val="0"/>
        </w:rPr>
        <w:t>Контроль за</w:t>
      </w:r>
      <w:proofErr w:type="gramEnd"/>
      <w:r w:rsidRPr="000F513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6423E" w:rsidRPr="000F513B" w:rsidRDefault="0036423E" w:rsidP="0036423E">
      <w:pPr>
        <w:pStyle w:val="a3"/>
        <w:spacing w:line="240" w:lineRule="auto"/>
        <w:jc w:val="right"/>
        <w:rPr>
          <w:spacing w:val="0"/>
        </w:rPr>
      </w:pPr>
      <w:r w:rsidRPr="000F513B">
        <w:rPr>
          <w:b/>
          <w:bCs/>
          <w:spacing w:val="0"/>
        </w:rPr>
        <w:t>Глава муниципального образования «Город Астрахань»</w:t>
      </w:r>
      <w:r w:rsidR="00B5781C">
        <w:rPr>
          <w:b/>
          <w:bCs/>
          <w:spacing w:val="0"/>
        </w:rPr>
        <w:t xml:space="preserve"> </w:t>
      </w:r>
      <w:bookmarkStart w:id="0" w:name="_GoBack"/>
      <w:bookmarkEnd w:id="0"/>
      <w:r w:rsidRPr="000F513B">
        <w:rPr>
          <w:b/>
          <w:bCs/>
          <w:spacing w:val="0"/>
        </w:rPr>
        <w:t>М.Н. ПЕРМЯКОВА</w:t>
      </w:r>
    </w:p>
    <w:p w:rsidR="00FF4A14" w:rsidRDefault="00B5781C"/>
    <w:sectPr w:rsidR="00FF4A14" w:rsidSect="00BF62C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3E"/>
    <w:rsid w:val="00203EAE"/>
    <w:rsid w:val="0036423E"/>
    <w:rsid w:val="008505A8"/>
    <w:rsid w:val="00A56E3A"/>
    <w:rsid w:val="00AC1E0B"/>
    <w:rsid w:val="00B5781C"/>
    <w:rsid w:val="00B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6423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6423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6423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6423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2021-07-01T03:54:00Z</dcterms:created>
  <dcterms:modified xsi:type="dcterms:W3CDTF">2021-07-01T03:58:00Z</dcterms:modified>
</cp:coreProperties>
</file>