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F" w:rsidRPr="00561BA2" w:rsidRDefault="00BB13BF" w:rsidP="00BB13BF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0F084A" w:rsidRDefault="00BB13BF" w:rsidP="00BB13BF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BB13BF" w:rsidRPr="00561BA2" w:rsidRDefault="00BB13BF" w:rsidP="00BB13BF">
      <w:pPr>
        <w:pStyle w:val="3"/>
        <w:rPr>
          <w:spacing w:val="0"/>
        </w:rPr>
      </w:pPr>
      <w:r w:rsidRPr="00561BA2">
        <w:rPr>
          <w:spacing w:val="0"/>
        </w:rPr>
        <w:t>24 января 2020 года № 62-р</w:t>
      </w:r>
    </w:p>
    <w:p w:rsidR="00BB13BF" w:rsidRPr="00561BA2" w:rsidRDefault="00BB13BF" w:rsidP="00BB13BF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условно разрешенный вид </w:t>
      </w:r>
    </w:p>
    <w:p w:rsidR="00BB13BF" w:rsidRPr="00561BA2" w:rsidRDefault="00BB13BF" w:rsidP="00BB13BF">
      <w:pPr>
        <w:pStyle w:val="3"/>
        <w:rPr>
          <w:spacing w:val="0"/>
        </w:rPr>
      </w:pPr>
      <w:r w:rsidRPr="00561BA2">
        <w:rPr>
          <w:spacing w:val="0"/>
        </w:rPr>
        <w:t xml:space="preserve">использования земельного участка по ул. Трофимова, 109 </w:t>
      </w:r>
    </w:p>
    <w:p w:rsidR="00BB13BF" w:rsidRPr="00561BA2" w:rsidRDefault="00BB13BF" w:rsidP="00BB13BF">
      <w:pPr>
        <w:pStyle w:val="3"/>
        <w:rPr>
          <w:spacing w:val="0"/>
        </w:rPr>
      </w:pPr>
      <w:r w:rsidRPr="00561BA2">
        <w:rPr>
          <w:spacing w:val="0"/>
        </w:rPr>
        <w:t>в Советском районе г. Астрахани - объекты гаражного назначения»</w:t>
      </w:r>
    </w:p>
    <w:p w:rsidR="00BB13BF" w:rsidRPr="00561BA2" w:rsidRDefault="00BB13BF" w:rsidP="000F084A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 xml:space="preserve">В связи с обращением </w:t>
      </w:r>
      <w:proofErr w:type="spellStart"/>
      <w:r w:rsidRPr="00561BA2">
        <w:rPr>
          <w:spacing w:val="0"/>
        </w:rPr>
        <w:t>Осыко</w:t>
      </w:r>
      <w:proofErr w:type="spellEnd"/>
      <w:r w:rsidRPr="00561BA2">
        <w:rPr>
          <w:spacing w:val="0"/>
        </w:rPr>
        <w:t xml:space="preserve"> Т.Ф. от 25.09.2019 № 05-04-01-6845,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22.11.2019:</w:t>
      </w:r>
    </w:p>
    <w:p w:rsidR="00BB13BF" w:rsidRPr="00561BA2" w:rsidRDefault="00BB13BF" w:rsidP="000F084A">
      <w:pPr>
        <w:pStyle w:val="a3"/>
        <w:ind w:firstLine="709"/>
        <w:rPr>
          <w:spacing w:val="0"/>
        </w:rPr>
      </w:pPr>
      <w:r w:rsidRPr="00561BA2">
        <w:rPr>
          <w:spacing w:val="0"/>
        </w:rPr>
        <w:t>1. Предоставить разрешение на условно разрешенный вид использования земельного участка площадью 375 кв. м (кадастровый номер 30:12:030801:333) по ул. Трофимова, 109 в Советском районе г. Астрахани - объекты гаражного назначения.</w:t>
      </w:r>
      <w:bookmarkStart w:id="0" w:name="_GoBack"/>
      <w:bookmarkEnd w:id="0"/>
    </w:p>
    <w:p w:rsidR="00BB13BF" w:rsidRPr="00561BA2" w:rsidRDefault="00BB13BF" w:rsidP="000F084A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B13BF" w:rsidRPr="00561BA2" w:rsidRDefault="00BB13BF" w:rsidP="000F084A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B13BF" w:rsidRPr="00561BA2" w:rsidRDefault="00BB13BF" w:rsidP="000F084A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13BF" w:rsidRPr="00561BA2" w:rsidRDefault="00BB13BF" w:rsidP="000F084A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13BF" w:rsidRPr="00561BA2" w:rsidRDefault="00BB13BF" w:rsidP="000F084A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B13BF" w:rsidRPr="00561BA2" w:rsidRDefault="00BB13BF" w:rsidP="00BB13BF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0F084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F"/>
    <w:rsid w:val="000F084A"/>
    <w:rsid w:val="00BB13BF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13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13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13B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13B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2020-01-30T04:49:00Z</dcterms:created>
  <dcterms:modified xsi:type="dcterms:W3CDTF">2020-01-30T04:50:00Z</dcterms:modified>
</cp:coreProperties>
</file>