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8" w:rsidRDefault="00271DF8" w:rsidP="00271DF8">
      <w:pPr>
        <w:pStyle w:val="3"/>
      </w:pPr>
      <w:r>
        <w:t>Администрация муниципального образования «Город Астрахань»</w:t>
      </w:r>
    </w:p>
    <w:p w:rsidR="00271DF8" w:rsidRDefault="00271DF8" w:rsidP="00271DF8">
      <w:pPr>
        <w:pStyle w:val="3"/>
      </w:pPr>
      <w:r>
        <w:t>РАСПОРЯЖЕНИЕ</w:t>
      </w:r>
    </w:p>
    <w:p w:rsidR="00271DF8" w:rsidRDefault="00271DF8" w:rsidP="00271DF8">
      <w:pPr>
        <w:pStyle w:val="3"/>
      </w:pPr>
      <w:r>
        <w:t xml:space="preserve"> </w:t>
      </w:r>
      <w:r>
        <w:t>25 февраля 2020 года № 292-р</w:t>
      </w:r>
    </w:p>
    <w:p w:rsidR="00271DF8" w:rsidRDefault="00271DF8" w:rsidP="00271DF8">
      <w:pPr>
        <w:pStyle w:val="3"/>
      </w:pPr>
      <w:r>
        <w:t xml:space="preserve">«Об отказе в предоставлении разрешения на отклонение </w:t>
      </w:r>
    </w:p>
    <w:p w:rsidR="00271DF8" w:rsidRDefault="00271DF8" w:rsidP="00271DF8">
      <w:pPr>
        <w:pStyle w:val="3"/>
      </w:pPr>
      <w:r>
        <w:t>от предельных параметров разрешенного строительства,</w:t>
      </w:r>
    </w:p>
    <w:p w:rsidR="00271DF8" w:rsidRDefault="00271DF8" w:rsidP="00271DF8">
      <w:pPr>
        <w:pStyle w:val="3"/>
      </w:pPr>
      <w:r>
        <w:t xml:space="preserve"> реконструкции объекта капитального строительства в с/т «Химик»</w:t>
      </w:r>
    </w:p>
    <w:p w:rsidR="00271DF8" w:rsidRDefault="00271DF8" w:rsidP="00271DF8">
      <w:pPr>
        <w:pStyle w:val="3"/>
      </w:pPr>
      <w:r>
        <w:t xml:space="preserve"> завода стекловолокна в районе аэропорта, уч. № 137а</w:t>
      </w:r>
    </w:p>
    <w:p w:rsidR="00271DF8" w:rsidRDefault="00271DF8" w:rsidP="00271DF8">
      <w:pPr>
        <w:pStyle w:val="3"/>
      </w:pPr>
      <w:r>
        <w:t>в Советском районе г. Астрахани»</w:t>
      </w:r>
    </w:p>
    <w:p w:rsidR="00271DF8" w:rsidRDefault="00271DF8" w:rsidP="00271DF8">
      <w:pPr>
        <w:pStyle w:val="a3"/>
        <w:ind w:firstLine="709"/>
      </w:pPr>
      <w:bookmarkStart w:id="0" w:name="_GoBack"/>
      <w:proofErr w:type="gramStart"/>
      <w:r>
        <w:t xml:space="preserve">В связи с обращением </w:t>
      </w:r>
      <w:proofErr w:type="spellStart"/>
      <w:r>
        <w:t>Баткаевой</w:t>
      </w:r>
      <w:proofErr w:type="spellEnd"/>
      <w:r>
        <w:t xml:space="preserve"> Д.Ф. от 03.12.2019 № 05-04-01-8691, действующей за </w:t>
      </w:r>
      <w:proofErr w:type="spellStart"/>
      <w:r>
        <w:t>Тастамбекова</w:t>
      </w:r>
      <w:proofErr w:type="spellEnd"/>
      <w:r>
        <w:t xml:space="preserve"> Т.У.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30/06-н/30-2018-4-556 от 21.02.2018,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t xml:space="preserve"> «</w:t>
      </w:r>
      <w:proofErr w:type="gramStart"/>
      <w:r>
        <w:t xml:space="preserve">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23.01.2020, ввиду несоответствия ограничениям в седьмой </w:t>
      </w:r>
      <w:proofErr w:type="spellStart"/>
      <w:r>
        <w:t>подзоне</w:t>
      </w:r>
      <w:proofErr w:type="spellEnd"/>
      <w:r>
        <w:t xml:space="preserve"> </w:t>
      </w:r>
      <w:proofErr w:type="spellStart"/>
      <w:r>
        <w:t>приаэродромной</w:t>
      </w:r>
      <w:proofErr w:type="spellEnd"/>
      <w:r>
        <w:t xml:space="preserve"> территории аэродрома «Астрахань (</w:t>
      </w:r>
      <w:proofErr w:type="spellStart"/>
      <w:r>
        <w:t>Нариманово</w:t>
      </w:r>
      <w:proofErr w:type="spellEnd"/>
      <w:r>
        <w:t>)», утвержденной приказом Федерального агентства воздушного транспорта Министерства транспорта</w:t>
      </w:r>
      <w:proofErr w:type="gramEnd"/>
      <w:r>
        <w:t xml:space="preserve"> Российской Федерации от 23.12.2019 № 1391-П, в которой ввиду превышения уровня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 размещения жилой застройки:</w:t>
      </w:r>
    </w:p>
    <w:p w:rsidR="00271DF8" w:rsidRDefault="00271DF8" w:rsidP="00271DF8">
      <w:pPr>
        <w:pStyle w:val="a3"/>
        <w:ind w:firstLine="709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>
        <w:t>строи­тельства</w:t>
      </w:r>
      <w:proofErr w:type="gramEnd"/>
      <w:r>
        <w:t xml:space="preserve"> в с/т «Химик» завода стекловолокна в районе аэропорта, уч. № 137а в Советском районе г. Астрахани в отношении земельного участка (кадастровый номер 30:12:032038:428), площадь которого 340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271DF8" w:rsidRDefault="00271DF8" w:rsidP="00271DF8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71DF8" w:rsidRDefault="00271DF8" w:rsidP="00271DF8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271DF8" w:rsidRDefault="00271DF8" w:rsidP="00271DF8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1DF8" w:rsidRDefault="00271DF8" w:rsidP="00271DF8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71DF8" w:rsidRDefault="00271DF8" w:rsidP="00271DF8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271DF8" w:rsidRDefault="00271DF8" w:rsidP="00271DF8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271DF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8"/>
    <w:rsid w:val="00271DF8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D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D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DF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DF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2020-03-05T07:49:00Z</dcterms:created>
  <dcterms:modified xsi:type="dcterms:W3CDTF">2020-03-05T07:50:00Z</dcterms:modified>
</cp:coreProperties>
</file>