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3" w:rsidRPr="00783C8A" w:rsidRDefault="00BF1FC3" w:rsidP="00BF1FC3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Администрация муниципального образования «Город Астрахань»</w:t>
      </w:r>
    </w:p>
    <w:p w:rsidR="006865BD" w:rsidRDefault="00BF1FC3" w:rsidP="00BF1FC3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РАСПОРЯЖЕНИЕ</w:t>
      </w:r>
    </w:p>
    <w:p w:rsidR="00BF1FC3" w:rsidRPr="00783C8A" w:rsidRDefault="00BF1FC3" w:rsidP="00BF1FC3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25 ноября 2020 года № 2120-р</w:t>
      </w:r>
    </w:p>
    <w:p w:rsidR="00BF1FC3" w:rsidRPr="00783C8A" w:rsidRDefault="00BF1FC3" w:rsidP="00BF1FC3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«О внесении изменений в распоряжение администрации </w:t>
      </w:r>
    </w:p>
    <w:p w:rsidR="00BF1FC3" w:rsidRPr="00783C8A" w:rsidRDefault="00BF1FC3" w:rsidP="00BF1FC3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муниципального образования «Город Астрахань» от 13.06.2019 № 1523-р»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В соответствии с выпиской из Единого государственного реестра недвижимости об объекте недвижимости от 22.09.2020: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1. Внести в распоряжение администрации муниципального образования «Город Астрахань» от 13.06.2019 № 1523-р «Об изъятии для муниципальных нужд муниципального образования «Город Астрахань» жилых помещений многоквартирного дома (литера «А») по ул. Бехтерева/ ул. Наб. </w:t>
      </w:r>
      <w:proofErr w:type="spellStart"/>
      <w:r w:rsidRPr="00783C8A">
        <w:rPr>
          <w:spacing w:val="0"/>
          <w:w w:val="100"/>
        </w:rPr>
        <w:t>Прив</w:t>
      </w:r>
      <w:proofErr w:type="spellEnd"/>
      <w:r w:rsidRPr="00783C8A">
        <w:rPr>
          <w:spacing w:val="0"/>
          <w:w w:val="100"/>
        </w:rPr>
        <w:t>. затона, 35/56 в Кировском районе» с изменением, внесенным распоряжением администрации муниципального образования «Город Астрахань» от 10.07.2019 № 1733-р, следующие изменения: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1.1. Название изложить в следующей редакции: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«А») по ул. Бехтерева/ ул. Наб. </w:t>
      </w:r>
      <w:proofErr w:type="spellStart"/>
      <w:r w:rsidRPr="00783C8A">
        <w:rPr>
          <w:spacing w:val="0"/>
          <w:w w:val="100"/>
        </w:rPr>
        <w:t>Прив</w:t>
      </w:r>
      <w:proofErr w:type="spellEnd"/>
      <w:r w:rsidRPr="00783C8A">
        <w:rPr>
          <w:spacing w:val="0"/>
          <w:w w:val="100"/>
        </w:rPr>
        <w:t>. затона, 35/56 в Кировском районе».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1.2. Пункт 1 изложить в следующей редакции: 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«1. </w:t>
      </w:r>
      <w:proofErr w:type="gramStart"/>
      <w:r w:rsidRPr="00783C8A">
        <w:rPr>
          <w:spacing w:val="0"/>
          <w:w w:val="100"/>
        </w:rPr>
        <w:t>Изъять для муниципальных нужд муниципального образования «Город Астрахань» доли земельного участка (кадастровый номер 30:12:010554:8), пропорциональные площади жилых помещений литера «А» (квартир №№ 1, 5, 6, 7) из расчета общей площади земельного участка 1541,61 кв. м, и жилые помещения литера «А» (квартиры №№ 1, 5, 6, 7) в многоквартирном доме, расположенные по адресу: г. Астрахань, Кировский район, ул. Бехтерева/ ул</w:t>
      </w:r>
      <w:proofErr w:type="gramEnd"/>
      <w:r w:rsidRPr="00783C8A">
        <w:rPr>
          <w:spacing w:val="0"/>
          <w:w w:val="100"/>
        </w:rPr>
        <w:t xml:space="preserve">. Наб. </w:t>
      </w:r>
      <w:proofErr w:type="spellStart"/>
      <w:r w:rsidRPr="00783C8A">
        <w:rPr>
          <w:spacing w:val="0"/>
          <w:w w:val="100"/>
        </w:rPr>
        <w:t>Прив</w:t>
      </w:r>
      <w:proofErr w:type="spellEnd"/>
      <w:r w:rsidRPr="00783C8A">
        <w:rPr>
          <w:spacing w:val="0"/>
          <w:w w:val="100"/>
        </w:rPr>
        <w:t>. затона, 35/56 (далее - недвижимое имущество)».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2.1. Управлению муниципального имущества администрации муниципального образования «Город Астрахань»: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2.2. Управлению информационной политики администрации муниципального образования «Город Астрахань»: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2.2.1. </w:t>
      </w:r>
      <w:proofErr w:type="gramStart"/>
      <w:r w:rsidRPr="00783C8A">
        <w:rPr>
          <w:spacing w:val="0"/>
          <w:w w:val="100"/>
        </w:rPr>
        <w:t>Разместить</w:t>
      </w:r>
      <w:proofErr w:type="gramEnd"/>
      <w:r w:rsidRPr="00783C8A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F1FC3" w:rsidRPr="00783C8A" w:rsidRDefault="00BF1FC3" w:rsidP="006865BD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4. </w:t>
      </w:r>
      <w:proofErr w:type="gramStart"/>
      <w:r w:rsidRPr="00783C8A">
        <w:rPr>
          <w:spacing w:val="0"/>
          <w:w w:val="100"/>
        </w:rPr>
        <w:t>Контроль за</w:t>
      </w:r>
      <w:proofErr w:type="gramEnd"/>
      <w:r w:rsidRPr="00783C8A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F1FC3" w:rsidRPr="00783C8A" w:rsidRDefault="00BF1FC3" w:rsidP="00BF1FC3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783C8A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6865BD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783C8A">
        <w:rPr>
          <w:b/>
          <w:bCs/>
          <w:spacing w:val="0"/>
          <w:w w:val="100"/>
        </w:rPr>
        <w:t>М.Н. ПЕРМЯКОВА</w:t>
      </w:r>
    </w:p>
    <w:p w:rsidR="00FF4A14" w:rsidRPr="00BF1FC3" w:rsidRDefault="006865BD" w:rsidP="00BF1FC3"/>
    <w:sectPr w:rsidR="00FF4A14" w:rsidRPr="00BF1FC3" w:rsidSect="006865B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3"/>
    <w:rsid w:val="006865BD"/>
    <w:rsid w:val="008505A8"/>
    <w:rsid w:val="00A56E3A"/>
    <w:rsid w:val="00B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F1FC3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BF1FC3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F1FC3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BF1FC3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2020-12-03T04:18:00Z</dcterms:created>
  <dcterms:modified xsi:type="dcterms:W3CDTF">2020-12-03T04:20:00Z</dcterms:modified>
</cp:coreProperties>
</file>