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E27C1B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30 ноября 2020 года № 2136-р</w:t>
      </w:r>
    </w:p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«Об отказе в предоставлении разрешения на отклонение</w:t>
      </w:r>
    </w:p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от предельных параметров разрешенного строительства, </w:t>
      </w:r>
    </w:p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реконструкции объекта капитального строительства</w:t>
      </w:r>
    </w:p>
    <w:p w:rsidR="006F1671" w:rsidRPr="00783C8A" w:rsidRDefault="006F1671" w:rsidP="006F167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по ул. Революционной, 72 в Ленинском районе г. Астрахани»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83C8A">
        <w:rPr>
          <w:spacing w:val="0"/>
          <w:w w:val="100"/>
        </w:rPr>
        <w:t xml:space="preserve">В связи с обращением </w:t>
      </w:r>
      <w:proofErr w:type="spellStart"/>
      <w:r w:rsidRPr="00783C8A">
        <w:rPr>
          <w:spacing w:val="0"/>
          <w:w w:val="100"/>
        </w:rPr>
        <w:t>Худиева</w:t>
      </w:r>
      <w:proofErr w:type="spellEnd"/>
      <w:r w:rsidRPr="00783C8A">
        <w:rPr>
          <w:spacing w:val="0"/>
          <w:w w:val="100"/>
        </w:rPr>
        <w:t xml:space="preserve"> П.С.-о. от 30.09.2020 № 05-04-01-5442,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</w:t>
      </w:r>
      <w:proofErr w:type="gramEnd"/>
      <w:r w:rsidRPr="00783C8A">
        <w:rPr>
          <w:spacing w:val="0"/>
          <w:w w:val="100"/>
        </w:rPr>
        <w:t xml:space="preserve"> «</w:t>
      </w:r>
      <w:proofErr w:type="gramStart"/>
      <w:r w:rsidRPr="00783C8A">
        <w:rPr>
          <w:spacing w:val="0"/>
          <w:w w:val="100"/>
        </w:rPr>
        <w:t>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06.11.2020,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закона от 30.12.2009 № 384-Ф3 «Технический регламент о безопасности зданий и сооружений», а также ввиду того, что в проектном обосновании необходимости получения разрешения на отклонение от предельных параметров разрешенного строительства индивидуального жилого дома по ул. Революционной, 72 в Ленинском районе г. Астрахани отсутствуют сведения, содержащие описание характеристик земельного участка, которые препятствуют его эффективному использованию без отклонения от предельных параметров, и соответствие</w:t>
      </w:r>
      <w:proofErr w:type="gramEnd"/>
      <w:r w:rsidRPr="00783C8A">
        <w:rPr>
          <w:spacing w:val="0"/>
          <w:w w:val="100"/>
        </w:rPr>
        <w:t xml:space="preserve"> запрашиваемого отклонения техническим регламентам: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</w:t>
      </w:r>
      <w:proofErr w:type="gramStart"/>
      <w:r w:rsidRPr="00783C8A">
        <w:rPr>
          <w:spacing w:val="0"/>
          <w:w w:val="10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Революционной, 72 в Ленинском районе г. Астрахани в отношении расстояния от основного строения на земельном участке площадью 809 кв. м (кадастровый номер 30:12:020134:52) до границы земельного участка по ул. Революционной, 74 - не менее 2,5 м. </w:t>
      </w:r>
      <w:proofErr w:type="gramEnd"/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2.1.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F1671" w:rsidRPr="00783C8A" w:rsidRDefault="006F1671" w:rsidP="00E27C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F1671" w:rsidRPr="00783C8A" w:rsidRDefault="006F1671" w:rsidP="006F1671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E27C1B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E27C1B"/>
    <w:sectPr w:rsidR="00FF4A14" w:rsidSect="00E27C1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1"/>
    <w:rsid w:val="006F1671"/>
    <w:rsid w:val="008505A8"/>
    <w:rsid w:val="00A56E3A"/>
    <w:rsid w:val="00E2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1671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6F1671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1671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6F1671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2020-12-03T04:42:00Z</dcterms:created>
  <dcterms:modified xsi:type="dcterms:W3CDTF">2020-12-03T04:43:00Z</dcterms:modified>
</cp:coreProperties>
</file>