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3" w:rsidRPr="0072317C" w:rsidRDefault="00080D13" w:rsidP="00080D1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Администрация муниципального образования «Город Астрахань»</w:t>
      </w:r>
    </w:p>
    <w:p w:rsidR="00DA0EB1" w:rsidRDefault="00080D13" w:rsidP="00080D1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РАСПОРЯЖЕНИЕ</w:t>
      </w:r>
    </w:p>
    <w:p w:rsidR="00080D13" w:rsidRPr="0072317C" w:rsidRDefault="00080D13" w:rsidP="00080D1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31 марта 2021 года № 454-р </w:t>
      </w:r>
    </w:p>
    <w:p w:rsidR="00080D13" w:rsidRPr="0072317C" w:rsidRDefault="00080D13" w:rsidP="00080D1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«О внесении изменений в распоряжение администрации</w:t>
      </w:r>
    </w:p>
    <w:p w:rsidR="00080D13" w:rsidRPr="0072317C" w:rsidRDefault="00080D13" w:rsidP="00080D13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 муниципального образования «Город Астрахань»</w:t>
      </w:r>
      <w:r w:rsidR="00DA0EB1">
        <w:rPr>
          <w:spacing w:val="0"/>
        </w:rPr>
        <w:t xml:space="preserve"> </w:t>
      </w:r>
      <w:bookmarkStart w:id="0" w:name="_GoBack"/>
      <w:bookmarkEnd w:id="0"/>
      <w:r w:rsidRPr="0072317C">
        <w:rPr>
          <w:spacing w:val="0"/>
        </w:rPr>
        <w:t xml:space="preserve"> от 11.12.2020 № 2243-р»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2317C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72317C">
        <w:rPr>
          <w:spacing w:val="0"/>
        </w:rPr>
        <w:t>», а также протоколов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незаконно установленных объектов движимого имущества от 03.03.2021 № 4: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1. Внести в распоряжение администрации муниципального образования «Город Астрахань» от 11.12.2020 № 2243-р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72317C">
        <w:rPr>
          <w:spacing w:val="0"/>
        </w:rPr>
        <w:t>правоудостоверяющих</w:t>
      </w:r>
      <w:proofErr w:type="spellEnd"/>
      <w:r w:rsidRPr="0072317C">
        <w:rPr>
          <w:spacing w:val="0"/>
        </w:rPr>
        <w:t>) документов на землю, от самовольно установленных объектов движимого имущества» следующие изменения: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- исключить пункт 1.1.3 «Сезонная летняя площадка кафе «Морковь», расположенная по адресу: ул. Кирова, д. 17»;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- подпункты 1.1.4-1.1.7 считать соответственно подпунктами 1.1.3-1.1.6.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2.2. </w:t>
      </w:r>
      <w:proofErr w:type="gramStart"/>
      <w:r w:rsidRPr="0072317C">
        <w:rPr>
          <w:spacing w:val="0"/>
        </w:rPr>
        <w:t>Разместить</w:t>
      </w:r>
      <w:proofErr w:type="gramEnd"/>
      <w:r w:rsidRPr="0072317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80D13" w:rsidRPr="0072317C" w:rsidRDefault="00080D13" w:rsidP="00DA0EB1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4. </w:t>
      </w:r>
      <w:proofErr w:type="gramStart"/>
      <w:r w:rsidRPr="0072317C">
        <w:rPr>
          <w:spacing w:val="0"/>
        </w:rPr>
        <w:t>Контроль за</w:t>
      </w:r>
      <w:proofErr w:type="gramEnd"/>
      <w:r w:rsidRPr="0072317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F4A14" w:rsidRDefault="00080D13" w:rsidP="00DA0EB1">
      <w:pPr>
        <w:pStyle w:val="a3"/>
        <w:spacing w:line="240" w:lineRule="auto"/>
        <w:jc w:val="right"/>
      </w:pPr>
      <w:r w:rsidRPr="0072317C">
        <w:rPr>
          <w:b/>
          <w:bCs/>
          <w:spacing w:val="0"/>
        </w:rPr>
        <w:t>Глава муниципального образования «Город Астрахань»</w:t>
      </w:r>
      <w:r w:rsidR="00DA0EB1">
        <w:rPr>
          <w:b/>
          <w:bCs/>
          <w:spacing w:val="0"/>
        </w:rPr>
        <w:t xml:space="preserve"> </w:t>
      </w:r>
      <w:r w:rsidRPr="0072317C">
        <w:rPr>
          <w:b/>
          <w:bCs/>
          <w:spacing w:val="0"/>
        </w:rPr>
        <w:t>М.Н. ПЕРМЯКОВА</w:t>
      </w:r>
    </w:p>
    <w:sectPr w:rsidR="00FF4A14" w:rsidSect="00DA0EB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13"/>
    <w:rsid w:val="00080D13"/>
    <w:rsid w:val="008505A8"/>
    <w:rsid w:val="00A56E3A"/>
    <w:rsid w:val="00D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0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0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0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0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2021-04-08T04:50:00Z</dcterms:created>
  <dcterms:modified xsi:type="dcterms:W3CDTF">2021-04-08T04:51:00Z</dcterms:modified>
</cp:coreProperties>
</file>