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F8" w:rsidRPr="00E20EF8" w:rsidRDefault="00E20EF8" w:rsidP="00E20EF8">
      <w:pPr>
        <w:pStyle w:val="a4"/>
        <w:tabs>
          <w:tab w:val="left" w:pos="4395"/>
        </w:tabs>
        <w:jc w:val="center"/>
        <w:rPr>
          <w:rFonts w:asciiTheme="majorHAnsi" w:hAnsiTheme="majorHAnsi"/>
          <w:b/>
          <w:sz w:val="20"/>
          <w:szCs w:val="20"/>
        </w:rPr>
      </w:pPr>
      <w:r w:rsidRPr="00E20EF8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E20EF8" w:rsidRPr="00E20EF8" w:rsidRDefault="00E20EF8" w:rsidP="00E20EF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E20EF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E20EF8" w:rsidRPr="00E20EF8" w:rsidRDefault="00E20EF8" w:rsidP="00E20EF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E20EF8">
        <w:rPr>
          <w:rFonts w:asciiTheme="majorHAnsi" w:hAnsiTheme="majorHAnsi"/>
          <w:b/>
          <w:sz w:val="20"/>
          <w:szCs w:val="20"/>
        </w:rPr>
        <w:t>07 мая 2018 года №2107-р</w:t>
      </w:r>
    </w:p>
    <w:p w:rsidR="00E20EF8" w:rsidRDefault="00E20EF8" w:rsidP="00E20EF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E20EF8">
        <w:rPr>
          <w:rFonts w:asciiTheme="majorHAnsi" w:hAnsiTheme="majorHAnsi"/>
          <w:b/>
          <w:sz w:val="20"/>
          <w:szCs w:val="20"/>
        </w:rPr>
        <w:t>«</w:t>
      </w:r>
      <w:r w:rsidR="00B41C56" w:rsidRPr="00E20EF8">
        <w:rPr>
          <w:rFonts w:asciiTheme="majorHAnsi" w:hAnsiTheme="majorHAnsi"/>
          <w:b/>
          <w:sz w:val="20"/>
          <w:szCs w:val="20"/>
        </w:rPr>
        <w:t xml:space="preserve">О приватизации муниципального имущества - нежилых помещений, расположенных по </w:t>
      </w:r>
      <w:r w:rsidR="00B41C56" w:rsidRPr="00E20EF8">
        <w:rPr>
          <w:rFonts w:asciiTheme="majorHAnsi" w:hAnsiTheme="majorHAnsi"/>
          <w:b/>
          <w:sz w:val="20"/>
          <w:szCs w:val="20"/>
        </w:rPr>
        <w:t xml:space="preserve">адресу: </w:t>
      </w:r>
    </w:p>
    <w:p w:rsidR="00CE032A" w:rsidRPr="00E20EF8" w:rsidRDefault="00B41C56" w:rsidP="00E20EF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E20EF8">
        <w:rPr>
          <w:rFonts w:asciiTheme="majorHAnsi" w:hAnsiTheme="majorHAnsi"/>
          <w:b/>
          <w:sz w:val="20"/>
          <w:szCs w:val="20"/>
        </w:rPr>
        <w:t>г. Астрахань, ул. Гагарина/пер. Некрасова/ул. Тянь-Шаньская, 21/1/32а пом.1, 2, 4, 6</w:t>
      </w:r>
      <w:r w:rsidR="00E20EF8" w:rsidRPr="00E20EF8">
        <w:rPr>
          <w:rFonts w:asciiTheme="majorHAnsi" w:hAnsiTheme="majorHAnsi"/>
          <w:b/>
          <w:sz w:val="20"/>
          <w:szCs w:val="20"/>
        </w:rPr>
        <w:t>»</w:t>
      </w:r>
    </w:p>
    <w:p w:rsidR="00CE032A" w:rsidRPr="00E20EF8" w:rsidRDefault="00B41C56" w:rsidP="00E20EF8">
      <w:pPr>
        <w:pStyle w:val="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20EF8">
        <w:rPr>
          <w:rFonts w:ascii="Arial" w:hAnsi="Arial" w:cs="Arial"/>
          <w:sz w:val="18"/>
          <w:szCs w:val="18"/>
        </w:rPr>
        <w:t xml:space="preserve"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</w:t>
      </w:r>
      <w:r w:rsidRPr="00E20EF8">
        <w:rPr>
          <w:rFonts w:ascii="Arial" w:hAnsi="Arial" w:cs="Arial"/>
          <w:sz w:val="18"/>
          <w:szCs w:val="1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</w:t>
      </w:r>
      <w:r w:rsidRPr="00E20EF8">
        <w:rPr>
          <w:rFonts w:ascii="Arial" w:hAnsi="Arial" w:cs="Arial"/>
          <w:sz w:val="18"/>
          <w:szCs w:val="18"/>
        </w:rPr>
        <w:t>рованном аукционе», решением Совета муниципального образования «Город Астрахань» от 04.08.2005 №177 «Об утверждении прогнозного плана приватизации</w:t>
      </w:r>
      <w:proofErr w:type="gramEnd"/>
      <w:r w:rsidRPr="00E20EF8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12.04.</w:t>
      </w:r>
      <w:r w:rsidRPr="00E20EF8">
        <w:rPr>
          <w:rFonts w:ascii="Arial" w:hAnsi="Arial" w:cs="Arial"/>
          <w:sz w:val="18"/>
          <w:szCs w:val="18"/>
        </w:rPr>
        <w:t>2018),</w:t>
      </w:r>
    </w:p>
    <w:p w:rsidR="00CE032A" w:rsidRPr="00E20EF8" w:rsidRDefault="00B41C56" w:rsidP="00E20EF8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22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E20EF8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CE032A" w:rsidRPr="00E20EF8" w:rsidRDefault="00B41C56" w:rsidP="00E20EF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E20EF8">
        <w:rPr>
          <w:rFonts w:ascii="Arial" w:hAnsi="Arial" w:cs="Arial"/>
          <w:sz w:val="18"/>
          <w:szCs w:val="18"/>
        </w:rPr>
        <w:t>1.1</w:t>
      </w:r>
      <w:proofErr w:type="gramStart"/>
      <w:r w:rsidRPr="00E20EF8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E20EF8">
        <w:rPr>
          <w:rFonts w:ascii="Arial" w:hAnsi="Arial" w:cs="Arial"/>
          <w:sz w:val="18"/>
          <w:szCs w:val="18"/>
        </w:rPr>
        <w:t xml:space="preserve">роизвести необходимые действия по приватизации муниципального имущества - нежилых помещений, расположенных по адресу: г. Астрахань, ул. </w:t>
      </w:r>
      <w:r w:rsidRPr="00E20EF8">
        <w:rPr>
          <w:rFonts w:ascii="Arial" w:hAnsi="Arial" w:cs="Arial"/>
          <w:sz w:val="18"/>
          <w:szCs w:val="18"/>
        </w:rPr>
        <w:t xml:space="preserve">Гагарина/пер. Некрасова/ул. Тянь-Шаньская, 21/1/32а пом.1, общей площадью 37,5 </w:t>
      </w:r>
      <w:proofErr w:type="spellStart"/>
      <w:r w:rsidRPr="00E20EF8">
        <w:rPr>
          <w:rFonts w:ascii="Arial" w:hAnsi="Arial" w:cs="Arial"/>
          <w:sz w:val="18"/>
          <w:szCs w:val="18"/>
        </w:rPr>
        <w:t>кв.м</w:t>
      </w:r>
      <w:proofErr w:type="spellEnd"/>
      <w:r w:rsidRPr="00E20EF8">
        <w:rPr>
          <w:rFonts w:ascii="Arial" w:hAnsi="Arial" w:cs="Arial"/>
          <w:sz w:val="18"/>
          <w:szCs w:val="18"/>
        </w:rPr>
        <w:t xml:space="preserve">., кадастровый номер 30:12:000000:6559; пом.2, общей площадью 34,2 </w:t>
      </w:r>
      <w:proofErr w:type="spellStart"/>
      <w:r w:rsidRPr="00E20EF8">
        <w:rPr>
          <w:rFonts w:ascii="Arial" w:hAnsi="Arial" w:cs="Arial"/>
          <w:sz w:val="18"/>
          <w:szCs w:val="18"/>
        </w:rPr>
        <w:t>кв.м</w:t>
      </w:r>
      <w:proofErr w:type="spellEnd"/>
      <w:r w:rsidRPr="00E20EF8">
        <w:rPr>
          <w:rFonts w:ascii="Arial" w:hAnsi="Arial" w:cs="Arial"/>
          <w:sz w:val="18"/>
          <w:szCs w:val="18"/>
        </w:rPr>
        <w:t xml:space="preserve">., кадастровый номер 30:12:000000:6552; пом.4, общей площадью 40,0 </w:t>
      </w:r>
      <w:proofErr w:type="spellStart"/>
      <w:r w:rsidRPr="00E20EF8">
        <w:rPr>
          <w:rFonts w:ascii="Arial" w:hAnsi="Arial" w:cs="Arial"/>
          <w:sz w:val="18"/>
          <w:szCs w:val="18"/>
        </w:rPr>
        <w:t>кв.м</w:t>
      </w:r>
      <w:proofErr w:type="spellEnd"/>
      <w:r w:rsidRPr="00E20EF8">
        <w:rPr>
          <w:rFonts w:ascii="Arial" w:hAnsi="Arial" w:cs="Arial"/>
          <w:sz w:val="18"/>
          <w:szCs w:val="18"/>
        </w:rPr>
        <w:t>., кадастровый номер 30:12:0404</w:t>
      </w:r>
      <w:r w:rsidRPr="00E20EF8">
        <w:rPr>
          <w:rFonts w:ascii="Arial" w:hAnsi="Arial" w:cs="Arial"/>
          <w:sz w:val="18"/>
          <w:szCs w:val="18"/>
        </w:rPr>
        <w:t xml:space="preserve">16:37; пом.6, общей площадью 593,4 </w:t>
      </w:r>
      <w:proofErr w:type="spellStart"/>
      <w:r w:rsidRPr="00E20EF8">
        <w:rPr>
          <w:rFonts w:ascii="Arial" w:hAnsi="Arial" w:cs="Arial"/>
          <w:sz w:val="18"/>
          <w:szCs w:val="18"/>
        </w:rPr>
        <w:t>кв.м</w:t>
      </w:r>
      <w:proofErr w:type="spellEnd"/>
      <w:r w:rsidRPr="00E20EF8">
        <w:rPr>
          <w:rFonts w:ascii="Arial" w:hAnsi="Arial" w:cs="Arial"/>
          <w:sz w:val="18"/>
          <w:szCs w:val="18"/>
        </w:rPr>
        <w:t>., кадастровый номер 30:12:040416:39 (далее объект приватизации) на аукционе, открытом по составу участников и по форме подачи предложений о цене имущества.</w:t>
      </w:r>
    </w:p>
    <w:p w:rsidR="00CE032A" w:rsidRPr="00E20EF8" w:rsidRDefault="00B41C56" w:rsidP="00E20EF8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422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E20EF8">
        <w:rPr>
          <w:rFonts w:ascii="Arial" w:hAnsi="Arial" w:cs="Arial"/>
          <w:sz w:val="18"/>
          <w:szCs w:val="18"/>
        </w:rPr>
        <w:t xml:space="preserve">Установить начальную цену объекта приватизации на основании </w:t>
      </w:r>
      <w:r w:rsidRPr="00E20EF8">
        <w:rPr>
          <w:rFonts w:ascii="Arial" w:hAnsi="Arial" w:cs="Arial"/>
          <w:sz w:val="18"/>
          <w:szCs w:val="18"/>
        </w:rPr>
        <w:t>отчета независимого оценщика.</w:t>
      </w:r>
    </w:p>
    <w:p w:rsidR="00CE032A" w:rsidRPr="00E20EF8" w:rsidRDefault="00B41C56" w:rsidP="00E20EF8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743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E20EF8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приватизации и обеспечить его размещение на сайтах в сети «Интернет».</w:t>
      </w:r>
    </w:p>
    <w:p w:rsidR="00CE032A" w:rsidRPr="00E20EF8" w:rsidRDefault="00B41C56" w:rsidP="00E20EF8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471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E20EF8">
        <w:rPr>
          <w:rFonts w:ascii="Arial" w:hAnsi="Arial" w:cs="Arial"/>
          <w:sz w:val="18"/>
          <w:szCs w:val="18"/>
        </w:rPr>
        <w:t xml:space="preserve">Организовать и провести процедуру аукциона по продаже объекта приватизации и по результатам аукциона </w:t>
      </w:r>
      <w:r w:rsidRPr="00E20EF8">
        <w:rPr>
          <w:rFonts w:ascii="Arial" w:hAnsi="Arial" w:cs="Arial"/>
          <w:sz w:val="18"/>
          <w:szCs w:val="18"/>
        </w:rPr>
        <w:t>заключить договор купли-продажи объекта приватизации.</w:t>
      </w:r>
    </w:p>
    <w:p w:rsidR="00CE032A" w:rsidRPr="00E20EF8" w:rsidRDefault="00B41C56" w:rsidP="00E20EF8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630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E20EF8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приватизации.</w:t>
      </w:r>
    </w:p>
    <w:p w:rsidR="00CE032A" w:rsidRPr="00E20EF8" w:rsidRDefault="00B41C56" w:rsidP="00E20EF8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471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E20EF8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</w:t>
      </w:r>
      <w:r w:rsidRPr="00E20EF8">
        <w:rPr>
          <w:rFonts w:ascii="Arial" w:hAnsi="Arial" w:cs="Arial"/>
          <w:sz w:val="18"/>
          <w:szCs w:val="18"/>
        </w:rPr>
        <w:t>ствующие изменения в реестр муниципального имущества муниципального образования «Город Астрахань».</w:t>
      </w:r>
    </w:p>
    <w:p w:rsidR="00CE032A" w:rsidRPr="00E20EF8" w:rsidRDefault="00B41C56" w:rsidP="00E20EF8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630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20EF8">
        <w:rPr>
          <w:rFonts w:ascii="Arial" w:hAnsi="Arial" w:cs="Arial"/>
          <w:sz w:val="18"/>
          <w:szCs w:val="18"/>
        </w:rPr>
        <w:t>Разместить</w:t>
      </w:r>
      <w:proofErr w:type="gramEnd"/>
      <w:r w:rsidRPr="00E20EF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</w:t>
      </w:r>
      <w:r w:rsidRPr="00E20EF8">
        <w:rPr>
          <w:rFonts w:ascii="Arial" w:hAnsi="Arial" w:cs="Arial"/>
          <w:sz w:val="18"/>
          <w:szCs w:val="18"/>
        </w:rPr>
        <w:t>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CE032A" w:rsidRPr="00E20EF8" w:rsidRDefault="00B41C56" w:rsidP="00E20EF8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right" w:pos="9401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E20EF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20EF8">
        <w:rPr>
          <w:rFonts w:ascii="Arial" w:hAnsi="Arial" w:cs="Arial"/>
          <w:sz w:val="18"/>
          <w:szCs w:val="18"/>
        </w:rPr>
        <w:t>У</w:t>
      </w:r>
      <w:proofErr w:type="gramEnd"/>
      <w:r w:rsidRPr="00E20EF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20EF8">
        <w:rPr>
          <w:rFonts w:ascii="Arial" w:hAnsi="Arial" w:cs="Arial"/>
          <w:sz w:val="18"/>
          <w:szCs w:val="18"/>
        </w:rPr>
        <w:t>правлению</w:t>
      </w:r>
      <w:proofErr w:type="gramEnd"/>
      <w:r w:rsidR="00D02525">
        <w:rPr>
          <w:rFonts w:ascii="Arial" w:hAnsi="Arial" w:cs="Arial"/>
          <w:sz w:val="18"/>
          <w:szCs w:val="18"/>
        </w:rPr>
        <w:t xml:space="preserve"> </w:t>
      </w:r>
      <w:r w:rsidRPr="00E20EF8">
        <w:rPr>
          <w:rFonts w:ascii="Arial" w:hAnsi="Arial" w:cs="Arial"/>
          <w:sz w:val="18"/>
          <w:szCs w:val="18"/>
        </w:rPr>
        <w:tab/>
        <w:t>информационной политики администрации муниципального образования «Город Астрахань» разместить настоящее рас</w:t>
      </w:r>
      <w:r w:rsidRPr="00E20EF8">
        <w:rPr>
          <w:rFonts w:ascii="Arial" w:hAnsi="Arial" w:cs="Arial"/>
          <w:sz w:val="18"/>
          <w:szCs w:val="18"/>
        </w:rPr>
        <w:t>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E032A" w:rsidRPr="00E20EF8" w:rsidRDefault="00B41C56" w:rsidP="00E20EF8">
      <w:pPr>
        <w:pStyle w:val="1"/>
        <w:numPr>
          <w:ilvl w:val="0"/>
          <w:numId w:val="1"/>
        </w:numPr>
        <w:shd w:val="clear" w:color="auto" w:fill="auto"/>
        <w:tabs>
          <w:tab w:val="left" w:pos="1094"/>
          <w:tab w:val="left" w:pos="1134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20EF8">
        <w:rPr>
          <w:rFonts w:ascii="Arial" w:hAnsi="Arial" w:cs="Arial"/>
          <w:sz w:val="18"/>
          <w:szCs w:val="18"/>
        </w:rPr>
        <w:t>Контроль за</w:t>
      </w:r>
      <w:proofErr w:type="gramEnd"/>
      <w:r w:rsidRPr="00E20EF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</w:t>
      </w:r>
      <w:r w:rsidRPr="00E20EF8">
        <w:rPr>
          <w:rFonts w:ascii="Arial" w:hAnsi="Arial" w:cs="Arial"/>
          <w:sz w:val="18"/>
          <w:szCs w:val="18"/>
        </w:rPr>
        <w:t>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E20EF8" w:rsidRPr="00E20EF8" w:rsidRDefault="00B41C56" w:rsidP="00E20EF8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E20EF8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E20EF8" w:rsidRPr="00E20EF8">
        <w:rPr>
          <w:rFonts w:ascii="Arial" w:hAnsi="Arial" w:cs="Arial"/>
          <w:b/>
          <w:sz w:val="18"/>
          <w:szCs w:val="18"/>
        </w:rPr>
        <w:t xml:space="preserve"> </w:t>
      </w:r>
      <w:r w:rsidR="00E20EF8" w:rsidRPr="00E20EF8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С.Б. </w:t>
      </w:r>
      <w:proofErr w:type="spellStart"/>
      <w:r w:rsidR="00E20EF8" w:rsidRPr="00E20EF8">
        <w:rPr>
          <w:rStyle w:val="BodytextExact"/>
          <w:rFonts w:ascii="Arial" w:hAnsi="Arial" w:cs="Arial"/>
          <w:b/>
          <w:spacing w:val="0"/>
          <w:sz w:val="18"/>
          <w:szCs w:val="18"/>
        </w:rPr>
        <w:t>Агабеков</w:t>
      </w:r>
      <w:proofErr w:type="spellEnd"/>
    </w:p>
    <w:p w:rsidR="00CE032A" w:rsidRDefault="00CE032A">
      <w:pPr>
        <w:pStyle w:val="1"/>
        <w:shd w:val="clear" w:color="auto" w:fill="auto"/>
        <w:spacing w:before="0" w:after="0" w:line="280" w:lineRule="exact"/>
      </w:pPr>
    </w:p>
    <w:sectPr w:rsidR="00CE032A" w:rsidSect="00E20EF8">
      <w:type w:val="continuous"/>
      <w:pgSz w:w="11909" w:h="16838"/>
      <w:pgMar w:top="1156" w:right="710" w:bottom="1151" w:left="0" w:header="0" w:footer="3" w:gutter="14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56" w:rsidRDefault="00B41C56">
      <w:r>
        <w:separator/>
      </w:r>
    </w:p>
  </w:endnote>
  <w:endnote w:type="continuationSeparator" w:id="0">
    <w:p w:rsidR="00B41C56" w:rsidRDefault="00B4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56" w:rsidRDefault="00B41C56"/>
  </w:footnote>
  <w:footnote w:type="continuationSeparator" w:id="0">
    <w:p w:rsidR="00B41C56" w:rsidRDefault="00B41C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9E5"/>
    <w:multiLevelType w:val="multilevel"/>
    <w:tmpl w:val="E96ED7AC"/>
    <w:lvl w:ilvl="0">
      <w:start w:val="1"/>
      <w:numFmt w:val="decimal"/>
      <w:lvlText w:val="1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F05A3"/>
    <w:multiLevelType w:val="multilevel"/>
    <w:tmpl w:val="398659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D3817"/>
    <w:multiLevelType w:val="multilevel"/>
    <w:tmpl w:val="8B9C5724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2A"/>
    <w:rsid w:val="00B41C56"/>
    <w:rsid w:val="00CE032A"/>
    <w:rsid w:val="00D02525"/>
    <w:rsid w:val="00E2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SegoeUINotBoldSpacing0pt">
    <w:name w:val="Body text (2) + Segoe UI;Not Bold;Spacing 0 pt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2LucidaSansUnicode115ptNotBoldItalicSpacing0pt">
    <w:name w:val="Body text (2) + Lucida Sans Unicode;11;5 pt;Not Bold;Italic;Spacing 0 pt"/>
    <w:basedOn w:val="Bodytext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LucidaSansUnicode45ptNotBoldItalicSpacing0pt">
    <w:name w:val="Body text (2) + Lucida Sans Unicode;4;5 pt;Not Bold;Italic;Spacing 0 pt"/>
    <w:basedOn w:val="Bodytext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pacing w:val="30"/>
      <w:sz w:val="27"/>
      <w:szCs w:val="27"/>
      <w:u w:val="none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TimesNewRomanNotBold">
    <w:name w:val="Body text (4) + Times New Roman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3"/>
      <w:sz w:val="34"/>
      <w:szCs w:val="3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5" w:lineRule="exact"/>
      <w:jc w:val="center"/>
    </w:pPr>
    <w:rPr>
      <w:rFonts w:ascii="Arial Narrow" w:eastAsia="Arial Narrow" w:hAnsi="Arial Narrow" w:cs="Arial Narrow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Segoe UI" w:eastAsia="Segoe UI" w:hAnsi="Segoe UI" w:cs="Segoe UI"/>
      <w:b/>
      <w:bCs/>
      <w:spacing w:val="30"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3"/>
      <w:sz w:val="34"/>
      <w:szCs w:val="3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E20E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SegoeUINotBoldSpacing0pt">
    <w:name w:val="Body text (2) + Segoe UI;Not Bold;Spacing 0 pt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2LucidaSansUnicode115ptNotBoldItalicSpacing0pt">
    <w:name w:val="Body text (2) + Lucida Sans Unicode;11;5 pt;Not Bold;Italic;Spacing 0 pt"/>
    <w:basedOn w:val="Bodytext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LucidaSansUnicode45ptNotBoldItalicSpacing0pt">
    <w:name w:val="Body text (2) + Lucida Sans Unicode;4;5 pt;Not Bold;Italic;Spacing 0 pt"/>
    <w:basedOn w:val="Bodytext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pacing w:val="30"/>
      <w:sz w:val="27"/>
      <w:szCs w:val="27"/>
      <w:u w:val="none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TimesNewRomanNotBold">
    <w:name w:val="Body text (4) + Times New Roman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3"/>
      <w:sz w:val="34"/>
      <w:szCs w:val="3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5" w:lineRule="exact"/>
      <w:jc w:val="center"/>
    </w:pPr>
    <w:rPr>
      <w:rFonts w:ascii="Arial Narrow" w:eastAsia="Arial Narrow" w:hAnsi="Arial Narrow" w:cs="Arial Narrow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Segoe UI" w:eastAsia="Segoe UI" w:hAnsi="Segoe UI" w:cs="Segoe UI"/>
      <w:b/>
      <w:bCs/>
      <w:spacing w:val="30"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3"/>
      <w:sz w:val="34"/>
      <w:szCs w:val="3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E20E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182A-F4E6-4B77-B8C1-9155D163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2018-05-07T11:41:00Z</dcterms:created>
  <dcterms:modified xsi:type="dcterms:W3CDTF">2018-05-07T12:09:00Z</dcterms:modified>
</cp:coreProperties>
</file>