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FE" w:rsidRDefault="00790DFE" w:rsidP="00790DFE">
      <w:pPr>
        <w:pStyle w:val="3"/>
      </w:pPr>
      <w:r>
        <w:t>Администрация муниципального образования «Город Астрахань»</w:t>
      </w:r>
    </w:p>
    <w:p w:rsidR="00790DFE" w:rsidRDefault="00790DFE" w:rsidP="00790DFE">
      <w:pPr>
        <w:pStyle w:val="3"/>
      </w:pPr>
      <w:r>
        <w:t>РАСПОРЯЖЕНИЕ</w:t>
      </w:r>
      <w:r>
        <w:t xml:space="preserve"> </w:t>
      </w:r>
    </w:p>
    <w:p w:rsidR="00790DFE" w:rsidRDefault="00790DFE" w:rsidP="00790DFE">
      <w:pPr>
        <w:pStyle w:val="3"/>
      </w:pPr>
      <w:bookmarkStart w:id="0" w:name="_GoBack"/>
      <w:bookmarkEnd w:id="0"/>
      <w:r>
        <w:t xml:space="preserve"> </w:t>
      </w:r>
      <w:r>
        <w:t>07 ноября 2017 года № 1508-р</w:t>
      </w:r>
    </w:p>
    <w:p w:rsidR="00790DFE" w:rsidRDefault="00790DFE" w:rsidP="00790DFE">
      <w:pPr>
        <w:pStyle w:val="3"/>
      </w:pPr>
      <w:r>
        <w:t>«О подготовке предложений о внесении в Генеральный план развития города Астрахани до 2025 года изменений»</w:t>
      </w:r>
    </w:p>
    <w:p w:rsidR="00790DFE" w:rsidRDefault="00790DFE" w:rsidP="00790DFE">
      <w:pPr>
        <w:pStyle w:val="a3"/>
      </w:pPr>
      <w:proofErr w:type="gramStart"/>
      <w:r>
        <w:t>В соответствии со статьями 8, 9, 24, 25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РФ от 07.12.2016 № 793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 статьей 50 Устава муниципального</w:t>
      </w:r>
      <w:proofErr w:type="gramEnd"/>
      <w:r>
        <w:t xml:space="preserve"> образования «Город Астрахань»:</w:t>
      </w:r>
    </w:p>
    <w:p w:rsidR="00790DFE" w:rsidRDefault="00790DFE" w:rsidP="00790DFE">
      <w:pPr>
        <w:pStyle w:val="a3"/>
      </w:pPr>
      <w:r>
        <w:t>1. Управлению по строительству, архитектуре и градостроительству администрации муниципального образования «Город Астрахань» подготовить предложения о внесении изменений в Генеральный план развития города Астрахани до 2025 года, утвержденный решением Городской Думы муниципального образования «Город Астрахань» от 19.07.2007 № 82 в форме проектов решений Городской Думы муниципального образования «Город Астрахань», предусматривающих:</w:t>
      </w:r>
    </w:p>
    <w:p w:rsidR="00790DFE" w:rsidRDefault="00790DFE" w:rsidP="00790DFE">
      <w:pPr>
        <w:pStyle w:val="a3"/>
      </w:pPr>
      <w:r>
        <w:t>1.1. Изменение схемы «Основной чертеж» на карту функциональных зон муниципального образования «Город Астрахань» с учетом предложений заинтересованных лиц, а также подготовку карты планируемого размещения объектов местного значения муниципального образования «Город Астрахань».</w:t>
      </w:r>
    </w:p>
    <w:p w:rsidR="00790DFE" w:rsidRDefault="00790DFE" w:rsidP="00790DFE">
      <w:pPr>
        <w:pStyle w:val="a3"/>
      </w:pPr>
      <w:r>
        <w:t>1.2. Внесение изменений в части установления, изменения и (или) снятия зон с особыми условиями использования территории муниципального образования «Город Астрахань».</w:t>
      </w:r>
    </w:p>
    <w:p w:rsidR="00790DFE" w:rsidRDefault="00790DFE" w:rsidP="00790DFE">
      <w:pPr>
        <w:pStyle w:val="a3"/>
        <w:rPr>
          <w:spacing w:val="2"/>
        </w:rPr>
      </w:pPr>
      <w:r>
        <w:rPr>
          <w:spacing w:val="2"/>
        </w:rPr>
        <w:t>1.3. Внесение изменений в описание границ муниципального образования «Город Астрахань» и подготовку карты границ муниципального образования «Город Астрахань» в соответствии с законом Астраханской области от 29.08.2016 № 53/2016-ОЗ «О внесении изменений в Закон Астраханской области «Об установлении границ муниципальных образований и наделении их статусом сельского, городского поселения, городского округа, муниципального района».</w:t>
      </w:r>
    </w:p>
    <w:p w:rsidR="00790DFE" w:rsidRDefault="00790DFE" w:rsidP="00790DFE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обеспечить:</w:t>
      </w:r>
    </w:p>
    <w:p w:rsidR="00790DFE" w:rsidRDefault="00790DFE" w:rsidP="00790DFE">
      <w:pPr>
        <w:pStyle w:val="a3"/>
      </w:pPr>
      <w:r>
        <w:t>2.1. Подготовку, направление на согласование в порядке, предусмотренном Градостроительным кодексом Российской Федерации, проекта решения Городской Думы муниципального образования «Город Астрахань», предусматривающего изменения, указанные в пункте 1.1 настоящего распоряжения администрации муниципального образования «Город Астрахань», в срок до 30.12.2017.</w:t>
      </w:r>
    </w:p>
    <w:p w:rsidR="00790DFE" w:rsidRDefault="00790DFE" w:rsidP="00790DFE">
      <w:pPr>
        <w:pStyle w:val="a3"/>
      </w:pPr>
      <w:r>
        <w:t>2.2. Подготовку, направление на согласование в порядке, предусмотренном Градостроительным кодексом Российской Федерации, проекта решения Городской Думы муниципального образования «Город Астрахань», предусматривающего изменения, указанные в пункте 1.2 настоящего распоряжения администрации муниципального образования «Город Астрахань», в срок до 01.07.2018.</w:t>
      </w:r>
    </w:p>
    <w:p w:rsidR="00790DFE" w:rsidRDefault="00790DFE" w:rsidP="00790DFE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790DFE" w:rsidRDefault="00790DFE" w:rsidP="00790DFE">
      <w:pPr>
        <w:pStyle w:val="a3"/>
      </w:pPr>
      <w:r>
        <w:t>3.1.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90DFE" w:rsidRDefault="00790DFE" w:rsidP="00790DFE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90DFE" w:rsidRDefault="00790DFE" w:rsidP="00790DFE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90DFE" w:rsidRDefault="00790DFE" w:rsidP="00790DFE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F"/>
    <w:rsid w:val="003F5C0F"/>
    <w:rsid w:val="00790DF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0D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0D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0D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0D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2017-11-16T04:26:00Z</dcterms:created>
  <dcterms:modified xsi:type="dcterms:W3CDTF">2017-11-16T04:26:00Z</dcterms:modified>
</cp:coreProperties>
</file>