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33" w:rsidRDefault="00692C33" w:rsidP="00692C33">
      <w:pPr>
        <w:pStyle w:val="3"/>
      </w:pPr>
      <w:r>
        <w:t>Администрация муниципального образования «Город Астрахань»</w:t>
      </w:r>
    </w:p>
    <w:p w:rsidR="00692C33" w:rsidRDefault="00692C33" w:rsidP="00692C33">
      <w:pPr>
        <w:pStyle w:val="3"/>
      </w:pPr>
      <w:r>
        <w:t>РАСПОРЯЖЕНИЕ</w:t>
      </w:r>
    </w:p>
    <w:p w:rsidR="00692C33" w:rsidRDefault="00692C33" w:rsidP="00692C33">
      <w:pPr>
        <w:pStyle w:val="3"/>
      </w:pPr>
      <w:r>
        <w:t>11 апреля 2018 года № 1879-р</w:t>
      </w:r>
    </w:p>
    <w:p w:rsidR="00692C33" w:rsidRDefault="00692C33" w:rsidP="00692C33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692C33" w:rsidRDefault="00692C33" w:rsidP="00692C33">
      <w:pPr>
        <w:pStyle w:val="3"/>
      </w:pPr>
      <w:r>
        <w:t xml:space="preserve">параметров разрешенного строительства, реконструкции объекта </w:t>
      </w:r>
    </w:p>
    <w:p w:rsidR="00692C33" w:rsidRDefault="00692C33" w:rsidP="00692C33">
      <w:pPr>
        <w:pStyle w:val="3"/>
      </w:pPr>
      <w:r>
        <w:t>капитального строительства в с/т «Строитель» СУ пароходства «Волготанкер», участок № 38 в Советском районе г. Астрахани»</w:t>
      </w:r>
    </w:p>
    <w:p w:rsidR="00692C33" w:rsidRDefault="00692C33" w:rsidP="00692C33">
      <w:pPr>
        <w:pStyle w:val="a3"/>
      </w:pPr>
      <w:proofErr w:type="gramStart"/>
      <w:r>
        <w:t>В связи с обращением Байдинова В.К. от 25.12.2017 № 05-04-01-7066,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16.02.2018 № 45-р-мо «О проведении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>параметров разрешенного строительства, реконструкции объекта капитального строительства в с/т «Строитель» СУ пароходства «Волготанкер», участок № 38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«Строитель» СУ пароходства «Волготанкер» в Советском районе г. Астрахани в отношении земельного участка № 38 (кадастровый номер</w:t>
      </w:r>
      <w:proofErr w:type="gramEnd"/>
      <w:r>
        <w:t xml:space="preserve"> </w:t>
      </w:r>
      <w:proofErr w:type="gramStart"/>
      <w:r>
        <w:t>30:12:032097:81), площадь которого 538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22.03.2018 № 11, протоколом заседания комиссии по землепользованию и застройке муниципального образования «Город Астрахань» от 16.03.2018:</w:t>
      </w:r>
      <w:proofErr w:type="gramEnd"/>
    </w:p>
    <w:p w:rsidR="00692C33" w:rsidRDefault="00692C33" w:rsidP="00692C33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«Строитель» СУ пароходства «Волготанкер» в Советском районе г. Астрахани в отношении земельного участка № 38 (кадастровый номер 30:12:032097:81), площадь которого 538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692C33" w:rsidRDefault="00692C33" w:rsidP="00692C3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92C33" w:rsidRDefault="00692C33" w:rsidP="00692C33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92C33" w:rsidRDefault="00692C33" w:rsidP="00692C33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92C33" w:rsidRDefault="00692C33" w:rsidP="00692C3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92C33" w:rsidRDefault="00692C33" w:rsidP="00692C33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C"/>
    <w:rsid w:val="00254F8C"/>
    <w:rsid w:val="00692C33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92C3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92C3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92C3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92C3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2018-04-19T05:50:00Z</dcterms:created>
  <dcterms:modified xsi:type="dcterms:W3CDTF">2018-04-19T05:50:00Z</dcterms:modified>
</cp:coreProperties>
</file>