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4" w:rsidRDefault="00DD43F4" w:rsidP="00DD43F4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DD43F4" w:rsidRDefault="00DD43F4" w:rsidP="00DD43F4">
      <w:pPr>
        <w:pStyle w:val="3"/>
        <w:suppressAutoHyphens/>
      </w:pPr>
      <w:r>
        <w:t>РАСПОРЯЖЕНИЕ</w:t>
      </w:r>
      <w:bookmarkStart w:id="0" w:name="_GoBack"/>
      <w:bookmarkEnd w:id="0"/>
    </w:p>
    <w:p w:rsidR="00DD43F4" w:rsidRDefault="00DD43F4" w:rsidP="00DD43F4">
      <w:pPr>
        <w:pStyle w:val="3"/>
        <w:suppressAutoHyphens/>
      </w:pPr>
      <w:r>
        <w:t>11 июля 2018 года № 3018-р</w:t>
      </w:r>
    </w:p>
    <w:p w:rsidR="00DD43F4" w:rsidRDefault="00DD43F4" w:rsidP="00DD43F4">
      <w:pPr>
        <w:pStyle w:val="3"/>
        <w:suppressAutoHyphens/>
        <w:rPr>
          <w:rFonts w:ascii="Arial" w:hAnsi="Arial" w:cs="Arial"/>
          <w:b w:val="0"/>
          <w:bCs w:val="0"/>
          <w:spacing w:val="7"/>
          <w:sz w:val="18"/>
          <w:szCs w:val="18"/>
        </w:rPr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ПМК </w:t>
      </w:r>
      <w:proofErr w:type="spellStart"/>
      <w:r>
        <w:t>АРКСа</w:t>
      </w:r>
      <w:proofErr w:type="spellEnd"/>
      <w:r>
        <w:t xml:space="preserve"> </w:t>
      </w:r>
      <w:r>
        <w:rPr>
          <w:spacing w:val="8"/>
        </w:rPr>
        <w:t>«Здоровье», уч. № 124 в Советском районе г. Астрахани»</w:t>
      </w:r>
    </w:p>
    <w:p w:rsidR="00DD43F4" w:rsidRDefault="00DD43F4" w:rsidP="00DD43F4">
      <w:pPr>
        <w:pStyle w:val="a3"/>
        <w:rPr>
          <w:spacing w:val="7"/>
        </w:rPr>
      </w:pPr>
      <w:proofErr w:type="gramStart"/>
      <w:r>
        <w:rPr>
          <w:spacing w:val="7"/>
        </w:rPr>
        <w:t xml:space="preserve">В связи с обращением </w:t>
      </w:r>
      <w:proofErr w:type="spellStart"/>
      <w:r>
        <w:rPr>
          <w:spacing w:val="7"/>
        </w:rPr>
        <w:t>Стульнева</w:t>
      </w:r>
      <w:proofErr w:type="spellEnd"/>
      <w:r>
        <w:rPr>
          <w:spacing w:val="7"/>
        </w:rPr>
        <w:t xml:space="preserve"> Д.А. от 06.03.2018 № 05-04-01-1203, действующего за </w:t>
      </w:r>
      <w:proofErr w:type="spellStart"/>
      <w:r>
        <w:rPr>
          <w:spacing w:val="7"/>
        </w:rPr>
        <w:t>Исалимову</w:t>
      </w:r>
      <w:proofErr w:type="spellEnd"/>
      <w:r>
        <w:rPr>
          <w:spacing w:val="7"/>
        </w:rPr>
        <w:t xml:space="preserve"> З.М. по доверенности, удостоверенной нотариусом г. Астрахани Щербаковым В.Р., зарегистрированной в реестре за № 8-7117 от 15.11.2017,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rPr>
          <w:spacing w:val="7"/>
        </w:rPr>
        <w:t xml:space="preserve">», </w:t>
      </w:r>
      <w:proofErr w:type="gramStart"/>
      <w:r>
        <w:rPr>
          <w:spacing w:val="7"/>
        </w:rPr>
        <w:t xml:space="preserve">распоряжением главы муниципального образования «Город Астрахань» от 14.06.2018 № 126-р-мо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ПМК </w:t>
      </w:r>
      <w:proofErr w:type="spellStart"/>
      <w:r>
        <w:rPr>
          <w:spacing w:val="7"/>
        </w:rPr>
        <w:t>АРКСа</w:t>
      </w:r>
      <w:proofErr w:type="spellEnd"/>
      <w:r>
        <w:rPr>
          <w:spacing w:val="7"/>
        </w:rPr>
        <w:t xml:space="preserve"> «Здоровье», уч. № 124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>
        <w:rPr>
          <w:spacing w:val="7"/>
        </w:rPr>
        <w:t xml:space="preserve"> </w:t>
      </w:r>
      <w:proofErr w:type="gramStart"/>
      <w:r>
        <w:rPr>
          <w:spacing w:val="7"/>
        </w:rPr>
        <w:t xml:space="preserve">строительства в с/т ПМК </w:t>
      </w:r>
      <w:proofErr w:type="spellStart"/>
      <w:r>
        <w:rPr>
          <w:spacing w:val="7"/>
        </w:rPr>
        <w:t>АРКСа</w:t>
      </w:r>
      <w:proofErr w:type="spellEnd"/>
      <w:r>
        <w:rPr>
          <w:spacing w:val="7"/>
        </w:rPr>
        <w:t xml:space="preserve"> «Здоровье» в Советском районе г. Астрахани в отношении земельного участка № 124 (кадастровый номер 30:12:032083:251), площадь которого 593 кв. м, что меньше установленной градостроительным регламентом минимальной площади участка для индивидуального жилищного строительства - 600 кв. м, опубликованным в бюллетене «Астраханский вестник» от 05.07.2018 № 26, протоколом заседания комиссии по землепользованию и застройке муниципального образования</w:t>
      </w:r>
      <w:proofErr w:type="gramEnd"/>
      <w:r>
        <w:rPr>
          <w:spacing w:val="7"/>
        </w:rPr>
        <w:t xml:space="preserve"> «Город Астрахань» от 28.06.2018:</w:t>
      </w:r>
    </w:p>
    <w:p w:rsidR="00DD43F4" w:rsidRDefault="00DD43F4" w:rsidP="00DD43F4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в с/т ПМК </w:t>
      </w:r>
      <w:proofErr w:type="spellStart"/>
      <w:r>
        <w:rPr>
          <w:spacing w:val="7"/>
        </w:rPr>
        <w:t>АРКСа</w:t>
      </w:r>
      <w:proofErr w:type="spellEnd"/>
      <w:r>
        <w:rPr>
          <w:spacing w:val="7"/>
        </w:rPr>
        <w:t xml:space="preserve"> «Здоровье» в Советском районе г. Астрахани в отношении земельного участка № 124 (кадастровый номер 30:12:032083:251), площадь которого 593 кв. м, что меньше установленной градостроительным регламентом минимальной площади участка для индивидуального жилищного строительства  - 600 кв. м.</w:t>
      </w:r>
      <w:proofErr w:type="gramEnd"/>
    </w:p>
    <w:p w:rsidR="00DD43F4" w:rsidRDefault="00DD43F4" w:rsidP="00DD43F4">
      <w:pPr>
        <w:pStyle w:val="a3"/>
        <w:rPr>
          <w:spacing w:val="7"/>
        </w:rPr>
      </w:pPr>
      <w:r>
        <w:rPr>
          <w:spacing w:val="7"/>
        </w:rPr>
        <w:t>2. Управлению информационной политики администрации муниципального образования «Город Астрахань»:</w:t>
      </w:r>
    </w:p>
    <w:p w:rsidR="00DD43F4" w:rsidRDefault="00DD43F4" w:rsidP="00DD43F4">
      <w:pPr>
        <w:pStyle w:val="a3"/>
        <w:rPr>
          <w:spacing w:val="7"/>
        </w:rPr>
      </w:pPr>
      <w:r>
        <w:rPr>
          <w:spacing w:val="7"/>
        </w:rPr>
        <w:t xml:space="preserve">2.1. </w:t>
      </w:r>
      <w:proofErr w:type="gramStart"/>
      <w:r>
        <w:rPr>
          <w:spacing w:val="7"/>
        </w:rPr>
        <w:t>Разместить</w:t>
      </w:r>
      <w:proofErr w:type="gramEnd"/>
      <w:r>
        <w:rPr>
          <w:spacing w:val="7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D43F4" w:rsidRDefault="00DD43F4" w:rsidP="00DD43F4">
      <w:pPr>
        <w:pStyle w:val="a3"/>
        <w:rPr>
          <w:spacing w:val="7"/>
        </w:rPr>
      </w:pPr>
      <w:r>
        <w:rPr>
          <w:spacing w:val="7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DD43F4" w:rsidRDefault="00DD43F4" w:rsidP="00DD43F4">
      <w:pPr>
        <w:pStyle w:val="a3"/>
        <w:rPr>
          <w:spacing w:val="7"/>
        </w:rPr>
      </w:pPr>
      <w:r>
        <w:rPr>
          <w:spacing w:val="7"/>
        </w:rPr>
        <w:t xml:space="preserve">3. </w:t>
      </w:r>
      <w:proofErr w:type="gramStart"/>
      <w:r>
        <w:rPr>
          <w:spacing w:val="7"/>
        </w:rPr>
        <w:t>Контроль за</w:t>
      </w:r>
      <w:proofErr w:type="gramEnd"/>
      <w:r>
        <w:rPr>
          <w:spacing w:val="7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D43F4" w:rsidRDefault="00DD43F4" w:rsidP="00DD43F4">
      <w:pPr>
        <w:pStyle w:val="a4"/>
        <w:rPr>
          <w:spacing w:val="7"/>
        </w:rPr>
      </w:pPr>
      <w:r>
        <w:rPr>
          <w:spacing w:val="7"/>
        </w:rPr>
        <w:t>И.о. главы администрации</w:t>
      </w:r>
    </w:p>
    <w:p w:rsidR="00DD43F4" w:rsidRDefault="00DD43F4" w:rsidP="00DD43F4">
      <w:pPr>
        <w:pStyle w:val="a4"/>
        <w:rPr>
          <w:spacing w:val="7"/>
        </w:rPr>
      </w:pPr>
      <w:r>
        <w:rPr>
          <w:spacing w:val="7"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F"/>
    <w:rsid w:val="002F1F1F"/>
    <w:rsid w:val="00984FF0"/>
    <w:rsid w:val="00D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43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43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D43F4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43F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43F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DD43F4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2018-07-19T05:11:00Z</dcterms:created>
  <dcterms:modified xsi:type="dcterms:W3CDTF">2018-07-19T05:12:00Z</dcterms:modified>
</cp:coreProperties>
</file>