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A9" w:rsidRDefault="004F02A9" w:rsidP="004F02A9">
      <w:pPr>
        <w:pStyle w:val="3"/>
      </w:pPr>
      <w:r>
        <w:t>Администрация муниципального образования «Город Астрахань»</w:t>
      </w:r>
    </w:p>
    <w:p w:rsidR="004F02A9" w:rsidRDefault="004F02A9" w:rsidP="004F02A9">
      <w:pPr>
        <w:pStyle w:val="3"/>
      </w:pPr>
      <w:r>
        <w:t xml:space="preserve">РАСПОРЯЖЕНИЕ </w:t>
      </w:r>
    </w:p>
    <w:p w:rsidR="004F02A9" w:rsidRDefault="004F02A9" w:rsidP="004F02A9">
      <w:pPr>
        <w:pStyle w:val="3"/>
      </w:pPr>
      <w:r>
        <w:t>11 мая 2018 года № 2170-р</w:t>
      </w:r>
    </w:p>
    <w:p w:rsidR="004F02A9" w:rsidRDefault="004F02A9" w:rsidP="004F02A9">
      <w:pPr>
        <w:pStyle w:val="3"/>
      </w:pPr>
      <w:r>
        <w:t>«Об отказе в предоставлении разрешения на отклонение</w:t>
      </w:r>
    </w:p>
    <w:p w:rsidR="004F02A9" w:rsidRDefault="004F02A9" w:rsidP="004F02A9">
      <w:pPr>
        <w:pStyle w:val="3"/>
      </w:pPr>
      <w:r>
        <w:t>от предель</w:t>
      </w:r>
      <w:bookmarkStart w:id="0" w:name="_GoBack"/>
      <w:bookmarkEnd w:id="0"/>
      <w:r>
        <w:t xml:space="preserve">ных параметров разрешенного строительства, </w:t>
      </w:r>
    </w:p>
    <w:p w:rsidR="004F02A9" w:rsidRDefault="004F02A9" w:rsidP="004F02A9">
      <w:pPr>
        <w:pStyle w:val="3"/>
      </w:pPr>
      <w:r>
        <w:t>реконструкции объекта капитального строительства по ул. Сибирской/</w:t>
      </w:r>
    </w:p>
    <w:p w:rsidR="004F02A9" w:rsidRDefault="004F02A9" w:rsidP="004F02A9">
      <w:pPr>
        <w:pStyle w:val="3"/>
      </w:pPr>
      <w:r>
        <w:t>ул. Агрономической, 15/23 в Ленинском районе г. Астрахани»</w:t>
      </w:r>
    </w:p>
    <w:p w:rsidR="004F02A9" w:rsidRDefault="004F02A9" w:rsidP="004F02A9">
      <w:pPr>
        <w:pStyle w:val="a3"/>
      </w:pPr>
      <w:proofErr w:type="gramStart"/>
      <w:r>
        <w:t xml:space="preserve">В связи с обращением </w:t>
      </w:r>
      <w:proofErr w:type="spellStart"/>
      <w:r>
        <w:t>Забаровской</w:t>
      </w:r>
      <w:proofErr w:type="spellEnd"/>
      <w:r>
        <w:t xml:space="preserve"> А.Г., </w:t>
      </w:r>
      <w:proofErr w:type="spellStart"/>
      <w:r>
        <w:t>Забаровского</w:t>
      </w:r>
      <w:proofErr w:type="spellEnd"/>
      <w:r>
        <w:t xml:space="preserve"> С.А., </w:t>
      </w:r>
      <w:proofErr w:type="spellStart"/>
      <w:r>
        <w:t>Аветисян</w:t>
      </w:r>
      <w:proofErr w:type="spellEnd"/>
      <w:r>
        <w:t xml:space="preserve"> Л.А. от 30.03.2018 № 05-04-01-1713, в соответствии со ст. 40 Градостроительного кодекса Российской Федерации,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с изменениями, внесенными решением Городской Думы муниципального образования «Город Астрахань» от 26.10.2017 № 154, п. 2.8.2 административного</w:t>
      </w:r>
      <w:proofErr w:type="gramEnd"/>
      <w:r>
        <w:t xml:space="preserve"> </w:t>
      </w:r>
      <w:proofErr w:type="gramStart"/>
      <w:r>
        <w:t>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 7844, с изменениями и дополнениями, внесенными постановлением администрации муниципального образования «Город Астрахань» от 23.12.2016 № 8719, протоколом заседания комиссии по землепользованию и застройке муниципального образования «Город Астрахань» от 13.04.2018, в связи с невозможностью соблюдения</w:t>
      </w:r>
      <w:proofErr w:type="gramEnd"/>
      <w:r>
        <w:t xml:space="preserve">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4F02A9" w:rsidRDefault="004F02A9" w:rsidP="004F02A9">
      <w:pPr>
        <w:pStyle w:val="a3"/>
      </w:pPr>
      <w:r>
        <w:t xml:space="preserve">1. </w:t>
      </w:r>
      <w:proofErr w:type="gramStart"/>
      <w: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Сибирской/ ул. Агрономической, 15/23 в Ленинском районе г. Астрахани в отношении земельных участков площадью 184 кв. м и 369 кв. м для индивидуального жилищного строительства, образуемых в результате раздела земельного участка площадью 553 кв. м (кадастровый номер 30:12:020566:19). </w:t>
      </w:r>
      <w:proofErr w:type="gramEnd"/>
    </w:p>
    <w:p w:rsidR="004F02A9" w:rsidRDefault="004F02A9" w:rsidP="004F02A9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F02A9" w:rsidRDefault="004F02A9" w:rsidP="004F02A9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4F02A9" w:rsidRDefault="004F02A9" w:rsidP="004F02A9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F02A9" w:rsidRDefault="004F02A9" w:rsidP="004F02A9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F02A9" w:rsidRDefault="004F02A9" w:rsidP="004F02A9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F02A9" w:rsidRDefault="004F02A9" w:rsidP="004F02A9">
      <w:pPr>
        <w:pStyle w:val="a3"/>
        <w:jc w:val="right"/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06"/>
    <w:rsid w:val="00493106"/>
    <w:rsid w:val="004F02A9"/>
    <w:rsid w:val="00984FF0"/>
    <w:rsid w:val="00A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F02A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F02A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F02A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F02A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2018-05-17T06:21:00Z</dcterms:created>
  <dcterms:modified xsi:type="dcterms:W3CDTF">2018-05-17T07:15:00Z</dcterms:modified>
</cp:coreProperties>
</file>