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95" w:rsidRPr="00987E95" w:rsidRDefault="00987E95" w:rsidP="00987E95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987E95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987E95" w:rsidRPr="00987E95" w:rsidRDefault="00987E95" w:rsidP="00987E95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987E95">
        <w:rPr>
          <w:rFonts w:asciiTheme="majorHAnsi" w:hAnsiTheme="majorHAnsi"/>
          <w:b/>
          <w:sz w:val="20"/>
          <w:szCs w:val="20"/>
        </w:rPr>
        <w:t>РАСПОРЯЖЕНИЕ</w:t>
      </w:r>
    </w:p>
    <w:p w:rsidR="003549ED" w:rsidRPr="00987E95" w:rsidRDefault="00987E95" w:rsidP="00987E95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987E95">
        <w:rPr>
          <w:rFonts w:asciiTheme="majorHAnsi" w:hAnsiTheme="majorHAnsi"/>
          <w:b/>
          <w:sz w:val="20"/>
          <w:szCs w:val="20"/>
        </w:rPr>
        <w:t>14 августа 2018 года №3653-р</w:t>
      </w:r>
    </w:p>
    <w:p w:rsidR="003549ED" w:rsidRPr="00987E95" w:rsidRDefault="00987E95" w:rsidP="00987E95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987E95">
        <w:rPr>
          <w:rFonts w:asciiTheme="majorHAnsi" w:hAnsiTheme="majorHAnsi"/>
          <w:b/>
          <w:sz w:val="20"/>
          <w:szCs w:val="20"/>
        </w:rPr>
        <w:t xml:space="preserve"> «О </w:t>
      </w:r>
      <w:r w:rsidR="008E7DC2" w:rsidRPr="00987E95">
        <w:rPr>
          <w:rFonts w:asciiTheme="majorHAnsi" w:hAnsiTheme="majorHAnsi"/>
          <w:b/>
          <w:sz w:val="20"/>
          <w:szCs w:val="20"/>
        </w:rPr>
        <w:t xml:space="preserve">приватизации муниципального имущества - нежилого здания, расположенного по адресу: </w:t>
      </w:r>
      <w:proofErr w:type="gramStart"/>
      <w:r w:rsidR="008E7DC2" w:rsidRPr="00987E95">
        <w:rPr>
          <w:rFonts w:asciiTheme="majorHAnsi" w:hAnsiTheme="majorHAnsi"/>
          <w:b/>
          <w:sz w:val="20"/>
          <w:szCs w:val="20"/>
        </w:rPr>
        <w:t>г</w:t>
      </w:r>
      <w:proofErr w:type="gramEnd"/>
      <w:r w:rsidR="008E7DC2" w:rsidRPr="00987E95">
        <w:rPr>
          <w:rFonts w:asciiTheme="majorHAnsi" w:hAnsiTheme="majorHAnsi"/>
          <w:b/>
          <w:sz w:val="20"/>
          <w:szCs w:val="20"/>
        </w:rPr>
        <w:t>.</w:t>
      </w:r>
    </w:p>
    <w:p w:rsidR="003549ED" w:rsidRPr="00987E95" w:rsidRDefault="008E7DC2" w:rsidP="00987E95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987E95">
        <w:rPr>
          <w:rFonts w:asciiTheme="majorHAnsi" w:hAnsiTheme="majorHAnsi"/>
          <w:b/>
          <w:sz w:val="20"/>
          <w:szCs w:val="20"/>
        </w:rPr>
        <w:t>Астрахань, ул. Куйбышева,</w:t>
      </w:r>
      <w:r w:rsidR="00987E95">
        <w:rPr>
          <w:rFonts w:asciiTheme="majorHAnsi" w:hAnsiTheme="majorHAnsi"/>
          <w:b/>
          <w:sz w:val="20"/>
          <w:szCs w:val="20"/>
        </w:rPr>
        <w:t xml:space="preserve"> </w:t>
      </w:r>
      <w:r w:rsidRPr="00987E95">
        <w:rPr>
          <w:rFonts w:asciiTheme="majorHAnsi" w:hAnsiTheme="majorHAnsi"/>
          <w:b/>
          <w:sz w:val="20"/>
          <w:szCs w:val="20"/>
        </w:rPr>
        <w:t>17 способом продажи посредством публичного предложения</w:t>
      </w:r>
      <w:r w:rsidR="00987E95" w:rsidRPr="00987E95">
        <w:rPr>
          <w:rFonts w:asciiTheme="majorHAnsi" w:hAnsiTheme="majorHAnsi"/>
          <w:b/>
          <w:sz w:val="20"/>
          <w:szCs w:val="20"/>
        </w:rPr>
        <w:t>»</w:t>
      </w:r>
    </w:p>
    <w:p w:rsidR="003549ED" w:rsidRPr="00987E95" w:rsidRDefault="008E7DC2" w:rsidP="00987E95">
      <w:pPr>
        <w:pStyle w:val="1"/>
        <w:shd w:val="clear" w:color="auto" w:fill="auto"/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987E95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государственного и муниципального имущества», постановлением Правительства Российской Федерации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решением Совета муниципального образования «Город Астрахань» от 04.08.2005 №177 «Об утверждении прогнозного плана приватизации муниципального имущества муниципального образования «Город Астрахань» на 2005-2018 годы (в редакции от 12.04.2018</w:t>
      </w:r>
      <w:proofErr w:type="gramEnd"/>
      <w:r w:rsidRPr="00987E95">
        <w:rPr>
          <w:rFonts w:ascii="Arial" w:hAnsi="Arial" w:cs="Arial"/>
          <w:sz w:val="18"/>
          <w:szCs w:val="18"/>
        </w:rPr>
        <w:t>), учитывая протокол несостоявшегося аукциона № 239/04 от 24.07.2018 г.</w:t>
      </w:r>
    </w:p>
    <w:p w:rsidR="003549ED" w:rsidRPr="00987E95" w:rsidRDefault="008E7DC2" w:rsidP="00987E95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2922"/>
          <w:tab w:val="left" w:pos="2922"/>
        </w:tabs>
        <w:spacing w:before="0" w:line="240" w:lineRule="auto"/>
        <w:ind w:left="20" w:firstLine="560"/>
        <w:contextualSpacing/>
        <w:jc w:val="left"/>
        <w:rPr>
          <w:rFonts w:ascii="Arial" w:hAnsi="Arial" w:cs="Arial"/>
          <w:sz w:val="18"/>
          <w:szCs w:val="18"/>
        </w:rPr>
      </w:pPr>
      <w:r w:rsidRPr="00987E95">
        <w:rPr>
          <w:rFonts w:ascii="Arial" w:hAnsi="Arial" w:cs="Arial"/>
          <w:sz w:val="18"/>
          <w:szCs w:val="18"/>
        </w:rPr>
        <w:t>Управлению</w:t>
      </w:r>
      <w:r w:rsidR="00987E95" w:rsidRPr="00987E95">
        <w:rPr>
          <w:rFonts w:ascii="Arial" w:hAnsi="Arial" w:cs="Arial"/>
          <w:sz w:val="18"/>
          <w:szCs w:val="18"/>
        </w:rPr>
        <w:t xml:space="preserve"> </w:t>
      </w:r>
      <w:r w:rsidRPr="00987E95">
        <w:rPr>
          <w:rFonts w:ascii="Arial" w:hAnsi="Arial" w:cs="Arial"/>
          <w:sz w:val="18"/>
          <w:szCs w:val="18"/>
        </w:rPr>
        <w:t>муниципального имущества администрации</w:t>
      </w:r>
      <w:r w:rsidR="00987E95">
        <w:rPr>
          <w:rFonts w:ascii="Arial" w:hAnsi="Arial" w:cs="Arial"/>
          <w:sz w:val="18"/>
          <w:szCs w:val="18"/>
        </w:rPr>
        <w:t xml:space="preserve"> </w:t>
      </w:r>
      <w:r w:rsidRPr="00987E95">
        <w:rPr>
          <w:rFonts w:ascii="Arial" w:hAnsi="Arial" w:cs="Arial"/>
          <w:sz w:val="18"/>
          <w:szCs w:val="18"/>
        </w:rPr>
        <w:t>муниципального образования «Город Астрахань»:</w:t>
      </w:r>
    </w:p>
    <w:p w:rsidR="003549ED" w:rsidRPr="00987E95" w:rsidRDefault="008E7DC2" w:rsidP="00987E95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436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987E95">
        <w:rPr>
          <w:rFonts w:ascii="Arial" w:hAnsi="Arial" w:cs="Arial"/>
          <w:sz w:val="18"/>
          <w:szCs w:val="18"/>
        </w:rPr>
        <w:t xml:space="preserve">Произвести необходимые действия по приватизации муниципального имущества - нежилого здания, расположенного по адресу: г. Астрахань, ул. Куйбышева, 17, общей площадью 152,9 </w:t>
      </w:r>
      <w:proofErr w:type="spellStart"/>
      <w:r w:rsidRPr="00987E95">
        <w:rPr>
          <w:rFonts w:ascii="Arial" w:hAnsi="Arial" w:cs="Arial"/>
          <w:sz w:val="18"/>
          <w:szCs w:val="18"/>
        </w:rPr>
        <w:t>кв.м</w:t>
      </w:r>
      <w:proofErr w:type="spellEnd"/>
      <w:r w:rsidRPr="00987E95">
        <w:rPr>
          <w:rFonts w:ascii="Arial" w:hAnsi="Arial" w:cs="Arial"/>
          <w:sz w:val="18"/>
          <w:szCs w:val="18"/>
        </w:rPr>
        <w:t>., кадастровый номер 30:12:010024:150 (далее объект приватизации) способом продажи посредством публичного предложения.</w:t>
      </w:r>
    </w:p>
    <w:p w:rsidR="003549ED" w:rsidRPr="00987E95" w:rsidRDefault="008E7DC2" w:rsidP="00987E95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87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987E95">
        <w:rPr>
          <w:rFonts w:ascii="Arial" w:hAnsi="Arial" w:cs="Arial"/>
          <w:sz w:val="18"/>
          <w:szCs w:val="18"/>
        </w:rPr>
        <w:t>Подготовить информационное сообщение о продаже посредством публичного предложения объекта приватизации и обеспечить его размещение на сайтах в сети «Интернет».</w:t>
      </w:r>
    </w:p>
    <w:p w:rsidR="003549ED" w:rsidRPr="00987E95" w:rsidRDefault="008E7DC2" w:rsidP="00987E95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436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987E95">
        <w:rPr>
          <w:rFonts w:ascii="Arial" w:hAnsi="Arial" w:cs="Arial"/>
          <w:sz w:val="18"/>
          <w:szCs w:val="18"/>
        </w:rPr>
        <w:t>Организовать и провести процедуру продажи посредством публичного предложения объекта приватизации и по результатам продажи заключить договор купли-продажи объекта приватизации.</w:t>
      </w:r>
    </w:p>
    <w:p w:rsidR="003549ED" w:rsidRPr="00987E95" w:rsidRDefault="008E7DC2" w:rsidP="00987E95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436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987E95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продажи объекта приватизации посредством публичного предложения.</w:t>
      </w:r>
    </w:p>
    <w:p w:rsidR="003549ED" w:rsidRPr="00987E95" w:rsidRDefault="008E7DC2" w:rsidP="00987E95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06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987E95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3549ED" w:rsidRPr="00987E95" w:rsidRDefault="008E7DC2" w:rsidP="00987E95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531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987E95">
        <w:rPr>
          <w:rFonts w:ascii="Arial" w:hAnsi="Arial" w:cs="Arial"/>
          <w:sz w:val="18"/>
          <w:szCs w:val="18"/>
        </w:rPr>
        <w:t>Разместить</w:t>
      </w:r>
      <w:proofErr w:type="gramEnd"/>
      <w:r w:rsidRPr="00987E95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торгов, в течение десяти дней со дня его принятия.</w:t>
      </w:r>
    </w:p>
    <w:p w:rsidR="003549ED" w:rsidRPr="00987E95" w:rsidRDefault="008E7DC2" w:rsidP="00987E95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306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987E95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987E95">
        <w:rPr>
          <w:rFonts w:ascii="Arial" w:hAnsi="Arial" w:cs="Arial"/>
          <w:sz w:val="18"/>
          <w:szCs w:val="18"/>
        </w:rPr>
        <w:t>разместить</w:t>
      </w:r>
      <w:proofErr w:type="gramEnd"/>
      <w:r w:rsidRPr="00987E95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549ED" w:rsidRPr="00987E95" w:rsidRDefault="008E7DC2" w:rsidP="00987E95">
      <w:pPr>
        <w:pStyle w:val="1"/>
        <w:numPr>
          <w:ilvl w:val="0"/>
          <w:numId w:val="1"/>
        </w:numPr>
        <w:shd w:val="clear" w:color="auto" w:fill="auto"/>
        <w:tabs>
          <w:tab w:val="left" w:pos="946"/>
          <w:tab w:val="left" w:pos="1134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987E95">
        <w:rPr>
          <w:rFonts w:ascii="Arial" w:hAnsi="Arial" w:cs="Arial"/>
          <w:sz w:val="18"/>
          <w:szCs w:val="18"/>
        </w:rPr>
        <w:t>Контроль за</w:t>
      </w:r>
      <w:proofErr w:type="gramEnd"/>
      <w:r w:rsidRPr="00987E95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3549ED" w:rsidRPr="00987E95" w:rsidRDefault="00987E95" w:rsidP="00987E95">
      <w:pPr>
        <w:pStyle w:val="Bodytext80"/>
        <w:shd w:val="clear" w:color="auto" w:fill="auto"/>
        <w:tabs>
          <w:tab w:val="left" w:pos="139"/>
        </w:tabs>
        <w:spacing w:before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987E95">
        <w:rPr>
          <w:rFonts w:ascii="Arial" w:hAnsi="Arial" w:cs="Arial"/>
          <w:b/>
          <w:sz w:val="18"/>
          <w:szCs w:val="18"/>
        </w:rPr>
        <w:t>Г</w:t>
      </w:r>
      <w:r w:rsidR="008E7DC2" w:rsidRPr="00987E95">
        <w:rPr>
          <w:rFonts w:ascii="Arial" w:hAnsi="Arial" w:cs="Arial"/>
          <w:b/>
          <w:sz w:val="18"/>
          <w:szCs w:val="18"/>
        </w:rPr>
        <w:t>лава администрации</w:t>
      </w:r>
      <w:r w:rsidRPr="00987E95">
        <w:rPr>
          <w:rFonts w:ascii="Arial" w:hAnsi="Arial" w:cs="Arial"/>
          <w:b/>
          <w:sz w:val="18"/>
          <w:szCs w:val="18"/>
        </w:rPr>
        <w:t xml:space="preserve"> О.А. Полумордвинов</w:t>
      </w:r>
    </w:p>
    <w:p w:rsidR="00987E95" w:rsidRPr="00987E95" w:rsidRDefault="00987E95">
      <w:pPr>
        <w:pStyle w:val="Bodytext80"/>
        <w:shd w:val="clear" w:color="auto" w:fill="auto"/>
        <w:tabs>
          <w:tab w:val="left" w:pos="139"/>
        </w:tabs>
        <w:spacing w:before="0" w:line="240" w:lineRule="exact"/>
        <w:rPr>
          <w:b/>
        </w:rPr>
      </w:pPr>
    </w:p>
    <w:sectPr w:rsidR="00987E95" w:rsidRPr="00987E95" w:rsidSect="00840F12">
      <w:type w:val="continuous"/>
      <w:pgSz w:w="11909" w:h="16838"/>
      <w:pgMar w:top="993" w:right="908" w:bottom="774" w:left="908" w:header="0" w:footer="3" w:gutter="75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08" w:rsidRDefault="00E92F08">
      <w:r>
        <w:separator/>
      </w:r>
    </w:p>
  </w:endnote>
  <w:endnote w:type="continuationSeparator" w:id="0">
    <w:p w:rsidR="00E92F08" w:rsidRDefault="00E9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08" w:rsidRDefault="00E92F08"/>
  </w:footnote>
  <w:footnote w:type="continuationSeparator" w:id="0">
    <w:p w:rsidR="00E92F08" w:rsidRDefault="00E92F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F16FF"/>
    <w:multiLevelType w:val="multilevel"/>
    <w:tmpl w:val="B08ECBD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3E7F74"/>
    <w:multiLevelType w:val="multilevel"/>
    <w:tmpl w:val="BDA013C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ED"/>
    <w:rsid w:val="003549ED"/>
    <w:rsid w:val="00840F12"/>
    <w:rsid w:val="008E7DC2"/>
    <w:rsid w:val="00987E95"/>
    <w:rsid w:val="00E9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Corbel" w:eastAsia="Corbel" w:hAnsi="Corbel" w:cs="Corbel"/>
      <w:b w:val="0"/>
      <w:bCs w:val="0"/>
      <w:i/>
      <w:iCs/>
      <w:smallCaps w:val="0"/>
      <w:strike w:val="0"/>
      <w:sz w:val="88"/>
      <w:szCs w:val="88"/>
      <w:u w:val="none"/>
    </w:rPr>
  </w:style>
  <w:style w:type="character" w:customStyle="1" w:styleId="Bodytext3">
    <w:name w:val="Body text (3)_"/>
    <w:basedOn w:val="a0"/>
    <w:link w:val="Bodytext3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Bodytext3Corbel105ptNotBoldSpacing0pt">
    <w:name w:val="Body text (3) + Corbel;10;5 pt;Not Bold;Spacing 0 pt"/>
    <w:basedOn w:val="Bodytext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Bodytext31">
    <w:name w:val="Body text (3)"/>
    <w:basedOn w:val="Body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en-US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ArialUnicodeMS10ptScale150">
    <w:name w:val="Body text (4) + Arial Unicode MS;10 pt;Scale 150%"/>
    <w:basedOn w:val="Bodytext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0"/>
      <w:szCs w:val="20"/>
      <w:u w:val="non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Corbel15ptBoldItalic">
    <w:name w:val="Body text + Corbel;15 pt;Bold;Italic"/>
    <w:basedOn w:val="Bodytext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Bodytext5Exact">
    <w:name w:val="Body text (5) Exact"/>
    <w:basedOn w:val="a0"/>
    <w:link w:val="Bodytext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Bodytext3Exact">
    <w:name w:val="Body text (3) Exact"/>
    <w:basedOn w:val="a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17"/>
      <w:sz w:val="22"/>
      <w:szCs w:val="22"/>
      <w:u w:val="none"/>
    </w:rPr>
  </w:style>
  <w:style w:type="character" w:customStyle="1" w:styleId="Bodytext3Exact0">
    <w:name w:val="Body text (3) Exact"/>
    <w:basedOn w:val="Body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7"/>
      <w:w w:val="100"/>
      <w:position w:val="0"/>
      <w:sz w:val="22"/>
      <w:szCs w:val="22"/>
      <w:u w:val="none"/>
    </w:rPr>
  </w:style>
  <w:style w:type="character" w:customStyle="1" w:styleId="Bodytext6Exact">
    <w:name w:val="Body text (6) Exact"/>
    <w:basedOn w:val="a0"/>
    <w:link w:val="Bodytext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Bodytext8Exact">
    <w:name w:val="Body text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"/>
      <w:sz w:val="23"/>
      <w:szCs w:val="23"/>
      <w:u w:val="none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540" w:line="0" w:lineRule="atLeast"/>
      <w:jc w:val="center"/>
    </w:pPr>
    <w:rPr>
      <w:rFonts w:ascii="Corbel" w:eastAsia="Corbel" w:hAnsi="Corbel" w:cs="Corbel"/>
      <w:i/>
      <w:iCs/>
      <w:sz w:val="88"/>
      <w:szCs w:val="8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540" w:after="120" w:line="0" w:lineRule="atLeast"/>
      <w:jc w:val="center"/>
    </w:pPr>
    <w:rPr>
      <w:rFonts w:ascii="Arial Unicode MS" w:eastAsia="Arial Unicode MS" w:hAnsi="Arial Unicode MS" w:cs="Arial Unicode MS"/>
      <w:b/>
      <w:bCs/>
      <w:spacing w:val="20"/>
      <w:sz w:val="23"/>
      <w:szCs w:val="23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6"/>
      <w:sz w:val="27"/>
      <w:szCs w:val="27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900" w:line="0" w:lineRule="atLeast"/>
      <w:jc w:val="both"/>
    </w:pPr>
    <w:rPr>
      <w:rFonts w:ascii="Times New Roman" w:eastAsia="Times New Roman" w:hAnsi="Times New Roman" w:cs="Times New Roman"/>
      <w:spacing w:val="20"/>
    </w:rPr>
  </w:style>
  <w:style w:type="paragraph" w:styleId="a4">
    <w:name w:val="No Spacing"/>
    <w:uiPriority w:val="1"/>
    <w:qFormat/>
    <w:rsid w:val="00987E9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Corbel" w:eastAsia="Corbel" w:hAnsi="Corbel" w:cs="Corbel"/>
      <w:b w:val="0"/>
      <w:bCs w:val="0"/>
      <w:i/>
      <w:iCs/>
      <w:smallCaps w:val="0"/>
      <w:strike w:val="0"/>
      <w:sz w:val="88"/>
      <w:szCs w:val="88"/>
      <w:u w:val="none"/>
    </w:rPr>
  </w:style>
  <w:style w:type="character" w:customStyle="1" w:styleId="Bodytext3">
    <w:name w:val="Body text (3)_"/>
    <w:basedOn w:val="a0"/>
    <w:link w:val="Bodytext3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Bodytext3Corbel105ptNotBoldSpacing0pt">
    <w:name w:val="Body text (3) + Corbel;10;5 pt;Not Bold;Spacing 0 pt"/>
    <w:basedOn w:val="Bodytext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Bodytext31">
    <w:name w:val="Body text (3)"/>
    <w:basedOn w:val="Body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en-US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ArialUnicodeMS10ptScale150">
    <w:name w:val="Body text (4) + Arial Unicode MS;10 pt;Scale 150%"/>
    <w:basedOn w:val="Bodytext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0"/>
      <w:szCs w:val="20"/>
      <w:u w:val="non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Corbel15ptBoldItalic">
    <w:name w:val="Body text + Corbel;15 pt;Bold;Italic"/>
    <w:basedOn w:val="Bodytext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Bodytext5Exact">
    <w:name w:val="Body text (5) Exact"/>
    <w:basedOn w:val="a0"/>
    <w:link w:val="Bodytext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Bodytext3Exact">
    <w:name w:val="Body text (3) Exact"/>
    <w:basedOn w:val="a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17"/>
      <w:sz w:val="22"/>
      <w:szCs w:val="22"/>
      <w:u w:val="none"/>
    </w:rPr>
  </w:style>
  <w:style w:type="character" w:customStyle="1" w:styleId="Bodytext3Exact0">
    <w:name w:val="Body text (3) Exact"/>
    <w:basedOn w:val="Body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7"/>
      <w:w w:val="100"/>
      <w:position w:val="0"/>
      <w:sz w:val="22"/>
      <w:szCs w:val="22"/>
      <w:u w:val="none"/>
    </w:rPr>
  </w:style>
  <w:style w:type="character" w:customStyle="1" w:styleId="Bodytext6Exact">
    <w:name w:val="Body text (6) Exact"/>
    <w:basedOn w:val="a0"/>
    <w:link w:val="Bodytext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Bodytext8Exact">
    <w:name w:val="Body text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"/>
      <w:sz w:val="23"/>
      <w:szCs w:val="23"/>
      <w:u w:val="none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540" w:line="0" w:lineRule="atLeast"/>
      <w:jc w:val="center"/>
    </w:pPr>
    <w:rPr>
      <w:rFonts w:ascii="Corbel" w:eastAsia="Corbel" w:hAnsi="Corbel" w:cs="Corbel"/>
      <w:i/>
      <w:iCs/>
      <w:sz w:val="88"/>
      <w:szCs w:val="8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540" w:after="120" w:line="0" w:lineRule="atLeast"/>
      <w:jc w:val="center"/>
    </w:pPr>
    <w:rPr>
      <w:rFonts w:ascii="Arial Unicode MS" w:eastAsia="Arial Unicode MS" w:hAnsi="Arial Unicode MS" w:cs="Arial Unicode MS"/>
      <w:b/>
      <w:bCs/>
      <w:spacing w:val="20"/>
      <w:sz w:val="23"/>
      <w:szCs w:val="23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6"/>
      <w:sz w:val="27"/>
      <w:szCs w:val="27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900" w:line="0" w:lineRule="atLeast"/>
      <w:jc w:val="both"/>
    </w:pPr>
    <w:rPr>
      <w:rFonts w:ascii="Times New Roman" w:eastAsia="Times New Roman" w:hAnsi="Times New Roman" w:cs="Times New Roman"/>
      <w:spacing w:val="20"/>
    </w:rPr>
  </w:style>
  <w:style w:type="paragraph" w:styleId="a4">
    <w:name w:val="No Spacing"/>
    <w:uiPriority w:val="1"/>
    <w:qFormat/>
    <w:rsid w:val="00987E9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2018-08-16T10:27:00Z</dcterms:created>
  <dcterms:modified xsi:type="dcterms:W3CDTF">2018-08-16T10:39:00Z</dcterms:modified>
</cp:coreProperties>
</file>