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>Администрация муниципального образования «Город Астрахань»</w:t>
      </w:r>
    </w:p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>РАСПОРЯЖЕНИЕ</w:t>
      </w:r>
    </w:p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>21 января 2019 года № 133-р</w:t>
      </w:r>
    </w:p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 xml:space="preserve">«О предоставлении разрешения на условно </w:t>
      </w:r>
      <w:proofErr w:type="gramStart"/>
      <w:r w:rsidRPr="00040E5D">
        <w:rPr>
          <w:rFonts w:asciiTheme="majorHAnsi" w:hAnsiTheme="majorHAnsi" w:cs="Arial"/>
          <w:b/>
          <w:sz w:val="20"/>
          <w:szCs w:val="20"/>
        </w:rPr>
        <w:t>разрешенный</w:t>
      </w:r>
      <w:proofErr w:type="gramEnd"/>
    </w:p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>вид использования земельного участка по ул. Н. Островского,</w:t>
      </w:r>
    </w:p>
    <w:p w:rsidR="00040E5D" w:rsidRPr="00040E5D" w:rsidRDefault="00040E5D" w:rsidP="00040E5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40E5D">
        <w:rPr>
          <w:rFonts w:asciiTheme="majorHAnsi" w:hAnsiTheme="majorHAnsi" w:cs="Arial"/>
          <w:b/>
          <w:sz w:val="20"/>
          <w:szCs w:val="20"/>
        </w:rPr>
        <w:t>148 в Советском районе г. Астрахани - склады»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40E5D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040E5D">
        <w:rPr>
          <w:rFonts w:ascii="Arial" w:hAnsi="Arial" w:cs="Arial"/>
          <w:sz w:val="18"/>
          <w:szCs w:val="18"/>
        </w:rPr>
        <w:t>Имзалиевой</w:t>
      </w:r>
      <w:proofErr w:type="spellEnd"/>
      <w:r w:rsidRPr="00040E5D">
        <w:rPr>
          <w:rFonts w:ascii="Arial" w:hAnsi="Arial" w:cs="Arial"/>
          <w:sz w:val="18"/>
          <w:szCs w:val="18"/>
        </w:rPr>
        <w:t xml:space="preserve"> Р.А. от </w:t>
      </w:r>
      <w:r>
        <w:rPr>
          <w:rFonts w:ascii="Arial" w:hAnsi="Arial" w:cs="Arial"/>
          <w:sz w:val="18"/>
          <w:szCs w:val="18"/>
        </w:rPr>
        <w:t>26.10.2018 № 03-04-01-8569, дей</w:t>
      </w:r>
      <w:r w:rsidRPr="00040E5D">
        <w:rPr>
          <w:rFonts w:ascii="Arial" w:hAnsi="Arial" w:cs="Arial"/>
          <w:sz w:val="18"/>
          <w:szCs w:val="18"/>
        </w:rPr>
        <w:t>ствующей по доверенности от 01.03.2017 за ОАО «АЗХО», в соответствии со ст. 39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Градостроительного кодекса Российской Федерации, ст. 28 Фе</w:t>
      </w:r>
      <w:r>
        <w:rPr>
          <w:rFonts w:ascii="Arial" w:hAnsi="Arial" w:cs="Arial"/>
          <w:sz w:val="18"/>
          <w:szCs w:val="18"/>
        </w:rPr>
        <w:t xml:space="preserve">дерального закона </w:t>
      </w:r>
      <w:r w:rsidRPr="00040E5D">
        <w:rPr>
          <w:rFonts w:ascii="Arial" w:hAnsi="Arial" w:cs="Arial"/>
          <w:sz w:val="18"/>
          <w:szCs w:val="18"/>
        </w:rPr>
        <w:t>«Об общих принципах организации местного с</w:t>
      </w:r>
      <w:r>
        <w:rPr>
          <w:rFonts w:ascii="Arial" w:hAnsi="Arial" w:cs="Arial"/>
          <w:sz w:val="18"/>
          <w:szCs w:val="18"/>
        </w:rPr>
        <w:t>амоуправления в Российской Феде</w:t>
      </w:r>
      <w:r w:rsidRPr="00040E5D">
        <w:rPr>
          <w:rFonts w:ascii="Arial" w:hAnsi="Arial" w:cs="Arial"/>
          <w:sz w:val="18"/>
          <w:szCs w:val="18"/>
        </w:rPr>
        <w:t>рации», ст. 20 Устава муниципального образования «Город Астрахань», решением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Городской Думы муниципального образования «Город Астрахань» от 19.06.2018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№ 70 «Об утверждении Положения</w:t>
      </w:r>
      <w:proofErr w:type="gramEnd"/>
      <w:r w:rsidRPr="00040E5D">
        <w:rPr>
          <w:rFonts w:ascii="Arial" w:hAnsi="Arial" w:cs="Arial"/>
          <w:sz w:val="18"/>
          <w:szCs w:val="18"/>
        </w:rPr>
        <w:t xml:space="preserve"> об обществ</w:t>
      </w:r>
      <w:r>
        <w:rPr>
          <w:rFonts w:ascii="Arial" w:hAnsi="Arial" w:cs="Arial"/>
          <w:sz w:val="18"/>
          <w:szCs w:val="18"/>
        </w:rPr>
        <w:t>енных обсуждениях в области гра</w:t>
      </w:r>
      <w:r w:rsidRPr="00040E5D">
        <w:rPr>
          <w:rFonts w:ascii="Arial" w:hAnsi="Arial" w:cs="Arial"/>
          <w:sz w:val="18"/>
          <w:szCs w:val="18"/>
        </w:rPr>
        <w:t>достроительной деятельности на территории 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Астрахань», протоколом заседания комиссии по землепользованию и застройке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муниципального образования «Город Астрахань» от 14.12.2018: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>1. Предоставить разрешение на условно р</w:t>
      </w:r>
      <w:r>
        <w:rPr>
          <w:rFonts w:ascii="Arial" w:hAnsi="Arial" w:cs="Arial"/>
          <w:sz w:val="18"/>
          <w:szCs w:val="18"/>
        </w:rPr>
        <w:t>азрешенный вид использования зе</w:t>
      </w:r>
      <w:r w:rsidRPr="00040E5D">
        <w:rPr>
          <w:rFonts w:ascii="Arial" w:hAnsi="Arial" w:cs="Arial"/>
          <w:sz w:val="18"/>
          <w:szCs w:val="18"/>
        </w:rPr>
        <w:t>мельного участка площадью 7953 кв. м (кадастровый номер 30:12:030109:298) по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ул. Н. Островского, 148 в Советском районе г. Астрахани - склады.</w:t>
      </w:r>
      <w:bookmarkStart w:id="0" w:name="_GoBack"/>
      <w:bookmarkEnd w:id="0"/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 xml:space="preserve">2. Управлению информационной политики </w:t>
      </w:r>
      <w:r>
        <w:rPr>
          <w:rFonts w:ascii="Arial" w:hAnsi="Arial" w:cs="Arial"/>
          <w:sz w:val="18"/>
          <w:szCs w:val="18"/>
        </w:rPr>
        <w:t>администрации муниципального об</w:t>
      </w:r>
      <w:r w:rsidRPr="00040E5D">
        <w:rPr>
          <w:rFonts w:ascii="Arial" w:hAnsi="Arial" w:cs="Arial"/>
          <w:sz w:val="18"/>
          <w:szCs w:val="18"/>
        </w:rPr>
        <w:t>разования «Город Астрахань»: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 xml:space="preserve">2.1. </w:t>
      </w:r>
      <w:proofErr w:type="gramStart"/>
      <w:r w:rsidRPr="00040E5D">
        <w:rPr>
          <w:rFonts w:ascii="Arial" w:hAnsi="Arial" w:cs="Arial"/>
          <w:sz w:val="18"/>
          <w:szCs w:val="18"/>
        </w:rPr>
        <w:t>Разместить</w:t>
      </w:r>
      <w:proofErr w:type="gramEnd"/>
      <w:r w:rsidRPr="00040E5D">
        <w:rPr>
          <w:rFonts w:ascii="Arial" w:hAnsi="Arial" w:cs="Arial"/>
          <w:sz w:val="18"/>
          <w:szCs w:val="18"/>
        </w:rPr>
        <w:t xml:space="preserve"> настоящее распоряжение </w:t>
      </w:r>
      <w:r>
        <w:rPr>
          <w:rFonts w:ascii="Arial" w:hAnsi="Arial" w:cs="Arial"/>
          <w:sz w:val="18"/>
          <w:szCs w:val="18"/>
        </w:rPr>
        <w:t>администрации муниципального об</w:t>
      </w:r>
      <w:r w:rsidRPr="00040E5D">
        <w:rPr>
          <w:rFonts w:ascii="Arial" w:hAnsi="Arial" w:cs="Arial"/>
          <w:sz w:val="18"/>
          <w:szCs w:val="18"/>
        </w:rPr>
        <w:t>разования «Город Астрахань» на официальном</w:t>
      </w:r>
      <w:r>
        <w:rPr>
          <w:rFonts w:ascii="Arial" w:hAnsi="Arial" w:cs="Arial"/>
          <w:sz w:val="18"/>
          <w:szCs w:val="18"/>
        </w:rPr>
        <w:t xml:space="preserve"> сайте администрации муниципаль</w:t>
      </w:r>
      <w:r w:rsidRPr="00040E5D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>2.2. Опубликовать настоящее распоряжение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образования «Город Астрахань» в средствах массовой информации.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>3. Управлению по строительству, архитект</w:t>
      </w:r>
      <w:r>
        <w:rPr>
          <w:rFonts w:ascii="Arial" w:hAnsi="Arial" w:cs="Arial"/>
          <w:sz w:val="18"/>
          <w:szCs w:val="18"/>
        </w:rPr>
        <w:t>уре и градостроительству админи</w:t>
      </w:r>
      <w:r w:rsidRPr="00040E5D">
        <w:rPr>
          <w:rFonts w:ascii="Arial" w:hAnsi="Arial" w:cs="Arial"/>
          <w:sz w:val="18"/>
          <w:szCs w:val="18"/>
        </w:rPr>
        <w:t>страции муниципального образования «Город Астрахань» направить заявителю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копию настоящего распоряжения администрации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«Город Астрахань».</w:t>
      </w:r>
    </w:p>
    <w:p w:rsidR="00040E5D" w:rsidRPr="00040E5D" w:rsidRDefault="00040E5D" w:rsidP="00040E5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0E5D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040E5D">
        <w:rPr>
          <w:rFonts w:ascii="Arial" w:hAnsi="Arial" w:cs="Arial"/>
          <w:sz w:val="18"/>
          <w:szCs w:val="18"/>
        </w:rPr>
        <w:t>Контроль за</w:t>
      </w:r>
      <w:proofErr w:type="gramEnd"/>
      <w:r w:rsidRPr="00040E5D">
        <w:rPr>
          <w:rFonts w:ascii="Arial" w:hAnsi="Arial" w:cs="Arial"/>
          <w:sz w:val="18"/>
          <w:szCs w:val="18"/>
        </w:rPr>
        <w:t xml:space="preserve"> исполнением настоящего ра</w:t>
      </w:r>
      <w:r>
        <w:rPr>
          <w:rFonts w:ascii="Arial" w:hAnsi="Arial" w:cs="Arial"/>
          <w:sz w:val="18"/>
          <w:szCs w:val="18"/>
        </w:rPr>
        <w:t>споряжения администрации муници</w:t>
      </w:r>
      <w:r w:rsidRPr="00040E5D">
        <w:rPr>
          <w:rFonts w:ascii="Arial" w:hAnsi="Arial" w:cs="Arial"/>
          <w:sz w:val="18"/>
          <w:szCs w:val="18"/>
        </w:rPr>
        <w:t>пального образования «Город Астрахань» возложить на начальника управления по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строительству, архитектуре и градостроительству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40E5D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984FF0" w:rsidRPr="00040E5D" w:rsidRDefault="00040E5D" w:rsidP="00040E5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40E5D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984FF0" w:rsidRPr="00040E5D" w:rsidSect="00040E5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0"/>
    <w:rsid w:val="00040E5D"/>
    <w:rsid w:val="00984FF0"/>
    <w:rsid w:val="00E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2019-01-24T05:47:00Z</dcterms:created>
  <dcterms:modified xsi:type="dcterms:W3CDTF">2019-01-24T05:52:00Z</dcterms:modified>
</cp:coreProperties>
</file>