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D6C" w:rsidRDefault="00962F31" w:rsidP="00822B1B">
      <w:pPr>
        <w:pStyle w:val="3"/>
      </w:pPr>
      <w:r w:rsidRPr="00822B1B">
        <w:t>А</w:t>
      </w:r>
      <w:r w:rsidR="00822B1B" w:rsidRPr="00822B1B">
        <w:t xml:space="preserve">дминистрация муниципального образования </w:t>
      </w:r>
      <w:r w:rsidRPr="00822B1B">
        <w:t>«Г</w:t>
      </w:r>
      <w:r w:rsidR="00822B1B" w:rsidRPr="00822B1B">
        <w:t>ород</w:t>
      </w:r>
      <w:r w:rsidRPr="00822B1B">
        <w:t xml:space="preserve"> А</w:t>
      </w:r>
      <w:r w:rsidR="00822B1B" w:rsidRPr="00822B1B">
        <w:t>страхань»</w:t>
      </w:r>
    </w:p>
    <w:p w:rsidR="007F268D" w:rsidRDefault="00962F31" w:rsidP="00822B1B">
      <w:pPr>
        <w:pStyle w:val="3"/>
      </w:pPr>
      <w:bookmarkStart w:id="0" w:name="bookmark0"/>
      <w:r>
        <w:t>РАСПОРЯЖЕНИЕ</w:t>
      </w:r>
      <w:bookmarkStart w:id="1" w:name="bookmark1"/>
      <w:bookmarkEnd w:id="0"/>
    </w:p>
    <w:p w:rsidR="00394D6C" w:rsidRDefault="00822B1B" w:rsidP="00822B1B">
      <w:pPr>
        <w:pStyle w:val="3"/>
      </w:pPr>
      <w:r>
        <w:t xml:space="preserve">25 мая 2017 года </w:t>
      </w:r>
      <w:r w:rsidR="00962F31" w:rsidRPr="00822B1B">
        <w:t>№</w:t>
      </w:r>
      <w:r>
        <w:t xml:space="preserve"> </w:t>
      </w:r>
      <w:r w:rsidR="00962F31" w:rsidRPr="00822B1B">
        <w:t>555-р</w:t>
      </w:r>
      <w:bookmarkEnd w:id="1"/>
    </w:p>
    <w:p w:rsidR="00394D6C" w:rsidRDefault="00822B1B" w:rsidP="00822B1B">
      <w:pPr>
        <w:pStyle w:val="3"/>
      </w:pPr>
      <w:r>
        <w:t>«</w:t>
      </w:r>
      <w:r w:rsidR="00962F31" w:rsidRPr="00822B1B">
        <w:t>О внесении изменений в распоряжение администрации муниципального образования «Город Астрахань» от 18.08.2016 № 1125-р</w:t>
      </w:r>
      <w:r>
        <w:t>»</w:t>
      </w:r>
    </w:p>
    <w:p w:rsidR="00822B1B" w:rsidRPr="00822B1B" w:rsidRDefault="00822B1B" w:rsidP="00822B1B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spacing w:val="4"/>
          <w:sz w:val="18"/>
          <w:szCs w:val="18"/>
          <w:lang w:eastAsia="en-US"/>
        </w:rPr>
      </w:pPr>
    </w:p>
    <w:p w:rsidR="00394D6C" w:rsidRPr="00822B1B" w:rsidRDefault="00962F31" w:rsidP="00822B1B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pacing w:val="4"/>
          <w:sz w:val="18"/>
          <w:szCs w:val="18"/>
          <w:lang w:eastAsia="en-US"/>
        </w:rPr>
      </w:pPr>
      <w:r w:rsidRPr="00822B1B">
        <w:rPr>
          <w:rFonts w:ascii="Arial" w:hAnsi="Arial" w:cs="Arial"/>
          <w:spacing w:val="4"/>
          <w:sz w:val="18"/>
          <w:szCs w:val="18"/>
          <w:lang w:eastAsia="en-US"/>
        </w:rPr>
        <w:t>В соответствии с Федеральными законами «О физической культуре и спорте в Российской Федерации», «Об общих принципах организации местного самоуправления в Российской Федерации», Указом Президента Рос</w:t>
      </w:r>
      <w:r w:rsidR="00822B1B" w:rsidRPr="00822B1B">
        <w:rPr>
          <w:rFonts w:ascii="Arial" w:hAnsi="Arial" w:cs="Arial"/>
          <w:spacing w:val="4"/>
          <w:sz w:val="18"/>
          <w:szCs w:val="18"/>
          <w:lang w:eastAsia="en-US"/>
        </w:rPr>
        <w:t xml:space="preserve">сийской Федерации от 24.03.2014 </w:t>
      </w:r>
      <w:r w:rsidRPr="00822B1B">
        <w:rPr>
          <w:rFonts w:ascii="Arial" w:hAnsi="Arial" w:cs="Arial"/>
          <w:spacing w:val="4"/>
          <w:sz w:val="18"/>
          <w:szCs w:val="18"/>
          <w:lang w:eastAsia="en-US"/>
        </w:rPr>
        <w:t>№</w:t>
      </w:r>
      <w:r w:rsidR="00822B1B" w:rsidRPr="00822B1B">
        <w:rPr>
          <w:rFonts w:ascii="Arial" w:hAnsi="Arial" w:cs="Arial"/>
          <w:spacing w:val="4"/>
          <w:sz w:val="18"/>
          <w:szCs w:val="18"/>
          <w:lang w:eastAsia="en-US"/>
        </w:rPr>
        <w:t xml:space="preserve"> </w:t>
      </w:r>
      <w:r w:rsidRPr="00822B1B">
        <w:rPr>
          <w:rFonts w:ascii="Arial" w:hAnsi="Arial" w:cs="Arial"/>
          <w:spacing w:val="4"/>
          <w:sz w:val="18"/>
          <w:szCs w:val="18"/>
          <w:lang w:eastAsia="en-US"/>
        </w:rPr>
        <w:t>172 «О Всероссийском</w:t>
      </w:r>
      <w:r w:rsidR="00822B1B" w:rsidRPr="00822B1B">
        <w:rPr>
          <w:rFonts w:ascii="Arial" w:hAnsi="Arial" w:cs="Arial"/>
          <w:spacing w:val="4"/>
          <w:sz w:val="18"/>
          <w:szCs w:val="18"/>
          <w:lang w:eastAsia="en-US"/>
        </w:rPr>
        <w:t xml:space="preserve"> </w:t>
      </w:r>
      <w:r w:rsidRPr="00822B1B">
        <w:rPr>
          <w:rFonts w:ascii="Arial" w:hAnsi="Arial" w:cs="Arial"/>
          <w:spacing w:val="4"/>
          <w:sz w:val="18"/>
          <w:szCs w:val="18"/>
          <w:lang w:eastAsia="en-US"/>
        </w:rPr>
        <w:t>физкультурно-спортивном комплексе «Готов к труду и обороне» (ГТО)», «Планом мероприятий по поэтапному внедрению Всероссийского физкультурно-спортивного комплекса «Готов к труду и обороне» (ГТО)», утвержденным распоряжением Правительства Российской Федерации от</w:t>
      </w:r>
      <w:r w:rsidR="00822B1B" w:rsidRPr="00822B1B">
        <w:rPr>
          <w:rFonts w:ascii="Arial" w:hAnsi="Arial" w:cs="Arial"/>
          <w:spacing w:val="4"/>
          <w:sz w:val="18"/>
          <w:szCs w:val="18"/>
          <w:lang w:eastAsia="en-US"/>
        </w:rPr>
        <w:t xml:space="preserve"> </w:t>
      </w:r>
      <w:r w:rsidRPr="00822B1B">
        <w:rPr>
          <w:rFonts w:ascii="Arial" w:hAnsi="Arial" w:cs="Arial"/>
          <w:spacing w:val="4"/>
          <w:sz w:val="18"/>
          <w:szCs w:val="18"/>
          <w:lang w:eastAsia="en-US"/>
        </w:rPr>
        <w:t>№ 1165 - р, распоряжением Губернатора Астраханской области от</w:t>
      </w:r>
      <w:r w:rsidR="00822B1B" w:rsidRPr="00822B1B">
        <w:rPr>
          <w:rFonts w:ascii="Arial" w:hAnsi="Arial" w:cs="Arial"/>
          <w:spacing w:val="4"/>
          <w:sz w:val="18"/>
          <w:szCs w:val="18"/>
          <w:lang w:eastAsia="en-US"/>
        </w:rPr>
        <w:t xml:space="preserve"> </w:t>
      </w:r>
      <w:r w:rsidRPr="00822B1B">
        <w:rPr>
          <w:rFonts w:ascii="Arial" w:hAnsi="Arial" w:cs="Arial"/>
          <w:spacing w:val="4"/>
          <w:sz w:val="18"/>
          <w:szCs w:val="18"/>
          <w:lang w:eastAsia="en-US"/>
        </w:rPr>
        <w:t>№ 582 - р «О мерах по реализации Указа Президента Российской</w:t>
      </w:r>
      <w:r w:rsidR="00822B1B" w:rsidRPr="00822B1B">
        <w:rPr>
          <w:rFonts w:ascii="Arial" w:hAnsi="Arial" w:cs="Arial"/>
          <w:spacing w:val="4"/>
          <w:sz w:val="18"/>
          <w:szCs w:val="18"/>
          <w:lang w:eastAsia="en-US"/>
        </w:rPr>
        <w:t xml:space="preserve"> </w:t>
      </w:r>
      <w:r w:rsidRPr="00822B1B">
        <w:rPr>
          <w:rFonts w:ascii="Arial" w:hAnsi="Arial" w:cs="Arial"/>
          <w:spacing w:val="4"/>
          <w:sz w:val="18"/>
          <w:szCs w:val="18"/>
          <w:lang w:eastAsia="en-US"/>
        </w:rPr>
        <w:t>Федерации от 24.03.2014</w:t>
      </w:r>
      <w:r w:rsidR="00822B1B" w:rsidRPr="00822B1B">
        <w:rPr>
          <w:rFonts w:ascii="Arial" w:hAnsi="Arial" w:cs="Arial"/>
          <w:spacing w:val="4"/>
          <w:sz w:val="18"/>
          <w:szCs w:val="18"/>
          <w:lang w:eastAsia="en-US"/>
        </w:rPr>
        <w:t xml:space="preserve"> № </w:t>
      </w:r>
      <w:r w:rsidRPr="00822B1B">
        <w:rPr>
          <w:rFonts w:ascii="Arial" w:hAnsi="Arial" w:cs="Arial"/>
          <w:spacing w:val="4"/>
          <w:sz w:val="18"/>
          <w:szCs w:val="18"/>
          <w:lang w:eastAsia="en-US"/>
        </w:rPr>
        <w:t>172», распоряжением Правительства</w:t>
      </w:r>
      <w:r w:rsidR="00822B1B" w:rsidRPr="00822B1B">
        <w:rPr>
          <w:rFonts w:ascii="Arial" w:hAnsi="Arial" w:cs="Arial"/>
          <w:spacing w:val="4"/>
          <w:sz w:val="18"/>
          <w:szCs w:val="18"/>
          <w:lang w:eastAsia="en-US"/>
        </w:rPr>
        <w:t xml:space="preserve"> </w:t>
      </w:r>
      <w:r w:rsidRPr="00822B1B">
        <w:rPr>
          <w:rFonts w:ascii="Arial" w:hAnsi="Arial" w:cs="Arial"/>
          <w:spacing w:val="4"/>
          <w:sz w:val="18"/>
          <w:szCs w:val="18"/>
          <w:lang w:eastAsia="en-US"/>
        </w:rPr>
        <w:t>Астраханской области от 31.07.2014 № 343 - Пр «О плане мероприятий по поэтапному внедрению Всероссийского физкультурно-спортивного комплекса «Готов к труду и обороне» (ГТО) на территории Астраханской области», с внесенными изменениями от 22.04.2015 № 144-11р, от 23.07.2015 № 283 - Пр, руководствуясь Уставом муниципального образования «Город Астрахань»:</w:t>
      </w:r>
    </w:p>
    <w:p w:rsidR="00394D6C" w:rsidRPr="00822B1B" w:rsidRDefault="00962F31" w:rsidP="00822B1B">
      <w:pPr>
        <w:pStyle w:val="11"/>
        <w:numPr>
          <w:ilvl w:val="1"/>
          <w:numId w:val="10"/>
        </w:numPr>
        <w:shd w:val="clear" w:color="auto" w:fill="auto"/>
        <w:tabs>
          <w:tab w:val="left" w:pos="567"/>
        </w:tabs>
        <w:spacing w:before="0" w:after="0" w:line="240" w:lineRule="auto"/>
        <w:ind w:left="0" w:firstLine="227"/>
        <w:contextualSpacing/>
        <w:jc w:val="both"/>
        <w:rPr>
          <w:rFonts w:ascii="Arial" w:hAnsi="Arial" w:cs="Arial"/>
          <w:spacing w:val="4"/>
          <w:sz w:val="18"/>
          <w:szCs w:val="18"/>
          <w:lang w:eastAsia="en-US"/>
        </w:rPr>
      </w:pPr>
      <w:r w:rsidRPr="00822B1B">
        <w:rPr>
          <w:rFonts w:ascii="Arial" w:hAnsi="Arial" w:cs="Arial"/>
          <w:spacing w:val="4"/>
          <w:sz w:val="18"/>
          <w:szCs w:val="18"/>
          <w:lang w:eastAsia="en-US"/>
        </w:rPr>
        <w:t>Внести в распоряжение администрации муниципального образования «Город Астрахань» от 18.08.2016 № 1125-р «Об утверждении плана мероприятий по поэтапному внедрению Всероссийского физкультурно-спортивного комплекса «Готов к труду и обороне (ГТО)» на территории муниципального образования «Город Астрахань», следующие изменения:</w:t>
      </w:r>
    </w:p>
    <w:p w:rsidR="00822B1B" w:rsidRDefault="00962F31" w:rsidP="00822B1B">
      <w:pPr>
        <w:pStyle w:val="11"/>
        <w:numPr>
          <w:ilvl w:val="1"/>
          <w:numId w:val="11"/>
        </w:numPr>
        <w:shd w:val="clear" w:color="auto" w:fill="auto"/>
        <w:tabs>
          <w:tab w:val="left" w:pos="567"/>
        </w:tabs>
        <w:spacing w:before="0" w:after="0" w:line="240" w:lineRule="auto"/>
        <w:ind w:left="0" w:firstLine="227"/>
        <w:contextualSpacing/>
        <w:jc w:val="both"/>
        <w:rPr>
          <w:rFonts w:ascii="Arial" w:hAnsi="Arial" w:cs="Arial"/>
          <w:spacing w:val="4"/>
          <w:sz w:val="18"/>
          <w:szCs w:val="18"/>
          <w:lang w:eastAsia="en-US"/>
        </w:rPr>
      </w:pPr>
      <w:r w:rsidRPr="00822B1B">
        <w:rPr>
          <w:rFonts w:ascii="Arial" w:hAnsi="Arial" w:cs="Arial"/>
          <w:spacing w:val="4"/>
          <w:sz w:val="18"/>
          <w:szCs w:val="18"/>
          <w:lang w:eastAsia="en-US"/>
        </w:rPr>
        <w:t>План мероприятий по поэтапному внедрению Всероссийского физкультурно-спортивного комплекса «Готов к труду и обороне (ГТО)» на территории муниципального образования «Город Астрахань», утвержденный вышеуказанным распоряжением администрации муниципального образования «Город Астрахань», признать утратившим силу.</w:t>
      </w:r>
    </w:p>
    <w:p w:rsidR="00394D6C" w:rsidRPr="00822B1B" w:rsidRDefault="00822B1B" w:rsidP="00822B1B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pacing w:val="4"/>
          <w:sz w:val="18"/>
          <w:szCs w:val="18"/>
          <w:lang w:eastAsia="en-US"/>
        </w:rPr>
      </w:pPr>
      <w:r>
        <w:rPr>
          <w:rFonts w:ascii="Arial" w:hAnsi="Arial" w:cs="Arial"/>
          <w:spacing w:val="4"/>
          <w:sz w:val="18"/>
          <w:szCs w:val="18"/>
          <w:lang w:eastAsia="en-US"/>
        </w:rPr>
        <w:t xml:space="preserve">1.2 </w:t>
      </w:r>
      <w:r w:rsidR="00962F31" w:rsidRPr="00822B1B">
        <w:rPr>
          <w:rFonts w:ascii="Arial" w:hAnsi="Arial" w:cs="Arial"/>
          <w:spacing w:val="4"/>
          <w:sz w:val="18"/>
          <w:szCs w:val="18"/>
          <w:lang w:eastAsia="en-US"/>
        </w:rPr>
        <w:t>Прилагаемый к настоящему распоряжению администрации муниципального образования «Город Астрахань» план мероприятий по поэтапному внедрению Всероссийского физкультурно-спортивного</w:t>
      </w:r>
      <w:r w:rsidRPr="00822B1B">
        <w:rPr>
          <w:rFonts w:ascii="Arial" w:hAnsi="Arial" w:cs="Arial"/>
          <w:spacing w:val="4"/>
          <w:sz w:val="18"/>
          <w:szCs w:val="18"/>
          <w:lang w:eastAsia="en-US"/>
        </w:rPr>
        <w:t xml:space="preserve"> </w:t>
      </w:r>
      <w:r w:rsidR="00962F31" w:rsidRPr="00822B1B">
        <w:rPr>
          <w:rFonts w:ascii="Arial" w:hAnsi="Arial" w:cs="Arial"/>
          <w:spacing w:val="4"/>
          <w:sz w:val="18"/>
          <w:szCs w:val="18"/>
          <w:lang w:eastAsia="en-US"/>
        </w:rPr>
        <w:t>комплекса «Готов к труду и обороне (ГТО)» на территории муниципального образования «Город Астрахань» считать утвержденным распоряжением администрации муниципального образования «Город Астрахань» от 18.08.2016 № 1125-р.</w:t>
      </w:r>
    </w:p>
    <w:p w:rsidR="00394D6C" w:rsidRPr="00822B1B" w:rsidRDefault="00962F31" w:rsidP="00822B1B">
      <w:pPr>
        <w:pStyle w:val="11"/>
        <w:numPr>
          <w:ilvl w:val="0"/>
          <w:numId w:val="12"/>
        </w:numPr>
        <w:shd w:val="clear" w:color="auto" w:fill="auto"/>
        <w:tabs>
          <w:tab w:val="left" w:pos="567"/>
        </w:tabs>
        <w:spacing w:before="0" w:after="0" w:line="240" w:lineRule="auto"/>
        <w:ind w:left="0" w:firstLine="227"/>
        <w:contextualSpacing/>
        <w:jc w:val="both"/>
        <w:rPr>
          <w:rFonts w:ascii="Arial" w:hAnsi="Arial" w:cs="Arial"/>
          <w:spacing w:val="4"/>
          <w:sz w:val="18"/>
          <w:szCs w:val="18"/>
          <w:lang w:eastAsia="en-US"/>
        </w:rPr>
      </w:pPr>
      <w:r w:rsidRPr="00822B1B">
        <w:rPr>
          <w:rFonts w:ascii="Arial" w:hAnsi="Arial" w:cs="Arial"/>
          <w:spacing w:val="4"/>
          <w:sz w:val="18"/>
          <w:szCs w:val="18"/>
          <w:lang w:eastAsia="en-US"/>
        </w:rPr>
        <w:t>Управлению информационной политики администрации муниципального образования «Город Астрахань»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94D6C" w:rsidRPr="00822B1B" w:rsidRDefault="00962F31" w:rsidP="00822B1B">
      <w:pPr>
        <w:pStyle w:val="11"/>
        <w:numPr>
          <w:ilvl w:val="0"/>
          <w:numId w:val="12"/>
        </w:numPr>
        <w:shd w:val="clear" w:color="auto" w:fill="auto"/>
        <w:tabs>
          <w:tab w:val="left" w:pos="567"/>
        </w:tabs>
        <w:spacing w:before="0" w:after="0" w:line="240" w:lineRule="auto"/>
        <w:ind w:left="0" w:firstLine="227"/>
        <w:contextualSpacing/>
        <w:jc w:val="both"/>
        <w:rPr>
          <w:rFonts w:ascii="Arial" w:hAnsi="Arial" w:cs="Arial"/>
          <w:spacing w:val="4"/>
          <w:sz w:val="18"/>
          <w:szCs w:val="18"/>
          <w:lang w:eastAsia="en-US"/>
        </w:rPr>
      </w:pPr>
      <w:r w:rsidRPr="00822B1B">
        <w:rPr>
          <w:rFonts w:ascii="Arial" w:hAnsi="Arial" w:cs="Arial"/>
          <w:spacing w:val="4"/>
          <w:sz w:val="18"/>
          <w:szCs w:val="18"/>
          <w:lang w:eastAsia="en-US"/>
        </w:rPr>
        <w:t>Управлению контроля и документооборота администрации муниципального образования «Город Астрахань» внести соответствующие изменения в поисково</w:t>
      </w:r>
      <w:r w:rsidR="00822B1B" w:rsidRPr="00822B1B">
        <w:rPr>
          <w:rFonts w:ascii="Arial" w:hAnsi="Arial" w:cs="Arial"/>
          <w:spacing w:val="4"/>
          <w:sz w:val="18"/>
          <w:szCs w:val="18"/>
          <w:lang w:eastAsia="en-US"/>
        </w:rPr>
        <w:t>-</w:t>
      </w:r>
      <w:r w:rsidRPr="00822B1B">
        <w:rPr>
          <w:rFonts w:ascii="Arial" w:hAnsi="Arial" w:cs="Arial"/>
          <w:spacing w:val="4"/>
          <w:sz w:val="18"/>
          <w:szCs w:val="18"/>
          <w:lang w:eastAsia="en-US"/>
        </w:rPr>
        <w:t>справочную систему распорядительных документов администрации муниципального образования «Город Астрахань».</w:t>
      </w:r>
    </w:p>
    <w:p w:rsidR="00394D6C" w:rsidRPr="00822B1B" w:rsidRDefault="00962F31" w:rsidP="00822B1B">
      <w:pPr>
        <w:pStyle w:val="11"/>
        <w:numPr>
          <w:ilvl w:val="0"/>
          <w:numId w:val="12"/>
        </w:numPr>
        <w:shd w:val="clear" w:color="auto" w:fill="auto"/>
        <w:tabs>
          <w:tab w:val="left" w:pos="567"/>
        </w:tabs>
        <w:spacing w:before="0" w:after="0" w:line="240" w:lineRule="auto"/>
        <w:ind w:left="0" w:firstLine="227"/>
        <w:contextualSpacing/>
        <w:jc w:val="both"/>
        <w:rPr>
          <w:rFonts w:ascii="Arial" w:hAnsi="Arial" w:cs="Arial"/>
          <w:spacing w:val="4"/>
          <w:sz w:val="18"/>
          <w:szCs w:val="18"/>
          <w:lang w:eastAsia="en-US"/>
        </w:rPr>
      </w:pPr>
      <w:r w:rsidRPr="00822B1B">
        <w:rPr>
          <w:rFonts w:ascii="Arial" w:hAnsi="Arial" w:cs="Arial"/>
          <w:spacing w:val="4"/>
          <w:sz w:val="18"/>
          <w:szCs w:val="18"/>
          <w:lang w:eastAsia="en-US"/>
        </w:rPr>
        <w:t>Контроль за выполнением настоящего распоряжения администрации муниципального образования «Город Астрахань» оставляю за собой.</w:t>
      </w:r>
    </w:p>
    <w:p w:rsidR="00822B1B" w:rsidRPr="00822B1B" w:rsidRDefault="00962F31" w:rsidP="00822B1B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b/>
          <w:spacing w:val="4"/>
          <w:sz w:val="18"/>
          <w:szCs w:val="18"/>
          <w:lang w:eastAsia="en-US"/>
        </w:rPr>
      </w:pPr>
      <w:r w:rsidRPr="00822B1B">
        <w:rPr>
          <w:rFonts w:ascii="Arial" w:hAnsi="Arial" w:cs="Arial"/>
          <w:b/>
          <w:spacing w:val="4"/>
          <w:sz w:val="18"/>
          <w:szCs w:val="18"/>
          <w:lang w:eastAsia="en-US"/>
        </w:rPr>
        <w:t>И.о. главы администрации</w:t>
      </w:r>
      <w:r w:rsidR="00822B1B" w:rsidRPr="00822B1B">
        <w:rPr>
          <w:rFonts w:ascii="Arial" w:hAnsi="Arial" w:cs="Arial"/>
          <w:b/>
          <w:spacing w:val="4"/>
          <w:sz w:val="18"/>
          <w:szCs w:val="18"/>
          <w:lang w:eastAsia="en-US"/>
        </w:rPr>
        <w:t xml:space="preserve"> С.Б.Агабеков</w:t>
      </w:r>
    </w:p>
    <w:p w:rsidR="00394D6C" w:rsidRDefault="00C949D5" w:rsidP="00822B1B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spacing w:val="4"/>
          <w:sz w:val="18"/>
          <w:szCs w:val="18"/>
          <w:lang w:eastAsia="en-US"/>
        </w:rPr>
      </w:pPr>
      <w:r>
        <w:rPr>
          <w:rFonts w:ascii="Arial" w:hAnsi="Arial" w:cs="Arial"/>
          <w:noProof/>
          <w:spacing w:val="4"/>
          <w:sz w:val="18"/>
          <w:szCs w:val="18"/>
        </w:rPr>
        <w:lastRenderedPageBreak/>
        <w:drawing>
          <wp:inline distT="0" distB="0" distL="0" distR="0">
            <wp:extent cx="5734050" cy="875604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46" cy="87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9D5" w:rsidRDefault="00C949D5" w:rsidP="00822B1B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spacing w:val="4"/>
          <w:sz w:val="18"/>
          <w:szCs w:val="18"/>
          <w:lang w:eastAsia="en-US"/>
        </w:rPr>
      </w:pPr>
      <w:r>
        <w:rPr>
          <w:rFonts w:ascii="Arial" w:hAnsi="Arial" w:cs="Arial"/>
          <w:noProof/>
          <w:spacing w:val="4"/>
          <w:sz w:val="18"/>
          <w:szCs w:val="18"/>
        </w:rPr>
        <w:lastRenderedPageBreak/>
        <w:drawing>
          <wp:inline distT="0" distB="0" distL="0" distR="0">
            <wp:extent cx="5762625" cy="88067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605" cy="881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9D5" w:rsidRPr="00822B1B" w:rsidRDefault="00C949D5" w:rsidP="00822B1B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spacing w:val="4"/>
          <w:sz w:val="18"/>
          <w:szCs w:val="18"/>
          <w:lang w:eastAsia="en-US"/>
        </w:rPr>
      </w:pPr>
      <w:bookmarkStart w:id="2" w:name="_GoBack"/>
      <w:r>
        <w:rPr>
          <w:rFonts w:ascii="Arial" w:hAnsi="Arial" w:cs="Arial"/>
          <w:noProof/>
          <w:spacing w:val="4"/>
          <w:sz w:val="18"/>
          <w:szCs w:val="18"/>
        </w:rPr>
        <w:lastRenderedPageBreak/>
        <w:drawing>
          <wp:inline distT="0" distB="0" distL="0" distR="0">
            <wp:extent cx="1543050" cy="8933447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299" cy="896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C949D5" w:rsidRPr="00822B1B" w:rsidSect="002E0460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ABE" w:rsidRDefault="003E3ABE">
      <w:r>
        <w:separator/>
      </w:r>
    </w:p>
  </w:endnote>
  <w:endnote w:type="continuationSeparator" w:id="0">
    <w:p w:rsidR="003E3ABE" w:rsidRDefault="003E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ABE" w:rsidRDefault="003E3ABE"/>
  </w:footnote>
  <w:footnote w:type="continuationSeparator" w:id="0">
    <w:p w:rsidR="003E3ABE" w:rsidRDefault="003E3A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5EA6"/>
    <w:multiLevelType w:val="multilevel"/>
    <w:tmpl w:val="813AF8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B15772"/>
    <w:multiLevelType w:val="hybridMultilevel"/>
    <w:tmpl w:val="D4DA4D74"/>
    <w:lvl w:ilvl="0" w:tplc="18C21678">
      <w:start w:val="1"/>
      <w:numFmt w:val="decimal"/>
      <w:lvlText w:val="%1.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525353F"/>
    <w:multiLevelType w:val="hybridMultilevel"/>
    <w:tmpl w:val="C8C00F68"/>
    <w:lvl w:ilvl="0" w:tplc="18C21678">
      <w:start w:val="1"/>
      <w:numFmt w:val="decimal"/>
      <w:lvlText w:val="%1.1"/>
      <w:lvlJc w:val="left"/>
      <w:pPr>
        <w:ind w:left="9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3695A"/>
    <w:multiLevelType w:val="multilevel"/>
    <w:tmpl w:val="D27EC762"/>
    <w:lvl w:ilvl="0">
      <w:start w:val="2014"/>
      <w:numFmt w:val="decimal"/>
      <w:lvlText w:val="30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F84E8A"/>
    <w:multiLevelType w:val="multilevel"/>
    <w:tmpl w:val="9D320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3E06155"/>
    <w:multiLevelType w:val="multilevel"/>
    <w:tmpl w:val="963645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6510E93"/>
    <w:multiLevelType w:val="multilevel"/>
    <w:tmpl w:val="C1DCA36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2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6" w:hanging="1440"/>
      </w:pPr>
      <w:rPr>
        <w:rFonts w:hint="default"/>
      </w:rPr>
    </w:lvl>
  </w:abstractNum>
  <w:abstractNum w:abstractNumId="7" w15:restartNumberingAfterBreak="0">
    <w:nsid w:val="39936D63"/>
    <w:multiLevelType w:val="hybridMultilevel"/>
    <w:tmpl w:val="97AE8902"/>
    <w:lvl w:ilvl="0" w:tplc="650A86CA">
      <w:start w:val="1"/>
      <w:numFmt w:val="decimal"/>
      <w:lvlText w:val="%1.1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F3848"/>
    <w:multiLevelType w:val="multilevel"/>
    <w:tmpl w:val="9DC62F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104195"/>
    <w:multiLevelType w:val="multilevel"/>
    <w:tmpl w:val="59741E52"/>
    <w:lvl w:ilvl="0">
      <w:start w:val="2014"/>
      <w:numFmt w:val="decimal"/>
      <w:lvlText w:val="25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687EAE"/>
    <w:multiLevelType w:val="hybridMultilevel"/>
    <w:tmpl w:val="73A02ECA"/>
    <w:lvl w:ilvl="0" w:tplc="18C21678">
      <w:start w:val="1"/>
      <w:numFmt w:val="decimal"/>
      <w:lvlText w:val="%1.1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 w15:restartNumberingAfterBreak="0">
    <w:nsid w:val="634E60A7"/>
    <w:multiLevelType w:val="hybridMultilevel"/>
    <w:tmpl w:val="B0C06314"/>
    <w:lvl w:ilvl="0" w:tplc="8B2ED486">
      <w:start w:val="2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6C"/>
    <w:rsid w:val="002E0460"/>
    <w:rsid w:val="00394D6C"/>
    <w:rsid w:val="003E3ABE"/>
    <w:rsid w:val="007F268D"/>
    <w:rsid w:val="00822B1B"/>
    <w:rsid w:val="00962F31"/>
    <w:rsid w:val="00C9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BBBBC-519D-4BAF-A11E-A782003C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9"/>
      <w:szCs w:val="39"/>
      <w:u w:val="none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960" w:after="6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3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9"/>
      <w:szCs w:val="3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960" w:line="0" w:lineRule="atLeast"/>
      <w:jc w:val="both"/>
      <w:outlineLvl w:val="1"/>
    </w:pPr>
    <w:rPr>
      <w:rFonts w:ascii="Arial Unicode MS" w:eastAsia="Arial Unicode MS" w:hAnsi="Arial Unicode MS" w:cs="Arial Unicode MS"/>
      <w:sz w:val="29"/>
      <w:szCs w:val="29"/>
    </w:rPr>
  </w:style>
  <w:style w:type="paragraph" w:customStyle="1" w:styleId="3">
    <w:name w:val="основной текст3"/>
    <w:basedOn w:val="a"/>
    <w:uiPriority w:val="99"/>
    <w:rsid w:val="00822B1B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2017-05-25T13:01:00Z</dcterms:created>
  <dcterms:modified xsi:type="dcterms:W3CDTF">2017-05-25T13:14:00Z</dcterms:modified>
</cp:coreProperties>
</file>