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D2" w:rsidRDefault="000608D2" w:rsidP="000608D2">
      <w:pPr>
        <w:pStyle w:val="3"/>
      </w:pPr>
      <w:r>
        <w:t>Администрация муниципального образования «Город Астрахань»</w:t>
      </w:r>
    </w:p>
    <w:p w:rsidR="000608D2" w:rsidRDefault="000608D2" w:rsidP="000608D2">
      <w:pPr>
        <w:pStyle w:val="3"/>
      </w:pPr>
      <w:r>
        <w:t xml:space="preserve">РАСПОРЯЖЕНИЕ </w:t>
      </w:r>
    </w:p>
    <w:p w:rsidR="000608D2" w:rsidRDefault="000608D2" w:rsidP="000608D2">
      <w:pPr>
        <w:pStyle w:val="3"/>
      </w:pPr>
      <w:r>
        <w:t>25 января 2018 года № 333-р</w:t>
      </w:r>
    </w:p>
    <w:p w:rsidR="000608D2" w:rsidRDefault="000608D2" w:rsidP="000608D2">
      <w:pPr>
        <w:pStyle w:val="3"/>
      </w:pPr>
      <w:r>
        <w:t>«О предоставлении разрешения на условно разрешенный вид</w:t>
      </w:r>
    </w:p>
    <w:p w:rsidR="000608D2" w:rsidRDefault="000608D2" w:rsidP="000608D2">
      <w:pPr>
        <w:pStyle w:val="3"/>
      </w:pPr>
      <w:r>
        <w:t xml:space="preserve"> использования земельного участка в ГК «Южный проезд»</w:t>
      </w:r>
    </w:p>
    <w:p w:rsidR="000608D2" w:rsidRDefault="000608D2" w:rsidP="000608D2">
      <w:pPr>
        <w:pStyle w:val="3"/>
      </w:pPr>
      <w:r>
        <w:t xml:space="preserve"> по ул. Татищева, 27а в Ленинском районе г. Астрахани - </w:t>
      </w:r>
    </w:p>
    <w:p w:rsidR="000608D2" w:rsidRDefault="000608D2" w:rsidP="000608D2">
      <w:pPr>
        <w:pStyle w:val="3"/>
      </w:pPr>
      <w:r>
        <w:t>обслуживание автотранспорта (размещение гаража, блок II, бокс 34)»</w:t>
      </w:r>
    </w:p>
    <w:p w:rsidR="000608D2" w:rsidRDefault="000608D2" w:rsidP="000608D2">
      <w:pPr>
        <w:pStyle w:val="a3"/>
      </w:pPr>
      <w:proofErr w:type="gramStart"/>
      <w:r>
        <w:t>В связи с обращением Серенко С.А. от 24.11.2017 № 05-04-01-6404, в соответствии со ст. 39 Градостроительного кодекса Российской Федерации, ст. 28 Федерального закона «Об общих при</w:t>
      </w:r>
      <w:r>
        <w:rPr>
          <w:spacing w:val="5"/>
        </w:rPr>
        <w:t>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07.09.2017 № 142-р-мо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использования земельных участков в ГК «Южный проезд» по ул. Татищева, 27а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ГК «Южный проезд» (кадастровый квартал 30:12:020310) по ул. Татищева, 27а в Ленинском районе г. Астрахани - обслуживание автотранспорта (размещение гаражей), опубликованным в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бюллетене</w:t>
      </w:r>
      <w:proofErr w:type="gramEnd"/>
      <w:r>
        <w:rPr>
          <w:spacing w:val="5"/>
        </w:rPr>
        <w:t xml:space="preserve"> «Астраханский вестник»</w:t>
      </w:r>
      <w:r>
        <w:t xml:space="preserve"> от 28.09.2017 № 38, протоколом заседания комиссии по землепользованию и застройке муниципального образования «Город Астрахань» от 06.10.2017:</w:t>
      </w:r>
    </w:p>
    <w:p w:rsidR="000608D2" w:rsidRDefault="000608D2" w:rsidP="000608D2">
      <w:pPr>
        <w:pStyle w:val="a3"/>
      </w:pPr>
      <w:r>
        <w:t>1. Предоставить разрешение на условно разрешенный вид использования земельного участка площадью 21 кв. м (кадастровый номер 30:12:020310:354) в ГК «Южный проезд» по ул. Татищева, 27а в Ленинском районе г. Астрахани - обслуживание автотранспорта (размещение гаража, блок II, бокс 34).</w:t>
      </w:r>
    </w:p>
    <w:p w:rsidR="000608D2" w:rsidRDefault="000608D2" w:rsidP="000608D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608D2" w:rsidRDefault="000608D2" w:rsidP="000608D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0608D2" w:rsidRDefault="000608D2" w:rsidP="000608D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608D2" w:rsidRDefault="000608D2" w:rsidP="000608D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608D2" w:rsidRDefault="000608D2" w:rsidP="000608D2">
      <w:pPr>
        <w:pStyle w:val="a3"/>
        <w:spacing w:after="11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7A"/>
    <w:rsid w:val="000608D2"/>
    <w:rsid w:val="00984FF0"/>
    <w:rsid w:val="009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608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608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608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608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2018-01-31T12:43:00Z</dcterms:created>
  <dcterms:modified xsi:type="dcterms:W3CDTF">2018-01-31T12:43:00Z</dcterms:modified>
</cp:coreProperties>
</file>