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2" w:rsidRDefault="008A1362" w:rsidP="008A1362">
      <w:pPr>
        <w:pStyle w:val="a3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Администрация муниципального образования «Город Астрахань»</w:t>
      </w:r>
    </w:p>
    <w:p w:rsidR="008A1362" w:rsidRDefault="008A1362" w:rsidP="008A1362">
      <w:pPr>
        <w:pStyle w:val="a3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bookmark1"/>
      <w:r>
        <w:rPr>
          <w:rFonts w:asciiTheme="majorHAnsi" w:hAnsiTheme="majorHAnsi" w:cs="Arial"/>
          <w:b/>
          <w:sz w:val="20"/>
          <w:szCs w:val="20"/>
        </w:rPr>
        <w:t>РАСПОРЯЖЕНИЕ</w:t>
      </w:r>
      <w:bookmarkEnd w:id="0"/>
    </w:p>
    <w:p w:rsidR="008A1362" w:rsidRDefault="008A1362" w:rsidP="008A1362">
      <w:pPr>
        <w:pStyle w:val="a3"/>
        <w:jc w:val="center"/>
        <w:rPr>
          <w:rFonts w:asciiTheme="majorHAnsi" w:hAnsiTheme="majorHAnsi" w:cs="Arial"/>
          <w:b/>
          <w:sz w:val="20"/>
          <w:szCs w:val="20"/>
        </w:rPr>
      </w:pPr>
      <w:bookmarkStart w:id="1" w:name="bookmark2"/>
      <w:r>
        <w:rPr>
          <w:rFonts w:asciiTheme="majorHAnsi" w:hAnsiTheme="majorHAnsi" w:cs="Arial"/>
          <w:b/>
          <w:sz w:val="20"/>
          <w:szCs w:val="20"/>
        </w:rPr>
        <w:t>27 июня 2018 года №2846-р</w:t>
      </w:r>
      <w:bookmarkEnd w:id="1"/>
    </w:p>
    <w:p w:rsidR="008A1362" w:rsidRDefault="008A1362" w:rsidP="008A1362">
      <w:pPr>
        <w:pStyle w:val="a3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«О внесении изменения в распоряжение администрации муниципального образования «Город Астрахань» от 25.01.2018 №312-р»</w:t>
      </w:r>
    </w:p>
    <w:p w:rsidR="008A1362" w:rsidRDefault="008A1362" w:rsidP="008A1362">
      <w:pPr>
        <w:pStyle w:val="1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b w:val="0"/>
          <w:sz w:val="18"/>
          <w:szCs w:val="18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Федерации» и статьей 32.13 Кодекса Российской Федерации об административных правонарушениях, в целях обеспечения исполнения наказания в виде обязательных работ, по согласованию с уголовно - исполнительной инспекцией УФСИН России по Астраханской области и Управлением Федеральной службы судебных приставов по Астраханской области:</w:t>
      </w:r>
      <w:proofErr w:type="gramEnd"/>
    </w:p>
    <w:p w:rsidR="008A1362" w:rsidRDefault="008A1362" w:rsidP="008A136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08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Внести в распоряжение администрации муниципального образования «Город Астрахань» от 25.01.2018 № 312-р «Об обеспечении исполнения наказания в виде обязательных работ» следующее изменение:</w:t>
      </w:r>
    </w:p>
    <w:p w:rsidR="008A1362" w:rsidRDefault="008A1362" w:rsidP="008A136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Перечень организаций, оказывающих содействие в занятости гражданам, отбывающим административное наказание в виде обязательных работ, и гражданам, отбывающим наказание в виде, обязательных работ, осужденным по приговору суш, утвержденный вышеуказанным распоряжением изложить в новой редакции, согласно приложению.</w:t>
      </w:r>
    </w:p>
    <w:p w:rsidR="008A1362" w:rsidRDefault="008A1362" w:rsidP="008A136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08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A1362" w:rsidRDefault="008A1362" w:rsidP="008A136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08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A1362" w:rsidRDefault="008A1362" w:rsidP="008A136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28"/>
        </w:tabs>
        <w:spacing w:before="0" w:after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 w:val="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</w:t>
      </w:r>
      <w:proofErr w:type="spellStart"/>
      <w:r>
        <w:rPr>
          <w:rFonts w:ascii="Arial" w:hAnsi="Arial" w:cs="Arial"/>
          <w:b w:val="0"/>
          <w:sz w:val="18"/>
          <w:szCs w:val="18"/>
        </w:rPr>
        <w:t>Агабекова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С.Б.</w:t>
      </w:r>
    </w:p>
    <w:p w:rsidR="008A1362" w:rsidRDefault="008A1362" w:rsidP="008A1362">
      <w:pPr>
        <w:pStyle w:val="1"/>
        <w:shd w:val="clear" w:color="auto" w:fill="auto"/>
        <w:spacing w:before="0" w:after="0" w:line="240" w:lineRule="auto"/>
        <w:ind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Глава администрации </w:t>
      </w:r>
      <w:r>
        <w:rPr>
          <w:rStyle w:val="Bodytext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1B79C2">
      <w:r>
        <w:rPr>
          <w:noProof/>
          <w:lang w:eastAsia="ru-RU"/>
        </w:rPr>
        <w:lastRenderedPageBreak/>
        <w:drawing>
          <wp:inline distT="0" distB="0" distL="0" distR="0">
            <wp:extent cx="5391150" cy="788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C2" w:rsidRDefault="001B79C2">
      <w:bookmarkStart w:id="2" w:name="_GoBack"/>
      <w:r>
        <w:rPr>
          <w:noProof/>
          <w:lang w:eastAsia="ru-RU"/>
        </w:rPr>
        <w:lastRenderedPageBreak/>
        <w:drawing>
          <wp:inline distT="0" distB="0" distL="0" distR="0">
            <wp:extent cx="5229225" cy="7534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B79C2" w:rsidRDefault="001B79C2">
      <w:r>
        <w:rPr>
          <w:noProof/>
          <w:lang w:eastAsia="ru-RU"/>
        </w:rPr>
        <w:lastRenderedPageBreak/>
        <w:drawing>
          <wp:inline distT="0" distB="0" distL="0" distR="0">
            <wp:extent cx="523875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9C2" w:rsidSect="008A13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A2C"/>
    <w:multiLevelType w:val="multilevel"/>
    <w:tmpl w:val="926242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6E"/>
    <w:rsid w:val="001B79C2"/>
    <w:rsid w:val="0061516E"/>
    <w:rsid w:val="008A136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A1362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A1362"/>
    <w:pPr>
      <w:widowControl w:val="0"/>
      <w:shd w:val="clear" w:color="auto" w:fill="FFFFFF"/>
      <w:spacing w:before="960" w:after="600" w:line="322" w:lineRule="exact"/>
      <w:ind w:hanging="58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BodytextExact">
    <w:name w:val="Body text Exact"/>
    <w:basedOn w:val="a0"/>
    <w:rsid w:val="008A13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9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A1362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A1362"/>
    <w:pPr>
      <w:widowControl w:val="0"/>
      <w:shd w:val="clear" w:color="auto" w:fill="FFFFFF"/>
      <w:spacing w:before="960" w:after="600" w:line="322" w:lineRule="exact"/>
      <w:ind w:hanging="58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BodytextExact">
    <w:name w:val="Body text Exact"/>
    <w:basedOn w:val="a0"/>
    <w:rsid w:val="008A13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9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2018-06-28T04:49:00Z</dcterms:created>
  <dcterms:modified xsi:type="dcterms:W3CDTF">2018-06-28T04:51:00Z</dcterms:modified>
</cp:coreProperties>
</file>