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4" w:rsidRDefault="004619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9D4" w:rsidRDefault="004619D4">
      <w:pPr>
        <w:pStyle w:val="ConsPlusNormal"/>
        <w:outlineLvl w:val="0"/>
      </w:pPr>
    </w:p>
    <w:p w:rsidR="004619D4" w:rsidRDefault="004619D4">
      <w:pPr>
        <w:pStyle w:val="ConsPlusTitle"/>
        <w:jc w:val="center"/>
        <w:outlineLvl w:val="0"/>
      </w:pPr>
      <w:r>
        <w:t>ГОРОДСКАЯ ДУМА МУНИЦИПАЛЬНОГО ОБРАЗОВАНИЯ "ГОРОД АСТРАХАНЬ"</w:t>
      </w:r>
    </w:p>
    <w:p w:rsidR="004619D4" w:rsidRDefault="004619D4">
      <w:pPr>
        <w:pStyle w:val="ConsPlusTitle"/>
        <w:jc w:val="center"/>
      </w:pPr>
    </w:p>
    <w:p w:rsidR="004619D4" w:rsidRDefault="004619D4">
      <w:pPr>
        <w:pStyle w:val="ConsPlusTitle"/>
        <w:jc w:val="center"/>
      </w:pPr>
      <w:r>
        <w:t>РЕШЕНИЕ</w:t>
      </w:r>
    </w:p>
    <w:p w:rsidR="004619D4" w:rsidRDefault="004619D4">
      <w:pPr>
        <w:pStyle w:val="ConsPlusTitle"/>
        <w:jc w:val="center"/>
      </w:pPr>
      <w:r>
        <w:t>от 16 июня 2016 г. N 70</w:t>
      </w:r>
    </w:p>
    <w:p w:rsidR="004619D4" w:rsidRDefault="004619D4">
      <w:pPr>
        <w:pStyle w:val="ConsPlusTitle"/>
        <w:jc w:val="center"/>
      </w:pPr>
    </w:p>
    <w:p w:rsidR="004619D4" w:rsidRDefault="004619D4">
      <w:pPr>
        <w:pStyle w:val="ConsPlusTitle"/>
        <w:jc w:val="center"/>
      </w:pPr>
      <w:r>
        <w:t>О РЕАЛИЗАЦИИ ОТДЕЛЬНЫХ ТРЕБОВАНИЙ ДЕЙСТВУЮЩЕГО</w:t>
      </w:r>
    </w:p>
    <w:p w:rsidR="004619D4" w:rsidRDefault="004619D4">
      <w:pPr>
        <w:pStyle w:val="ConsPlusTitle"/>
        <w:jc w:val="center"/>
      </w:pPr>
      <w:r>
        <w:t>ЗАКОНОДАТЕЛЬСТВА В СФЕРЕ ПРОТИВОДЕЙСТВИЯ КОРРУПЦИИ</w:t>
      </w: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Normal"/>
        <w:ind w:firstLine="540"/>
        <w:jc w:val="both"/>
      </w:pPr>
      <w:r>
        <w:t xml:space="preserve">В целях реализации требований действующего законодательства в сфере противодействия коррупции, на основании </w:t>
      </w:r>
      <w:hyperlink r:id="rId6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Городская Дума решила:</w:t>
      </w:r>
    </w:p>
    <w:p w:rsidR="004619D4" w:rsidRDefault="004619D4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представления лицами, замещающими муниципальные должности в муниципальном образовании "Город Астрахань", сведений о доходах, об имуществе и обязательствах имущественного характера, проверки достоверности и полноты сведений и соблюдения запретов, ограничений и обязанностей, установленных действующим законодательством, лицами, замещающими муниципальные должности в муниципальном образовании "Город Астрахань" (приложение N 1).</w:t>
      </w:r>
    </w:p>
    <w:p w:rsidR="004619D4" w:rsidRDefault="004619D4">
      <w:pPr>
        <w:pStyle w:val="ConsPlusNormal"/>
        <w:ind w:firstLine="540"/>
        <w:jc w:val="both"/>
      </w:pPr>
      <w:r>
        <w:t xml:space="preserve">2. Утвердить </w:t>
      </w:r>
      <w:hyperlink w:anchor="P174" w:history="1">
        <w:r>
          <w:rPr>
            <w:color w:val="0000FF"/>
          </w:rPr>
          <w:t>состав</w:t>
        </w:r>
      </w:hyperlink>
      <w:r>
        <w:t xml:space="preserve"> Комиссии Городской Думы муниципального образования "Город Астрахань"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Астрахань".</w:t>
      </w:r>
    </w:p>
    <w:p w:rsidR="004619D4" w:rsidRDefault="004619D4">
      <w:pPr>
        <w:pStyle w:val="ConsPlusNormal"/>
        <w:ind w:firstLine="540"/>
        <w:jc w:val="both"/>
      </w:pPr>
      <w:r>
        <w:t xml:space="preserve">3. Утвердить </w:t>
      </w:r>
      <w:hyperlink w:anchor="P19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на официальном сайте Городской Думы муниципального образования "Город Астрахань" и предоставления этих сведений средствам массовой информации для опубликования (приложение N 2).</w:t>
      </w:r>
    </w:p>
    <w:p w:rsidR="004619D4" w:rsidRDefault="004619D4">
      <w:pPr>
        <w:pStyle w:val="ConsPlusNormal"/>
        <w:ind w:firstLine="540"/>
        <w:jc w:val="both"/>
      </w:pPr>
      <w:r>
        <w:t xml:space="preserve">4. Утвердить </w:t>
      </w:r>
      <w:hyperlink w:anchor="P236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муниципальные должности в муниципальном образовании "Город Астрахань", о возникновении личной заинтересованности при осуществлении полномочий, которая приводит или может привести к конфликту интересов (приложение N 3).</w:t>
      </w:r>
    </w:p>
    <w:p w:rsidR="004619D4" w:rsidRDefault="004619D4">
      <w:pPr>
        <w:pStyle w:val="ConsPlusNormal"/>
        <w:ind w:firstLine="540"/>
        <w:jc w:val="both"/>
      </w:pPr>
      <w:r>
        <w:t>5.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w:rsidR="004619D4" w:rsidRDefault="004619D4">
      <w:pPr>
        <w:pStyle w:val="ConsPlusNormal"/>
        <w:ind w:firstLine="540"/>
        <w:jc w:val="both"/>
      </w:pPr>
      <w:r>
        <w:t>6. Настоящее Решение вступает в силу после его официального опубликования.</w:t>
      </w: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  <w:r>
        <w:t>Глава муниципального образования</w:t>
      </w:r>
    </w:p>
    <w:p w:rsidR="004619D4" w:rsidRDefault="004619D4">
      <w:pPr>
        <w:pStyle w:val="ConsPlusNormal"/>
        <w:jc w:val="right"/>
      </w:pPr>
      <w:r>
        <w:t>"Город Астрахань"</w:t>
      </w:r>
    </w:p>
    <w:p w:rsidR="004619D4" w:rsidRDefault="004619D4">
      <w:pPr>
        <w:pStyle w:val="ConsPlusNormal"/>
        <w:jc w:val="right"/>
      </w:pPr>
      <w:r>
        <w:t>А.В.ГУБАНОВА</w:t>
      </w: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  <w:outlineLvl w:val="0"/>
      </w:pPr>
      <w:r>
        <w:t>Приложение N 1</w:t>
      </w:r>
    </w:p>
    <w:p w:rsidR="004619D4" w:rsidRDefault="004619D4">
      <w:pPr>
        <w:pStyle w:val="ConsPlusNormal"/>
        <w:jc w:val="right"/>
      </w:pPr>
      <w:r>
        <w:t>к Решению Городской Думы</w:t>
      </w:r>
    </w:p>
    <w:p w:rsidR="004619D4" w:rsidRDefault="004619D4">
      <w:pPr>
        <w:pStyle w:val="ConsPlusNormal"/>
        <w:jc w:val="right"/>
      </w:pPr>
      <w:r>
        <w:t>от 16 июня 2016 г. N 70</w:t>
      </w: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Title"/>
        <w:jc w:val="center"/>
      </w:pPr>
      <w:bookmarkStart w:id="0" w:name="P29"/>
      <w:bookmarkEnd w:id="0"/>
      <w:r>
        <w:t>ПОЛОЖЕНИЕ</w:t>
      </w:r>
    </w:p>
    <w:p w:rsidR="004619D4" w:rsidRDefault="004619D4">
      <w:pPr>
        <w:pStyle w:val="ConsPlusTitle"/>
        <w:jc w:val="center"/>
      </w:pPr>
      <w:r>
        <w:t>О ПОРЯДКЕ ПРЕДСТАВЛЕНИЯ ЛИЦАМИ, ЗАМЕЩАЮЩИМИ МУНИЦИПАЛЬНЫЕ</w:t>
      </w:r>
    </w:p>
    <w:p w:rsidR="004619D4" w:rsidRDefault="004619D4">
      <w:pPr>
        <w:pStyle w:val="ConsPlusTitle"/>
        <w:jc w:val="center"/>
      </w:pPr>
      <w:r>
        <w:t>ДОЛЖНОСТИ В МУНИЦИПАЛЬНОМ ОБРАЗОВАНИИ "ГОРОД АСТРАХАНЬ",</w:t>
      </w:r>
    </w:p>
    <w:p w:rsidR="004619D4" w:rsidRDefault="004619D4">
      <w:pPr>
        <w:pStyle w:val="ConsPlusTitle"/>
        <w:jc w:val="center"/>
      </w:pPr>
      <w:r>
        <w:t>СВЕДЕНИЙ О ДОХОДАХ, ОБ ИМУЩЕСТВЕ И ОБЯЗАТЕЛЬСТВАХ</w:t>
      </w:r>
    </w:p>
    <w:p w:rsidR="004619D4" w:rsidRDefault="004619D4">
      <w:pPr>
        <w:pStyle w:val="ConsPlusTitle"/>
        <w:jc w:val="center"/>
      </w:pPr>
      <w:r>
        <w:t>ИМУЩЕСТВЕННОГО ХАРАКТЕРА, ПРОВЕРКИ ДОСТОВЕРНОСТИ И ПОЛНОТЫ</w:t>
      </w:r>
    </w:p>
    <w:p w:rsidR="004619D4" w:rsidRDefault="004619D4">
      <w:pPr>
        <w:pStyle w:val="ConsPlusTitle"/>
        <w:jc w:val="center"/>
      </w:pPr>
      <w:r>
        <w:t>СВЕДЕНИЙ И СОБЛЮДЕНИЯ ЗАПРЕТОВ, ОГРАНИЧЕНИЙ И ОБЯЗАННОСТЕЙ,</w:t>
      </w:r>
    </w:p>
    <w:p w:rsidR="004619D4" w:rsidRDefault="004619D4">
      <w:pPr>
        <w:pStyle w:val="ConsPlusTitle"/>
        <w:jc w:val="center"/>
      </w:pPr>
      <w:r>
        <w:t>УСТАНОВЛЕННЫХ ДЕЙСТВУЮЩИМ ЗАКОНОДАТЕЛЬСТВОМ, ЛИЦАМИ,</w:t>
      </w:r>
    </w:p>
    <w:p w:rsidR="004619D4" w:rsidRDefault="004619D4">
      <w:pPr>
        <w:pStyle w:val="ConsPlusTitle"/>
        <w:jc w:val="center"/>
      </w:pPr>
      <w:r>
        <w:t>ЗАМЕЩАЮЩИМИ МУНИЦИПАЛЬНЫЕ ДОЛЖНОСТИ В МУНИЦИПАЛЬНОМ</w:t>
      </w:r>
    </w:p>
    <w:p w:rsidR="004619D4" w:rsidRDefault="004619D4">
      <w:pPr>
        <w:pStyle w:val="ConsPlusTitle"/>
        <w:jc w:val="center"/>
      </w:pPr>
      <w:r>
        <w:t>ОБРАЗОВАНИИ "ГОРОД АСТРАХАНЬ"</w:t>
      </w: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Normal"/>
        <w:ind w:firstLine="540"/>
        <w:jc w:val="both"/>
      </w:pPr>
      <w:r>
        <w:t>1. Настоящее Положение устанавливает порядок представления лицами, замещающими муниципальные должности в муниципальном образовании "Город Астрахань",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4619D4" w:rsidRDefault="004619D4">
      <w:pPr>
        <w:pStyle w:val="ConsPlusNormal"/>
        <w:ind w:firstLine="540"/>
        <w:jc w:val="both"/>
      </w:pPr>
      <w:r>
        <w:t>2. Для целей настоящего Положения под лицами, замещающими муниципальные должности в муниципальном образовании "Город Астрахань", понимаются:</w:t>
      </w:r>
    </w:p>
    <w:p w:rsidR="004619D4" w:rsidRDefault="004619D4">
      <w:pPr>
        <w:pStyle w:val="ConsPlusNormal"/>
        <w:ind w:firstLine="540"/>
        <w:jc w:val="both"/>
      </w:pPr>
      <w:r>
        <w:t>а) глава муниципального образования "Город Астрахань";</w:t>
      </w:r>
    </w:p>
    <w:p w:rsidR="004619D4" w:rsidRDefault="004619D4">
      <w:pPr>
        <w:pStyle w:val="ConsPlusNormal"/>
        <w:ind w:firstLine="540"/>
        <w:jc w:val="both"/>
      </w:pPr>
      <w:r>
        <w:t>б) депутат Городской Думы муниципального образования "Город Астрахань".</w:t>
      </w:r>
    </w:p>
    <w:p w:rsidR="004619D4" w:rsidRDefault="004619D4">
      <w:pPr>
        <w:pStyle w:val="ConsPlusNormal"/>
        <w:ind w:firstLine="540"/>
        <w:jc w:val="both"/>
      </w:pPr>
      <w:bookmarkStart w:id="1" w:name="P43"/>
      <w:bookmarkEnd w:id="1"/>
      <w:r>
        <w:t>3. Лицо, замещающее муниципальную должность в муниципальном образовании "Город Астрахань", представляет ежегодно не позднее 01 апреля года, следующего за отчетным:</w:t>
      </w:r>
    </w:p>
    <w:p w:rsidR="004619D4" w:rsidRDefault="004619D4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619D4" w:rsidRDefault="004619D4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619D4" w:rsidRDefault="004619D4">
      <w:pPr>
        <w:pStyle w:val="ConsPlusNormal"/>
        <w:ind w:firstLine="540"/>
        <w:jc w:val="both"/>
      </w:pPr>
      <w:r>
        <w:t xml:space="preserve">4. Сведения о доходах, об имуществе и обязательствах имущественного характера представляются лицом, замещающим муниципальную должность в муниципальном образовании "Город Астрахань", по форме справки, утвержденной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 Комиссию Городской Думы муниципального образования "Город Астрахань"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Астрахань", созданную в </w:t>
      </w:r>
      <w:hyperlink w:anchor="P74" w:history="1">
        <w:r>
          <w:rPr>
            <w:color w:val="0000FF"/>
          </w:rPr>
          <w:t>Порядке</w:t>
        </w:r>
      </w:hyperlink>
      <w:r>
        <w:t>, установленном Приложением к настоящему Положению (далее - Комиссия).</w:t>
      </w:r>
    </w:p>
    <w:p w:rsidR="004619D4" w:rsidRDefault="004619D4">
      <w:pPr>
        <w:pStyle w:val="ConsPlusNormal"/>
        <w:ind w:firstLine="540"/>
        <w:jc w:val="both"/>
      </w:pPr>
      <w:r>
        <w:t>5. В случае если лицом, замещающим муниципальную должность в муниципальном образовании "Город Астрахань", обнаружено,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</w:t>
      </w:r>
    </w:p>
    <w:p w:rsidR="004619D4" w:rsidRDefault="004619D4">
      <w:pPr>
        <w:pStyle w:val="ConsPlusNormal"/>
        <w:ind w:firstLine="540"/>
        <w:jc w:val="both"/>
      </w:pPr>
      <w:r>
        <w:t xml:space="preserve">Лицо, замещающее муниципальную должность в муниципальном образовании "Город Астрахань", может представить уточненные сведения в течение одного месяца после окончания срока, указанного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4619D4" w:rsidRDefault="004619D4">
      <w:pPr>
        <w:pStyle w:val="ConsPlusNormal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 в муниципальном образовании "Город Астрахань",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19D4" w:rsidRDefault="004619D4">
      <w:pPr>
        <w:pStyle w:val="ConsPlusNormal"/>
        <w:ind w:firstLine="540"/>
        <w:jc w:val="both"/>
      </w:pPr>
      <w:r>
        <w:lastRenderedPageBreak/>
        <w:t xml:space="preserve">7. Проверка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в муниципальном образовании "Город Астрахань", а также проверка соблюдения ограничений, запретов и обязанностей, установленных действующим законодательством, осуществляется Комиссией в соответствии с </w:t>
      </w:r>
      <w:hyperlink w:anchor="P74" w:history="1">
        <w:r>
          <w:rPr>
            <w:color w:val="0000FF"/>
          </w:rPr>
          <w:t>Порядком</w:t>
        </w:r>
      </w:hyperlink>
      <w:r>
        <w:t>, установленным Приложением к настоящему Положению.</w:t>
      </w:r>
    </w:p>
    <w:p w:rsidR="004619D4" w:rsidRDefault="004619D4">
      <w:pPr>
        <w:pStyle w:val="ConsPlusNormal"/>
        <w:ind w:firstLine="540"/>
        <w:jc w:val="both"/>
      </w:pPr>
      <w:r>
        <w:t>8.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 в муниципальном образовании "Город Астрахань", несет ответственность в соответствии с действующим законодательством.</w:t>
      </w: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Normal"/>
        <w:ind w:left="540"/>
        <w:jc w:val="both"/>
      </w:pPr>
    </w:p>
    <w:p w:rsidR="004619D4" w:rsidRDefault="004619D4">
      <w:pPr>
        <w:pStyle w:val="ConsPlusNormal"/>
        <w:jc w:val="right"/>
        <w:outlineLvl w:val="1"/>
      </w:pPr>
      <w:r>
        <w:t>Приложение</w:t>
      </w:r>
    </w:p>
    <w:p w:rsidR="004619D4" w:rsidRDefault="004619D4">
      <w:pPr>
        <w:pStyle w:val="ConsPlusNormal"/>
        <w:jc w:val="right"/>
      </w:pPr>
      <w:r>
        <w:t>к Положению о порядке</w:t>
      </w:r>
    </w:p>
    <w:p w:rsidR="004619D4" w:rsidRDefault="004619D4">
      <w:pPr>
        <w:pStyle w:val="ConsPlusNormal"/>
        <w:jc w:val="right"/>
      </w:pPr>
      <w:r>
        <w:t>представления лицами,</w:t>
      </w:r>
    </w:p>
    <w:p w:rsidR="004619D4" w:rsidRDefault="004619D4">
      <w:pPr>
        <w:pStyle w:val="ConsPlusNormal"/>
        <w:jc w:val="right"/>
      </w:pPr>
      <w:r>
        <w:t>замещающими муниципальные</w:t>
      </w:r>
    </w:p>
    <w:p w:rsidR="004619D4" w:rsidRDefault="004619D4">
      <w:pPr>
        <w:pStyle w:val="ConsPlusNormal"/>
        <w:jc w:val="right"/>
      </w:pPr>
      <w:r>
        <w:t>должности в муниципальном</w:t>
      </w:r>
    </w:p>
    <w:p w:rsidR="004619D4" w:rsidRDefault="004619D4">
      <w:pPr>
        <w:pStyle w:val="ConsPlusNormal"/>
        <w:jc w:val="right"/>
      </w:pPr>
      <w:r>
        <w:t>образовании "Город Астрахань",</w:t>
      </w:r>
    </w:p>
    <w:p w:rsidR="004619D4" w:rsidRDefault="004619D4">
      <w:pPr>
        <w:pStyle w:val="ConsPlusNormal"/>
        <w:jc w:val="right"/>
      </w:pPr>
      <w:r>
        <w:t>сведений о доходах, об имуществе</w:t>
      </w:r>
    </w:p>
    <w:p w:rsidR="004619D4" w:rsidRDefault="004619D4">
      <w:pPr>
        <w:pStyle w:val="ConsPlusNormal"/>
        <w:jc w:val="right"/>
      </w:pPr>
      <w:r>
        <w:t>и обязательствах имущественного</w:t>
      </w:r>
    </w:p>
    <w:p w:rsidR="004619D4" w:rsidRDefault="004619D4">
      <w:pPr>
        <w:pStyle w:val="ConsPlusNormal"/>
        <w:jc w:val="right"/>
      </w:pPr>
      <w:r>
        <w:t>характера, проверки достоверности</w:t>
      </w:r>
    </w:p>
    <w:p w:rsidR="004619D4" w:rsidRDefault="004619D4">
      <w:pPr>
        <w:pStyle w:val="ConsPlusNormal"/>
        <w:jc w:val="right"/>
      </w:pPr>
      <w:r>
        <w:t>и полноты сведений и соблюдения</w:t>
      </w:r>
    </w:p>
    <w:p w:rsidR="004619D4" w:rsidRDefault="004619D4">
      <w:pPr>
        <w:pStyle w:val="ConsPlusNormal"/>
        <w:jc w:val="right"/>
      </w:pPr>
      <w:r>
        <w:t>запретов, ограничений и обязанностей,</w:t>
      </w:r>
    </w:p>
    <w:p w:rsidR="004619D4" w:rsidRDefault="004619D4">
      <w:pPr>
        <w:pStyle w:val="ConsPlusNormal"/>
        <w:jc w:val="right"/>
      </w:pPr>
      <w:r>
        <w:t>установленных действующим</w:t>
      </w:r>
    </w:p>
    <w:p w:rsidR="004619D4" w:rsidRDefault="004619D4">
      <w:pPr>
        <w:pStyle w:val="ConsPlusNormal"/>
        <w:jc w:val="right"/>
      </w:pPr>
      <w:r>
        <w:t>законодательством, лицами,</w:t>
      </w:r>
    </w:p>
    <w:p w:rsidR="004619D4" w:rsidRDefault="004619D4">
      <w:pPr>
        <w:pStyle w:val="ConsPlusNormal"/>
        <w:jc w:val="right"/>
      </w:pPr>
      <w:r>
        <w:t>замещающими муниципальные</w:t>
      </w:r>
    </w:p>
    <w:p w:rsidR="004619D4" w:rsidRDefault="004619D4">
      <w:pPr>
        <w:pStyle w:val="ConsPlusNormal"/>
        <w:jc w:val="right"/>
      </w:pPr>
      <w:r>
        <w:t>должности в муниципальном</w:t>
      </w:r>
    </w:p>
    <w:p w:rsidR="004619D4" w:rsidRDefault="004619D4">
      <w:pPr>
        <w:pStyle w:val="ConsPlusNormal"/>
        <w:jc w:val="right"/>
      </w:pPr>
      <w:r>
        <w:t>образования "Город Астрахань"</w:t>
      </w: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Normal"/>
        <w:jc w:val="center"/>
      </w:pPr>
      <w:bookmarkStart w:id="2" w:name="P74"/>
      <w:bookmarkEnd w:id="2"/>
      <w:r>
        <w:t>ПОРЯДОК</w:t>
      </w:r>
    </w:p>
    <w:p w:rsidR="004619D4" w:rsidRDefault="004619D4">
      <w:pPr>
        <w:pStyle w:val="ConsPlusNormal"/>
        <w:jc w:val="center"/>
      </w:pPr>
      <w:r>
        <w:t>СОЗДАНИЯ И РАБОТЫ КОМИССИИ ГОРОДСКОЙ ДУМЫ МУНИЦИПАЛЬНОГО</w:t>
      </w:r>
    </w:p>
    <w:p w:rsidR="004619D4" w:rsidRDefault="004619D4">
      <w:pPr>
        <w:pStyle w:val="ConsPlusNormal"/>
        <w:jc w:val="center"/>
      </w:pPr>
      <w:r>
        <w:t>ОБРАЗОВАНИЯ "ГОРОД АСТРАХАНЬ" ПО КОНТРОЛЮ ЗА ДОСТОВЕРНОСТЬЮ</w:t>
      </w:r>
    </w:p>
    <w:p w:rsidR="004619D4" w:rsidRDefault="004619D4">
      <w:pPr>
        <w:pStyle w:val="ConsPlusNormal"/>
        <w:jc w:val="center"/>
      </w:pPr>
      <w:r>
        <w:t>И ПОЛНОТОЙ СВЕДЕНИЙ О ДОХОДАХ, ОБ ИМУЩЕСТВЕ И ОБЯЗАТЕЛЬСТВАХ</w:t>
      </w:r>
    </w:p>
    <w:p w:rsidR="004619D4" w:rsidRDefault="004619D4">
      <w:pPr>
        <w:pStyle w:val="ConsPlusNormal"/>
        <w:jc w:val="center"/>
      </w:pPr>
      <w:r>
        <w:t>ИМУЩЕСТВЕННОГО ХАРАКТЕРА, ПРЕДСТАВЛЯЕМЫХ ЛИЦАМИ, ЗАМЕЩАЮЩИМИ</w:t>
      </w:r>
    </w:p>
    <w:p w:rsidR="004619D4" w:rsidRDefault="004619D4">
      <w:pPr>
        <w:pStyle w:val="ConsPlusNormal"/>
        <w:jc w:val="center"/>
      </w:pPr>
      <w:r>
        <w:t>МУНИЦИПАЛЬНЫЕ ДОЛЖНОСТИ В МУНИЦИПАЛЬНОМ ОБРАЗОВАНИИ</w:t>
      </w:r>
    </w:p>
    <w:p w:rsidR="004619D4" w:rsidRDefault="004619D4">
      <w:pPr>
        <w:pStyle w:val="ConsPlusNormal"/>
        <w:jc w:val="center"/>
      </w:pPr>
      <w:r>
        <w:t>"ГОРОД АСТРАХАНЬ"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jc w:val="center"/>
        <w:outlineLvl w:val="2"/>
      </w:pPr>
      <w:r>
        <w:t>1. Общие положения</w:t>
      </w:r>
    </w:p>
    <w:p w:rsidR="004619D4" w:rsidRDefault="004619D4">
      <w:pPr>
        <w:pStyle w:val="ConsPlusNormal"/>
        <w:ind w:left="540"/>
        <w:jc w:val="both"/>
      </w:pPr>
    </w:p>
    <w:p w:rsidR="004619D4" w:rsidRDefault="004619D4">
      <w:pPr>
        <w:pStyle w:val="ConsPlusNormal"/>
        <w:ind w:firstLine="540"/>
        <w:jc w:val="both"/>
      </w:pPr>
      <w:r>
        <w:t>1.1. Комиссия Городской Думы муниципального образования "Город Астрахань"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 (далее - Комиссия), образуется решением Городской Думы муниципального образования "Город Астрахань" (далее - Городская Дума).</w:t>
      </w:r>
    </w:p>
    <w:p w:rsidR="004619D4" w:rsidRDefault="004619D4">
      <w:pPr>
        <w:pStyle w:val="ConsPlusNormal"/>
        <w:ind w:firstLine="540"/>
        <w:jc w:val="both"/>
      </w:pPr>
      <w:r>
        <w:t>1.2. Комиссия избирается из числа депутатов Городской Думы в количестве семи человек на срок полномочий депутатов Городской Думы. Персональный состав утверждается решением Городской Думы.</w:t>
      </w:r>
    </w:p>
    <w:p w:rsidR="004619D4" w:rsidRDefault="004619D4">
      <w:pPr>
        <w:pStyle w:val="ConsPlusNormal"/>
        <w:ind w:firstLine="540"/>
        <w:jc w:val="both"/>
      </w:pPr>
      <w:r>
        <w:t>1.3. Комиссия из своего состава избирает председателя Комиссии, заместителя председателя Комиссии, секретаря Комиссии.</w:t>
      </w:r>
    </w:p>
    <w:p w:rsidR="004619D4" w:rsidRDefault="004619D4">
      <w:pPr>
        <w:pStyle w:val="ConsPlusNormal"/>
        <w:ind w:firstLine="540"/>
        <w:jc w:val="both"/>
      </w:pPr>
      <w:r>
        <w:t>Председатель Комиссии организует работу Комиссии, созывает и проводит заседания Комиссии. Заместитель председателя Комиссии осуществляет полномочия председателя Комиссии во время его отсутствия.</w:t>
      </w:r>
    </w:p>
    <w:p w:rsidR="004619D4" w:rsidRDefault="004619D4">
      <w:pPr>
        <w:pStyle w:val="ConsPlusNormal"/>
        <w:ind w:firstLine="540"/>
        <w:jc w:val="both"/>
      </w:pPr>
      <w:r>
        <w:lastRenderedPageBreak/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4619D4" w:rsidRDefault="004619D4">
      <w:pPr>
        <w:pStyle w:val="ConsPlusNormal"/>
        <w:ind w:firstLine="540"/>
        <w:jc w:val="both"/>
      </w:pPr>
      <w:r>
        <w:t>1.4.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законами.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jc w:val="center"/>
        <w:outlineLvl w:val="2"/>
      </w:pPr>
      <w:r>
        <w:t>2. Полномочия Комиссии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ind w:firstLine="540"/>
        <w:jc w:val="both"/>
      </w:pPr>
      <w:r>
        <w:t>2.1. Комиссия:</w:t>
      </w:r>
    </w:p>
    <w:p w:rsidR="004619D4" w:rsidRDefault="004619D4">
      <w:pPr>
        <w:pStyle w:val="ConsPlusNormal"/>
        <w:ind w:firstLine="540"/>
        <w:jc w:val="both"/>
      </w:pPr>
      <w:r>
        <w:t>2.1.1. принимает сведения о доходах, об имуществе и обязательствах имущественного характера представляемые лицами, замещающими муниципальные должности в муниципальном образовании "Город Астрахань";</w:t>
      </w:r>
    </w:p>
    <w:p w:rsidR="004619D4" w:rsidRDefault="004619D4">
      <w:pPr>
        <w:pStyle w:val="ConsPlusNormal"/>
        <w:ind w:firstLine="540"/>
        <w:jc w:val="both"/>
      </w:pPr>
      <w:r>
        <w:t>2.1.2. рассматривает вопросы о невозможности представления лицами, замещающими муниципальные должности в муниципальном образовании "Город Астрахань", по объективным причинам сведений о доходах, об имуществе и обязательствах имущественного характера в отношении супруги (супруга) и несовершеннолетних детей;</w:t>
      </w:r>
    </w:p>
    <w:p w:rsidR="004619D4" w:rsidRDefault="004619D4">
      <w:pPr>
        <w:pStyle w:val="ConsPlusNormal"/>
        <w:ind w:firstLine="540"/>
        <w:jc w:val="both"/>
      </w:pPr>
      <w:bookmarkStart w:id="3" w:name="P96"/>
      <w:bookmarkEnd w:id="3"/>
      <w:r>
        <w:t>2.1.3. проводит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Астрахань";</w:t>
      </w:r>
    </w:p>
    <w:p w:rsidR="004619D4" w:rsidRDefault="004619D4">
      <w:pPr>
        <w:pStyle w:val="ConsPlusNormal"/>
        <w:ind w:firstLine="540"/>
        <w:jc w:val="both"/>
      </w:pPr>
      <w:bookmarkStart w:id="4" w:name="P97"/>
      <w:bookmarkEnd w:id="4"/>
      <w:r>
        <w:t>2.1.4. проводит проверки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и исполнения ими обязанностей, установленных федеральными законами;</w:t>
      </w:r>
    </w:p>
    <w:p w:rsidR="004619D4" w:rsidRDefault="004619D4">
      <w:pPr>
        <w:pStyle w:val="ConsPlusNormal"/>
        <w:ind w:firstLine="540"/>
        <w:jc w:val="both"/>
      </w:pPr>
      <w:r>
        <w:t>2.1.5. рассматривает уведомления лиц, замещающих муниципальные должности в муниципальном образовании "Город Астрахань",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jc w:val="center"/>
        <w:outlineLvl w:val="2"/>
      </w:pPr>
      <w:r>
        <w:t>3. Порядок работы Комиссии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4619D4" w:rsidRDefault="004619D4">
      <w:pPr>
        <w:pStyle w:val="ConsPlusNormal"/>
        <w:ind w:firstLine="540"/>
        <w:jc w:val="both"/>
      </w:pPr>
      <w: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4619D4" w:rsidRDefault="004619D4">
      <w:pPr>
        <w:pStyle w:val="ConsPlusNormal"/>
        <w:ind w:firstLine="540"/>
        <w:jc w:val="both"/>
      </w:pPr>
      <w:r>
        <w:t>Решения Комиссии и протокол заседания Комиссии подписываются председателем Комиссии или заместителем председателя Комиссии, исполняющим обязанности председателя Комиссии, секретарем Комиссии.</w:t>
      </w:r>
    </w:p>
    <w:p w:rsidR="004619D4" w:rsidRDefault="004619D4">
      <w:pPr>
        <w:pStyle w:val="ConsPlusNormal"/>
        <w:ind w:firstLine="540"/>
        <w:jc w:val="both"/>
      </w:pPr>
      <w:r>
        <w:t>3.2. Заседания Комиссии проводятся по мере необходимости, но не реже одного раза в год.</w:t>
      </w:r>
    </w:p>
    <w:p w:rsidR="004619D4" w:rsidRDefault="004619D4">
      <w:pPr>
        <w:pStyle w:val="ConsPlusNormal"/>
        <w:ind w:firstLine="540"/>
        <w:jc w:val="both"/>
      </w:pPr>
      <w:r>
        <w:t>3.3.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4619D4" w:rsidRDefault="004619D4">
      <w:pPr>
        <w:pStyle w:val="ConsPlusNormal"/>
        <w:ind w:firstLine="540"/>
        <w:jc w:val="both"/>
      </w:pPr>
      <w: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619D4" w:rsidRDefault="004619D4">
      <w:pPr>
        <w:pStyle w:val="ConsPlusNormal"/>
        <w:ind w:firstLine="540"/>
        <w:jc w:val="both"/>
      </w:pPr>
      <w:r>
        <w:t>3.4. В случае досрочного прекращения полномочий депутата, являющегося членом Комиссии, его полномочия в Комиссии прекращаются.</w:t>
      </w:r>
    </w:p>
    <w:p w:rsidR="004619D4" w:rsidRDefault="004619D4">
      <w:pPr>
        <w:pStyle w:val="ConsPlusNormal"/>
        <w:ind w:firstLine="540"/>
        <w:jc w:val="both"/>
      </w:pPr>
      <w:r>
        <w:t>3.5.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 осуществляются аппаратом Городской Думы.</w:t>
      </w:r>
    </w:p>
    <w:p w:rsidR="004619D4" w:rsidRDefault="004619D4">
      <w:pPr>
        <w:pStyle w:val="ConsPlusNormal"/>
        <w:ind w:firstLine="540"/>
        <w:jc w:val="both"/>
      </w:pPr>
      <w:bookmarkStart w:id="5" w:name="P110"/>
      <w:bookmarkEnd w:id="5"/>
      <w:r>
        <w:t xml:space="preserve">3.6. Основанием для назначения и проведения проверок, указанных в </w:t>
      </w:r>
      <w:hyperlink w:anchor="P96" w:history="1">
        <w:r>
          <w:rPr>
            <w:color w:val="0000FF"/>
          </w:rPr>
          <w:t>подпунктах 2.1.3</w:t>
        </w:r>
      </w:hyperlink>
      <w:r>
        <w:t xml:space="preserve">, </w:t>
      </w:r>
      <w:hyperlink w:anchor="P97" w:history="1">
        <w:r>
          <w:rPr>
            <w:color w:val="0000FF"/>
          </w:rPr>
          <w:t>2.1.4</w:t>
        </w:r>
      </w:hyperlink>
      <w:r>
        <w:t xml:space="preserve"> настоящего Порядка, является достаточная информация, представленная в письменной форме в установленном порядке:</w:t>
      </w:r>
    </w:p>
    <w:p w:rsidR="004619D4" w:rsidRDefault="004619D4">
      <w:pPr>
        <w:pStyle w:val="ConsPlusNormal"/>
        <w:ind w:firstLine="540"/>
        <w:jc w:val="both"/>
      </w:pPr>
      <w:r>
        <w:t xml:space="preserve">а) правоохранительными и другими государственными органами, органами местного </w:t>
      </w:r>
      <w:r>
        <w:lastRenderedPageBreak/>
        <w:t>самоуправления;</w:t>
      </w:r>
    </w:p>
    <w:p w:rsidR="004619D4" w:rsidRDefault="004619D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4619D4" w:rsidRDefault="004619D4">
      <w:pPr>
        <w:pStyle w:val="ConsPlusNormal"/>
        <w:ind w:firstLine="540"/>
        <w:jc w:val="both"/>
      </w:pPr>
      <w:r>
        <w:t>в) Общественной палатой Российской Федерации, Общественной палатой Астраханской области и Общественной палатой муниципального образования "Город Астрахань";</w:t>
      </w:r>
    </w:p>
    <w:p w:rsidR="004619D4" w:rsidRDefault="004619D4">
      <w:pPr>
        <w:pStyle w:val="ConsPlusNormal"/>
        <w:ind w:firstLine="540"/>
        <w:jc w:val="both"/>
      </w:pPr>
      <w:r>
        <w:t>г) общероссийскими и региональными средствами массовой информации.</w:t>
      </w:r>
    </w:p>
    <w:p w:rsidR="004619D4" w:rsidRDefault="004619D4">
      <w:pPr>
        <w:pStyle w:val="ConsPlusNormal"/>
        <w:ind w:firstLine="540"/>
        <w:jc w:val="both"/>
      </w:pPr>
      <w:r>
        <w:t>3.7. Не может служить основанием для проведения проверки:</w:t>
      </w:r>
    </w:p>
    <w:p w:rsidR="004619D4" w:rsidRDefault="004619D4">
      <w:pPr>
        <w:pStyle w:val="ConsPlusNormal"/>
        <w:ind w:firstLine="540"/>
        <w:jc w:val="both"/>
      </w:pPr>
      <w:r>
        <w:t>3.7.1. информация анонимного характера;</w:t>
      </w:r>
    </w:p>
    <w:p w:rsidR="004619D4" w:rsidRDefault="004619D4">
      <w:pPr>
        <w:pStyle w:val="ConsPlusNormal"/>
        <w:ind w:firstLine="540"/>
        <w:jc w:val="both"/>
      </w:pPr>
      <w:r>
        <w:t>3.7.2. информация, на основании которой ранее уже проводилась проверка и направлялись ответы заявителю.</w:t>
      </w:r>
    </w:p>
    <w:p w:rsidR="004619D4" w:rsidRDefault="004619D4">
      <w:pPr>
        <w:pStyle w:val="ConsPlusNormal"/>
        <w:ind w:firstLine="540"/>
        <w:jc w:val="both"/>
      </w:pPr>
      <w:r>
        <w:t>3.8. Проверка проводится Комиссией в пределах представленной в Комиссию информации.</w:t>
      </w:r>
    </w:p>
    <w:p w:rsidR="004619D4" w:rsidRDefault="004619D4">
      <w:pPr>
        <w:pStyle w:val="ConsPlusNormal"/>
        <w:ind w:firstLine="540"/>
        <w:jc w:val="both"/>
      </w:pPr>
      <w:r>
        <w:t xml:space="preserve">Решение Комиссии о назначении и проведении проверки принимается не позднее десяти дней со дня поступления в Комиссию информации, указанной в </w:t>
      </w:r>
      <w:hyperlink w:anchor="P110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4619D4" w:rsidRDefault="004619D4">
      <w:pPr>
        <w:pStyle w:val="ConsPlusNormal"/>
        <w:ind w:firstLine="540"/>
        <w:jc w:val="both"/>
      </w:pPr>
      <w:r>
        <w:t>Решение о проведении проверки принимается на заседании Комиссии отдельно в отношении каждого лица, замещающего муниципальную должность в муниципальном образовании "Город Астрахань", и оформляется в письменной форме.</w:t>
      </w:r>
    </w:p>
    <w:p w:rsidR="004619D4" w:rsidRDefault="004619D4">
      <w:pPr>
        <w:pStyle w:val="ConsPlusNormal"/>
        <w:ind w:firstLine="540"/>
        <w:jc w:val="both"/>
      </w:pPr>
      <w:r>
        <w:t>3.9.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4619D4" w:rsidRDefault="004619D4">
      <w:pPr>
        <w:pStyle w:val="ConsPlusNormal"/>
        <w:ind w:firstLine="540"/>
        <w:jc w:val="both"/>
      </w:pPr>
      <w:r>
        <w:t>3.10. При проведении проверки Комиссия вправе:</w:t>
      </w:r>
    </w:p>
    <w:p w:rsidR="004619D4" w:rsidRDefault="004619D4">
      <w:pPr>
        <w:pStyle w:val="ConsPlusNormal"/>
        <w:ind w:firstLine="540"/>
        <w:jc w:val="both"/>
      </w:pPr>
      <w:r>
        <w:t>3.10.1. проводить беседу с лицом, замещающим муниципальную должность в муниципальном образовании "Город Астрахань", в отношении которого проводится проверка;</w:t>
      </w:r>
    </w:p>
    <w:p w:rsidR="004619D4" w:rsidRDefault="004619D4">
      <w:pPr>
        <w:pStyle w:val="ConsPlusNormal"/>
        <w:ind w:firstLine="540"/>
        <w:jc w:val="both"/>
      </w:pPr>
      <w:r>
        <w:t>3.10.2. изучать представленные лицом, замещающим муниципальную должность в муниципальном образовании "Город Астрахань",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619D4" w:rsidRDefault="004619D4">
      <w:pPr>
        <w:pStyle w:val="ConsPlusNormal"/>
        <w:ind w:firstLine="540"/>
        <w:jc w:val="both"/>
      </w:pPr>
      <w:bookmarkStart w:id="6" w:name="P125"/>
      <w:bookmarkEnd w:id="6"/>
      <w:r>
        <w:t>3.10.3. направлять в пределах своей компетенции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замещающего муниципальную должность в муниципальном образовании "Город Астрахань", его супруги (супруга) и несовершеннолетних детей, о соблюдении лицом, замещающим муниципальную должность в муниципальном образовании "Город Астрахань", запретов, ограничений и обязанностей, установленных законодательством Российской Федерации;</w:t>
      </w:r>
    </w:p>
    <w:p w:rsidR="004619D4" w:rsidRDefault="004619D4">
      <w:pPr>
        <w:pStyle w:val="ConsPlusNormal"/>
        <w:ind w:firstLine="540"/>
        <w:jc w:val="both"/>
      </w:pPr>
      <w:r>
        <w:t>3.10.4. осуществлять анализ сведений, представленных лицом, замещающим муниципальную должность в муниципальном образовании "Город Астрахань", в соответствии с законодательством Российской Федерации о противодействии коррупции;</w:t>
      </w:r>
    </w:p>
    <w:p w:rsidR="004619D4" w:rsidRDefault="004619D4">
      <w:pPr>
        <w:pStyle w:val="ConsPlusNormal"/>
        <w:ind w:firstLine="540"/>
        <w:jc w:val="both"/>
      </w:pPr>
      <w:r>
        <w:t>3.10.5. осуществлять иные полномочия, установленные действующим законодательством.</w:t>
      </w:r>
    </w:p>
    <w:p w:rsidR="004619D4" w:rsidRDefault="004619D4">
      <w:pPr>
        <w:pStyle w:val="ConsPlusNormal"/>
        <w:ind w:firstLine="540"/>
        <w:jc w:val="both"/>
      </w:pPr>
      <w:r>
        <w:t xml:space="preserve">3.11. В запросе, предусмотренном </w:t>
      </w:r>
      <w:hyperlink w:anchor="P125" w:history="1">
        <w:r>
          <w:rPr>
            <w:color w:val="0000FF"/>
          </w:rPr>
          <w:t>подпунктом 3.10.3</w:t>
        </w:r>
      </w:hyperlink>
      <w:r>
        <w:t>, указываются:</w:t>
      </w:r>
    </w:p>
    <w:p w:rsidR="004619D4" w:rsidRDefault="004619D4">
      <w:pPr>
        <w:pStyle w:val="ConsPlusNormal"/>
        <w:ind w:firstLine="540"/>
        <w:jc w:val="both"/>
      </w:pPr>
      <w:r>
        <w:t>3.11.1. фамилия, имя, отчество руководителя органа или организации, в которые направляется запрос;</w:t>
      </w:r>
    </w:p>
    <w:p w:rsidR="004619D4" w:rsidRDefault="004619D4">
      <w:pPr>
        <w:pStyle w:val="ConsPlusNormal"/>
        <w:ind w:firstLine="540"/>
        <w:jc w:val="both"/>
      </w:pPr>
      <w:r>
        <w:t>3.11.2. нормативный правовой акт, на основании которого направляется запрос;</w:t>
      </w:r>
    </w:p>
    <w:p w:rsidR="004619D4" w:rsidRDefault="004619D4">
      <w:pPr>
        <w:pStyle w:val="ConsPlusNormal"/>
        <w:ind w:firstLine="540"/>
        <w:jc w:val="both"/>
      </w:pPr>
      <w:r>
        <w:t>3.11.3. решение Комиссии о назначении и проведении проверки;</w:t>
      </w:r>
    </w:p>
    <w:p w:rsidR="004619D4" w:rsidRDefault="004619D4">
      <w:pPr>
        <w:pStyle w:val="ConsPlusNormal"/>
        <w:ind w:firstLine="540"/>
        <w:jc w:val="both"/>
      </w:pPr>
      <w:r>
        <w:t>3.11.4. фамилия, имя, отчество, дата и место рождения, место регистрации, жительства и (или) пребывания, должность и место работы лица, замещающего муниципальную должность в муниципальном образовании "Город Астрахань", и (или)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 в муниципальном образовании "Город Астрахань", в отношении которого имеются сведения о несоблюдении им установленных ограничений и обязанностей;</w:t>
      </w:r>
    </w:p>
    <w:p w:rsidR="004619D4" w:rsidRDefault="004619D4">
      <w:pPr>
        <w:pStyle w:val="ConsPlusNormal"/>
        <w:ind w:firstLine="540"/>
        <w:jc w:val="both"/>
      </w:pPr>
      <w:r>
        <w:t>3.11.5. содержание и объем сведений, подлежащих проверке;</w:t>
      </w:r>
    </w:p>
    <w:p w:rsidR="004619D4" w:rsidRDefault="004619D4">
      <w:pPr>
        <w:pStyle w:val="ConsPlusNormal"/>
        <w:ind w:firstLine="540"/>
        <w:jc w:val="both"/>
      </w:pPr>
      <w:r>
        <w:lastRenderedPageBreak/>
        <w:t>3.11.6. фамилия, инициалы и номер телефона лица, подготовившего запрос;</w:t>
      </w:r>
    </w:p>
    <w:p w:rsidR="004619D4" w:rsidRDefault="004619D4">
      <w:pPr>
        <w:pStyle w:val="ConsPlusNormal"/>
        <w:ind w:firstLine="540"/>
        <w:jc w:val="both"/>
      </w:pPr>
      <w:r>
        <w:t>3.11.7. другие необходимые сведения.</w:t>
      </w:r>
    </w:p>
    <w:p w:rsidR="004619D4" w:rsidRDefault="004619D4">
      <w:pPr>
        <w:pStyle w:val="ConsPlusNormal"/>
        <w:ind w:firstLine="540"/>
        <w:jc w:val="both"/>
      </w:pPr>
      <w:r>
        <w:t>Запрос подписывается Председателем Комиссии, а в случае его отсутствия заместителем Председателя Комиссии.</w:t>
      </w:r>
    </w:p>
    <w:p w:rsidR="004619D4" w:rsidRDefault="004619D4">
      <w:pPr>
        <w:pStyle w:val="ConsPlusNormal"/>
        <w:ind w:firstLine="540"/>
        <w:jc w:val="both"/>
      </w:pPr>
      <w:r>
        <w:t>3.12. Комиссия обеспечивает:</w:t>
      </w:r>
    </w:p>
    <w:p w:rsidR="004619D4" w:rsidRDefault="004619D4">
      <w:pPr>
        <w:pStyle w:val="ConsPlusNormal"/>
        <w:ind w:firstLine="540"/>
        <w:jc w:val="both"/>
      </w:pPr>
      <w:r>
        <w:t>3.12.1. уведомление в письменной форме лица, замещающего муниципальную должность в муниципальном образовании "Город Астрахань", о назначении и начале проверки - в течение двух рабочих дней со дня принятия соответствующего решения;</w:t>
      </w:r>
    </w:p>
    <w:p w:rsidR="004619D4" w:rsidRDefault="004619D4">
      <w:pPr>
        <w:pStyle w:val="ConsPlusNormal"/>
        <w:ind w:firstLine="540"/>
        <w:jc w:val="both"/>
      </w:pPr>
      <w:r>
        <w:t>3.12.2. проведение в случае обращения лица, замещающего муниципальную должность в муниципальном образовании "Город Астрахань",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- в срок, согласованный с лицом, замещающим муниципальную должность в муниципальном образовании "Город Астрахань".</w:t>
      </w:r>
    </w:p>
    <w:p w:rsidR="004619D4" w:rsidRDefault="004619D4">
      <w:pPr>
        <w:pStyle w:val="ConsPlusNormal"/>
        <w:ind w:firstLine="540"/>
        <w:jc w:val="both"/>
      </w:pPr>
      <w:r>
        <w:t>3.13. Лицо, замещающее муниципальную должность в муниципальном образовании "Город Астрахань", в отношении которого проводится проверка, вправе:</w:t>
      </w:r>
    </w:p>
    <w:p w:rsidR="004619D4" w:rsidRDefault="004619D4">
      <w:pPr>
        <w:pStyle w:val="ConsPlusNormal"/>
        <w:ind w:firstLine="540"/>
        <w:jc w:val="both"/>
      </w:pPr>
      <w:r>
        <w:t>а) давать пояснения в письменной форме в ходе проверки;</w:t>
      </w:r>
    </w:p>
    <w:p w:rsidR="004619D4" w:rsidRDefault="004619D4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4619D4" w:rsidRDefault="004619D4">
      <w:pPr>
        <w:pStyle w:val="ConsPlusNormal"/>
        <w:ind w:firstLine="540"/>
        <w:jc w:val="both"/>
      </w:pPr>
      <w:r>
        <w:t>3.14.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заседания. В этом случае соответствующий член Комиссии не принимает участия в рассмотрении указанного вопроса и голосовании по нему.</w:t>
      </w:r>
    </w:p>
    <w:p w:rsidR="004619D4" w:rsidRDefault="004619D4">
      <w:pPr>
        <w:pStyle w:val="ConsPlusNormal"/>
        <w:ind w:firstLine="540"/>
        <w:jc w:val="both"/>
      </w:pPr>
      <w:r>
        <w:t>3.15. По результатам рассмотрения Комиссия принимает одно из следующих решений:</w:t>
      </w:r>
    </w:p>
    <w:p w:rsidR="004619D4" w:rsidRDefault="004619D4">
      <w:pPr>
        <w:pStyle w:val="ConsPlusNormal"/>
        <w:ind w:firstLine="540"/>
        <w:jc w:val="both"/>
      </w:pPr>
      <w:r>
        <w:t>3.15.1.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характера:</w:t>
      </w:r>
    </w:p>
    <w:p w:rsidR="004619D4" w:rsidRDefault="004619D4">
      <w:pPr>
        <w:pStyle w:val="ConsPlusNormal"/>
        <w:ind w:firstLine="540"/>
        <w:jc w:val="both"/>
      </w:pPr>
      <w:r>
        <w:t>а) признать, что сведения, представленные лицом, замещающим муниципальную должность в муниципальном образовании "Город Астрахань", являются достоверными и полными;</w:t>
      </w:r>
    </w:p>
    <w:p w:rsidR="004619D4" w:rsidRDefault="004619D4">
      <w:pPr>
        <w:pStyle w:val="ConsPlusNormal"/>
        <w:ind w:firstLine="540"/>
        <w:jc w:val="both"/>
      </w:pPr>
      <w:bookmarkStart w:id="7" w:name="P147"/>
      <w:bookmarkEnd w:id="7"/>
      <w:r>
        <w:t>б) признать, что сведения, представленные лицом, замещающим муниципальную должность в муниципальном образовании "Город Астрахань", являются недостоверными и (или) неполными. В этом случае Комиссия направляет копию решения для рассмотрения в Городскую Думу. Информация о представлении лицом, замещающим муниципальную должность в муниципальном образовании "Город Астрахань",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Городской Думы.</w:t>
      </w:r>
    </w:p>
    <w:p w:rsidR="004619D4" w:rsidRDefault="004619D4">
      <w:pPr>
        <w:pStyle w:val="ConsPlusNormal"/>
        <w:ind w:firstLine="540"/>
        <w:jc w:val="both"/>
      </w:pPr>
      <w:r>
        <w:t>3.15.2. По итогам рассмотрения заявления лица, замещающего муниципальную должность в муниципальном образовании "Город Астрахань",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детей:</w:t>
      </w:r>
    </w:p>
    <w:p w:rsidR="004619D4" w:rsidRDefault="004619D4">
      <w:pPr>
        <w:pStyle w:val="ConsPlusNormal"/>
        <w:ind w:firstLine="540"/>
        <w:jc w:val="both"/>
      </w:pPr>
      <w:r>
        <w:t>а) признать, что причина непредставления лицом, замещающим муниципальную должность в муниципальном образовании "Город Астрахань",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4619D4" w:rsidRDefault="004619D4">
      <w:pPr>
        <w:pStyle w:val="ConsPlusNormal"/>
        <w:ind w:firstLine="540"/>
        <w:jc w:val="both"/>
      </w:pPr>
      <w:r>
        <w:t>б) признать, что причина непредставления лицом, замещающим муниципальную должность в муниципальном образовании "Город Астрахань",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муниципальную должность в муниципальном образовании "Город Астрахань", принять меры по предоставлению указанных сведений;</w:t>
      </w:r>
    </w:p>
    <w:p w:rsidR="004619D4" w:rsidRDefault="004619D4">
      <w:pPr>
        <w:pStyle w:val="ConsPlusNormal"/>
        <w:ind w:firstLine="540"/>
        <w:jc w:val="both"/>
      </w:pPr>
      <w:bookmarkStart w:id="8" w:name="P151"/>
      <w:bookmarkEnd w:id="8"/>
      <w:r>
        <w:t xml:space="preserve">в) признать, что причина непредставления лицом, замещающим муниципальную должность в муниципальном образовании "Город Астрахань", сведений о доходах, об имуществе и </w:t>
      </w:r>
      <w:r>
        <w:lastRenderedPageBreak/>
        <w:t>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</w:t>
      </w:r>
    </w:p>
    <w:p w:rsidR="004619D4" w:rsidRDefault="004619D4">
      <w:pPr>
        <w:pStyle w:val="ConsPlusNormal"/>
        <w:ind w:firstLine="540"/>
        <w:jc w:val="both"/>
      </w:pPr>
      <w:r>
        <w:t>3.15.3. По итогам рассмотрения вопроса соблюдения лицом, замещающим муниципальную должность в муниципальном образовании "Город Астрахань", ограничений и запретов, исполнения обязанностей, установленных федеральными законами:</w:t>
      </w:r>
    </w:p>
    <w:p w:rsidR="004619D4" w:rsidRDefault="004619D4">
      <w:pPr>
        <w:pStyle w:val="ConsPlusNormal"/>
        <w:ind w:firstLine="540"/>
        <w:jc w:val="both"/>
      </w:pPr>
      <w:r>
        <w:t>а) о соблюдении ограничений и запретов, исполнения обязанностей, установленных федеральными законами, лицом, замещающим муниципальную должность в муниципальном образовании "Город Астрахань";</w:t>
      </w:r>
    </w:p>
    <w:p w:rsidR="004619D4" w:rsidRDefault="004619D4">
      <w:pPr>
        <w:pStyle w:val="ConsPlusNormal"/>
        <w:ind w:firstLine="540"/>
        <w:jc w:val="both"/>
      </w:pPr>
      <w:bookmarkStart w:id="9" w:name="P154"/>
      <w:bookmarkEnd w:id="9"/>
      <w:r>
        <w:t>б) о несоблюдении ограничений и запретов, неисполнении обязанностей, установленных федеральными законами, лицом, замещающим муниципальную должность в муниципальном образовании "Город Астрахань".</w:t>
      </w:r>
    </w:p>
    <w:p w:rsidR="004619D4" w:rsidRDefault="004619D4">
      <w:pPr>
        <w:pStyle w:val="ConsPlusNormal"/>
        <w:ind w:firstLine="540"/>
        <w:jc w:val="both"/>
      </w:pPr>
      <w:r>
        <w:t>3.15.4. По итогам рассмотрения уведомления лица, замещающего муниципальную должность в муниципальном образовании "Город Астрахань", о возникновении личной заинтересованности при осуществлении своих полномочий, которая приводит или может привести к конфликту интересов:</w:t>
      </w:r>
    </w:p>
    <w:p w:rsidR="004619D4" w:rsidRDefault="004619D4">
      <w:pPr>
        <w:pStyle w:val="ConsPlusNormal"/>
        <w:ind w:firstLine="540"/>
        <w:jc w:val="both"/>
      </w:pPr>
      <w:r>
        <w:t>а) признать, что при осуществлении полномочий лица, замещающего муниципальную должность в муниципальном образовании "Город Астрахань", конфликт интересов отсутствует;</w:t>
      </w:r>
    </w:p>
    <w:p w:rsidR="004619D4" w:rsidRDefault="004619D4">
      <w:pPr>
        <w:pStyle w:val="ConsPlusNormal"/>
        <w:ind w:firstLine="540"/>
        <w:jc w:val="both"/>
      </w:pPr>
      <w:r>
        <w:t>б) признать, что при осуществлении полномочий лица, замещающего муниципальную должность в муниципальном образовании "Город Астрахань",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 в муниципальном образовании "Город Астрахань", принять меры по урегулированию конфликта интересов или по недопущению его возникновения;</w:t>
      </w:r>
    </w:p>
    <w:p w:rsidR="004619D4" w:rsidRDefault="004619D4">
      <w:pPr>
        <w:pStyle w:val="ConsPlusNormal"/>
        <w:ind w:firstLine="540"/>
        <w:jc w:val="both"/>
      </w:pPr>
      <w:bookmarkStart w:id="10" w:name="P158"/>
      <w:bookmarkEnd w:id="10"/>
      <w:r>
        <w:t>в) признать, что лицо, замещающее муниципальную должность в муниципальном образовании "Город Астрахань", не соблюдало требования об урегулировании конфликта интересов.</w:t>
      </w:r>
    </w:p>
    <w:p w:rsidR="004619D4" w:rsidRDefault="004619D4">
      <w:pPr>
        <w:pStyle w:val="ConsPlusNormal"/>
        <w:ind w:firstLine="540"/>
        <w:jc w:val="both"/>
      </w:pPr>
      <w:r>
        <w:t>3.16.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в муниципальном образовании "Город Астрахань".</w:t>
      </w:r>
    </w:p>
    <w:p w:rsidR="004619D4" w:rsidRDefault="004619D4">
      <w:pPr>
        <w:pStyle w:val="ConsPlusNormal"/>
        <w:ind w:firstLine="540"/>
        <w:jc w:val="both"/>
      </w:pPr>
      <w:r>
        <w:t>3.17. Копия решения Комиссии в течение пяти рабочих дней со дня заседания направляется лицу, замещающему муниципальную должность в муниципальном образовании "Город Астрахань", в отношении которого проводилась проверка.</w:t>
      </w:r>
    </w:p>
    <w:p w:rsidR="004619D4" w:rsidRDefault="004619D4">
      <w:pPr>
        <w:pStyle w:val="ConsPlusNormal"/>
        <w:ind w:firstLine="540"/>
        <w:jc w:val="both"/>
      </w:pPr>
      <w:r>
        <w:t xml:space="preserve">3.18. Копии решений Комиссии по вопросам, указанным в </w:t>
      </w:r>
      <w:hyperlink w:anchor="P147" w:history="1">
        <w:r>
          <w:rPr>
            <w:color w:val="0000FF"/>
          </w:rPr>
          <w:t>подпункте б) подпункта 3.15.1</w:t>
        </w:r>
      </w:hyperlink>
      <w:r>
        <w:t xml:space="preserve">, </w:t>
      </w:r>
      <w:hyperlink w:anchor="P151" w:history="1">
        <w:r>
          <w:rPr>
            <w:color w:val="0000FF"/>
          </w:rPr>
          <w:t>подпункте в) подпункта 3.15.2</w:t>
        </w:r>
      </w:hyperlink>
      <w:r>
        <w:t xml:space="preserve">, </w:t>
      </w:r>
      <w:hyperlink w:anchor="P154" w:history="1">
        <w:r>
          <w:rPr>
            <w:color w:val="0000FF"/>
          </w:rPr>
          <w:t>подпункте б) подпункта 3.15.3</w:t>
        </w:r>
      </w:hyperlink>
      <w:r>
        <w:t xml:space="preserve">, </w:t>
      </w:r>
      <w:hyperlink w:anchor="P158" w:history="1">
        <w:r>
          <w:rPr>
            <w:color w:val="0000FF"/>
          </w:rPr>
          <w:t>подпункте в) подпункта 3.15.4</w:t>
        </w:r>
      </w:hyperlink>
      <w:r>
        <w:t>, направляются в течение пяти рабочих дней для рассмотрения в Городскую Думу.</w:t>
      </w:r>
    </w:p>
    <w:p w:rsidR="004619D4" w:rsidRDefault="004619D4">
      <w:pPr>
        <w:pStyle w:val="ConsPlusNormal"/>
        <w:ind w:firstLine="540"/>
        <w:jc w:val="both"/>
      </w:pPr>
      <w:r>
        <w:t xml:space="preserve">3.19. По запросу органов, организаций и общественных объединений, указанных в </w:t>
      </w:r>
      <w:hyperlink w:anchor="P110" w:history="1">
        <w:r>
          <w:rPr>
            <w:color w:val="0000FF"/>
          </w:rPr>
          <w:t>пункте 3.6</w:t>
        </w:r>
      </w:hyperlink>
      <w:r>
        <w:t xml:space="preserve"> настоящего Порядка, представивших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тайне, с уведомлением об этом лица, замещающего муниципальную должность в муниципальном образовании "Город Астрахань", в отношении которого осуществлялась проверка.</w:t>
      </w:r>
    </w:p>
    <w:p w:rsidR="004619D4" w:rsidRDefault="004619D4">
      <w:pPr>
        <w:pStyle w:val="ConsPlusNormal"/>
        <w:ind w:firstLine="540"/>
        <w:jc w:val="both"/>
      </w:pPr>
      <w:r>
        <w:t>3.20.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4619D4" w:rsidRDefault="004619D4">
      <w:pPr>
        <w:pStyle w:val="ConsPlusNormal"/>
        <w:ind w:firstLine="540"/>
        <w:jc w:val="both"/>
      </w:pPr>
      <w:r>
        <w:t>3.21. Материалы проверки хранятся в Городской Думе в течение трех лет со дня ее окончания, после чего передаются в архив.</w:t>
      </w: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  <w:outlineLvl w:val="0"/>
      </w:pPr>
      <w:r>
        <w:t>Утвержден</w:t>
      </w:r>
    </w:p>
    <w:p w:rsidR="004619D4" w:rsidRDefault="004619D4">
      <w:pPr>
        <w:pStyle w:val="ConsPlusNormal"/>
        <w:jc w:val="right"/>
      </w:pPr>
      <w:r>
        <w:t>Решением Городской Думы</w:t>
      </w:r>
    </w:p>
    <w:p w:rsidR="004619D4" w:rsidRDefault="004619D4">
      <w:pPr>
        <w:pStyle w:val="ConsPlusNormal"/>
        <w:jc w:val="right"/>
      </w:pPr>
      <w:r>
        <w:lastRenderedPageBreak/>
        <w:t>от 16 июня 2016 г. N 70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jc w:val="center"/>
      </w:pPr>
      <w:bookmarkStart w:id="11" w:name="P174"/>
      <w:bookmarkEnd w:id="11"/>
      <w:r>
        <w:t>СОСТАВ</w:t>
      </w:r>
    </w:p>
    <w:p w:rsidR="004619D4" w:rsidRDefault="004619D4">
      <w:pPr>
        <w:pStyle w:val="ConsPlusNormal"/>
        <w:jc w:val="center"/>
      </w:pPr>
      <w:r>
        <w:t>КОМИССИИ ГОРОДСКОЙ ДУМЫ МУНИЦИПАЛЬНОГО ОБРАЗОВАНИЯ "ГОРОД</w:t>
      </w:r>
    </w:p>
    <w:p w:rsidR="004619D4" w:rsidRDefault="004619D4">
      <w:pPr>
        <w:pStyle w:val="ConsPlusNormal"/>
        <w:jc w:val="center"/>
      </w:pPr>
      <w:r>
        <w:t>АСТРАХАНЬ" ПО КОНТРОЛЮ ЗА ДОСТОВЕРНОСТЬЮ И ПОЛНОТОЙ СВЕДЕНИЙ</w:t>
      </w:r>
    </w:p>
    <w:p w:rsidR="004619D4" w:rsidRDefault="004619D4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4619D4" w:rsidRDefault="004619D4">
      <w:pPr>
        <w:pStyle w:val="ConsPlusNormal"/>
        <w:jc w:val="center"/>
      </w:pPr>
      <w:r>
        <w:t>ХАРАКТЕРА, ПРЕДСТАВЛЯЕМЫХ ЛИЦАМИ, ЗАМЕЩАЮЩИМИ МУНИЦИПАЛЬНЫЕ</w:t>
      </w:r>
    </w:p>
    <w:p w:rsidR="004619D4" w:rsidRDefault="004619D4">
      <w:pPr>
        <w:pStyle w:val="ConsPlusNormal"/>
        <w:jc w:val="center"/>
      </w:pPr>
      <w:r>
        <w:t>ДОЛЖНОСТИ В МУНИЦИПАЛЬНОМ ОБРАЗОВАНИИ "ГОРОД АСТРАХАНЬ"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</w:pPr>
      <w:r>
        <w:t>1. Аитов Халит Андреевич.</w:t>
      </w:r>
    </w:p>
    <w:p w:rsidR="004619D4" w:rsidRDefault="004619D4">
      <w:pPr>
        <w:pStyle w:val="ConsPlusNormal"/>
      </w:pPr>
      <w:r>
        <w:t>2. Губанова Алена Вячеславовна.</w:t>
      </w:r>
    </w:p>
    <w:p w:rsidR="004619D4" w:rsidRDefault="004619D4">
      <w:pPr>
        <w:pStyle w:val="ConsPlusNormal"/>
      </w:pPr>
      <w:r>
        <w:t>3. Житерев Илья Германович.</w:t>
      </w:r>
    </w:p>
    <w:p w:rsidR="004619D4" w:rsidRDefault="004619D4">
      <w:pPr>
        <w:pStyle w:val="ConsPlusNormal"/>
      </w:pPr>
      <w:r>
        <w:t>4. Кодюшев Сергей Евгеньевич.</w:t>
      </w:r>
    </w:p>
    <w:p w:rsidR="004619D4" w:rsidRDefault="004619D4">
      <w:pPr>
        <w:pStyle w:val="ConsPlusNormal"/>
      </w:pPr>
      <w:r>
        <w:t>5. Седов Игорь Юрьевич.</w:t>
      </w:r>
    </w:p>
    <w:p w:rsidR="004619D4" w:rsidRDefault="004619D4">
      <w:pPr>
        <w:pStyle w:val="ConsPlusNormal"/>
      </w:pPr>
      <w:r>
        <w:t>6. Шабалин Игорь Юрьевич.</w:t>
      </w:r>
    </w:p>
    <w:p w:rsidR="004619D4" w:rsidRDefault="004619D4">
      <w:pPr>
        <w:pStyle w:val="ConsPlusNormal"/>
      </w:pPr>
      <w:r>
        <w:t>7. Шарапудинов Али Омарович.</w:t>
      </w: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right"/>
        <w:outlineLvl w:val="0"/>
      </w:pPr>
      <w:r>
        <w:t>Приложение N 2</w:t>
      </w:r>
    </w:p>
    <w:p w:rsidR="004619D4" w:rsidRDefault="004619D4">
      <w:pPr>
        <w:pStyle w:val="ConsPlusNormal"/>
        <w:jc w:val="right"/>
      </w:pPr>
      <w:r>
        <w:t>к Решению Городской Думы</w:t>
      </w:r>
    </w:p>
    <w:p w:rsidR="004619D4" w:rsidRDefault="004619D4">
      <w:pPr>
        <w:pStyle w:val="ConsPlusNormal"/>
        <w:jc w:val="right"/>
      </w:pPr>
      <w:r>
        <w:t>от 16 июня 2016 г. N 70</w:t>
      </w:r>
    </w:p>
    <w:p w:rsidR="004619D4" w:rsidRDefault="004619D4">
      <w:pPr>
        <w:pStyle w:val="ConsPlusNormal"/>
      </w:pPr>
    </w:p>
    <w:p w:rsidR="004619D4" w:rsidRDefault="004619D4">
      <w:pPr>
        <w:pStyle w:val="ConsPlusTitle"/>
        <w:jc w:val="center"/>
      </w:pPr>
      <w:bookmarkStart w:id="12" w:name="P197"/>
      <w:bookmarkEnd w:id="12"/>
      <w:r>
        <w:t>ПОРЯДОК</w:t>
      </w:r>
    </w:p>
    <w:p w:rsidR="004619D4" w:rsidRDefault="004619D4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4619D4" w:rsidRDefault="004619D4">
      <w:pPr>
        <w:pStyle w:val="ConsPlusTitle"/>
        <w:jc w:val="center"/>
      </w:pPr>
      <w:r>
        <w:t>ОБЯЗАТЕЛЬСТВАХ ИМУЩЕСТВЕННОГО ХАРАКТЕРА ЛИЦ, ЗАМЕЩАЮЩИХ</w:t>
      </w:r>
    </w:p>
    <w:p w:rsidR="004619D4" w:rsidRDefault="004619D4">
      <w:pPr>
        <w:pStyle w:val="ConsPlusTitle"/>
        <w:jc w:val="center"/>
      </w:pPr>
      <w:r>
        <w:t>МУНИЦИПАЛЬНЫЕ ДОЛЖНОСТИ В МУНИЦИПАЛЬНОМ ОБРАЗОВАНИИ</w:t>
      </w:r>
    </w:p>
    <w:p w:rsidR="004619D4" w:rsidRDefault="004619D4">
      <w:pPr>
        <w:pStyle w:val="ConsPlusTitle"/>
        <w:jc w:val="center"/>
      </w:pPr>
      <w:r>
        <w:t>"ГОРОД АСТРАХАНЬ", НА ОФИЦИАЛЬНОМ САЙТЕ ГОРОДСКОЙ</w:t>
      </w:r>
    </w:p>
    <w:p w:rsidR="004619D4" w:rsidRDefault="004619D4">
      <w:pPr>
        <w:pStyle w:val="ConsPlusTitle"/>
        <w:jc w:val="center"/>
      </w:pPr>
      <w:r>
        <w:t>ДУМЫ МУНИЦИПАЛЬНОГО ОБРАЗОВАНИЯ "ГОРОД АСТРАХАНЬ"</w:t>
      </w:r>
    </w:p>
    <w:p w:rsidR="004619D4" w:rsidRDefault="004619D4">
      <w:pPr>
        <w:pStyle w:val="ConsPlusTitle"/>
        <w:jc w:val="center"/>
      </w:pPr>
      <w:r>
        <w:t>И ПРЕДОСТАВЛЕНИЯ ЭТИХ СВЕДЕНИЙ СРЕДСТВАМ МАССОВОЙ</w:t>
      </w:r>
    </w:p>
    <w:p w:rsidR="004619D4" w:rsidRDefault="004619D4">
      <w:pPr>
        <w:pStyle w:val="ConsPlusTitle"/>
        <w:jc w:val="center"/>
      </w:pPr>
      <w:r>
        <w:t>ИНФОРМАЦИИ ДЛЯ ОПУБЛИКОВАНИЯ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  <w:ind w:firstLine="540"/>
        <w:jc w:val="both"/>
      </w:pPr>
      <w:r>
        <w:t>1. Настоящим Порядком определяется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их супруг (супругов) и несовершеннолетних детей на официальном сайте Городской Думы муниципального образования "Город Астрахань" и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619D4" w:rsidRDefault="004619D4">
      <w:pPr>
        <w:pStyle w:val="ConsPlusNormal"/>
        <w:ind w:firstLine="540"/>
        <w:jc w:val="both"/>
      </w:pPr>
      <w:r>
        <w:t>2. Для целей настоящего Порядка под лицами, замещающими муниципальные должности в муниципальном образовании "Город Астрахань", понимаются:</w:t>
      </w:r>
    </w:p>
    <w:p w:rsidR="004619D4" w:rsidRDefault="004619D4">
      <w:pPr>
        <w:pStyle w:val="ConsPlusNormal"/>
        <w:ind w:firstLine="540"/>
        <w:jc w:val="both"/>
      </w:pPr>
      <w:r>
        <w:t>а) глава муниципального образования "Город Астрахань";</w:t>
      </w:r>
    </w:p>
    <w:p w:rsidR="004619D4" w:rsidRDefault="004619D4">
      <w:pPr>
        <w:pStyle w:val="ConsPlusNormal"/>
        <w:ind w:firstLine="540"/>
        <w:jc w:val="both"/>
      </w:pPr>
      <w:r>
        <w:t>б) депутат Городской Думы муниципального образования "Город Астрахань".</w:t>
      </w:r>
    </w:p>
    <w:p w:rsidR="004619D4" w:rsidRDefault="004619D4">
      <w:pPr>
        <w:pStyle w:val="ConsPlusNormal"/>
        <w:ind w:firstLine="540"/>
        <w:jc w:val="both"/>
      </w:pPr>
      <w:bookmarkStart w:id="13" w:name="P210"/>
      <w:bookmarkEnd w:id="13"/>
      <w:r>
        <w:t>3. На официальном сайте Городской Думы муниципального образования "Город Астрахань"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619D4" w:rsidRDefault="004619D4">
      <w:pPr>
        <w:pStyle w:val="ConsPlusNormal"/>
        <w:ind w:firstLine="540"/>
        <w:jc w:val="both"/>
      </w:pPr>
      <w:r>
        <w:t xml:space="preserve">а) перечень объектов недвижимого имущества, принадлежащих лицу, замещающему муниципальную должность в муниципальном образовании "Город Астрахань", его супруге </w:t>
      </w:r>
      <w:r>
        <w:lastRenderedPageBreak/>
        <w:t>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619D4" w:rsidRDefault="004619D4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муниципальную должность в муниципальном образовании "Город Астрахань", его супруге (супругу) и несовершеннолетним детям;</w:t>
      </w:r>
    </w:p>
    <w:p w:rsidR="004619D4" w:rsidRDefault="004619D4">
      <w:pPr>
        <w:pStyle w:val="ConsPlusNormal"/>
        <w:ind w:firstLine="540"/>
        <w:jc w:val="both"/>
      </w:pPr>
      <w:r>
        <w:t>в) декларированный годовой доход лица, замещающего муниципальную должность в муниципальном образовании "Город Астрахань", его супруги (супруга) и несовершеннолетних детей;</w:t>
      </w:r>
    </w:p>
    <w:p w:rsidR="004619D4" w:rsidRDefault="004619D4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муниципальном образовании "Город Астрахань", и его супруги (супруга) за три последних года, предшествующих отчетному периоду.</w:t>
      </w:r>
    </w:p>
    <w:p w:rsidR="004619D4" w:rsidRDefault="004619D4">
      <w:pPr>
        <w:pStyle w:val="ConsPlusNormal"/>
        <w:ind w:firstLine="540"/>
        <w:jc w:val="both"/>
      </w:pPr>
      <w: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19D4" w:rsidRDefault="004619D4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210" w:history="1">
        <w:r>
          <w:rPr>
            <w:color w:val="0000FF"/>
          </w:rPr>
          <w:t>пункте 3</w:t>
        </w:r>
      </w:hyperlink>
      <w:r>
        <w:t xml:space="preserve"> настоящего Порядка) о доходах лица, замещающего муниципальную должность в муниципальном образовании "Город Астрахань",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619D4" w:rsidRDefault="004619D4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 в муниципальном образовании "Город Астрахань";</w:t>
      </w:r>
    </w:p>
    <w:p w:rsidR="004619D4" w:rsidRDefault="004619D4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муниципальном образовании "Город Астрахань", его супруги (супруга), детей и иных членов семьи;</w:t>
      </w:r>
    </w:p>
    <w:p w:rsidR="004619D4" w:rsidRDefault="004619D4">
      <w:pPr>
        <w:pStyle w:val="ConsPlusNormal"/>
        <w:ind w:firstLine="540"/>
        <w:jc w:val="both"/>
      </w:pPr>
      <w:r>
        <w:t>г) данные, позволяющие определить место нахождения объектов недвижимого имущества, принадлежащих лицу, замещающему муниципальную должность в муниципальном образовании "Город Астрахань", его супруге (супругу), детям, иным членам семьи на праве собственности или находящихся в их пользовании;</w:t>
      </w:r>
    </w:p>
    <w:p w:rsidR="004619D4" w:rsidRDefault="004619D4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4619D4" w:rsidRDefault="004619D4">
      <w:pPr>
        <w:pStyle w:val="ConsPlusNormal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210" w:history="1">
        <w:r>
          <w:rPr>
            <w:color w:val="0000FF"/>
          </w:rPr>
          <w:t>пункте 3</w:t>
        </w:r>
      </w:hyperlink>
      <w:r>
        <w:t xml:space="preserve"> настоящего Порядка, за весь период замещения муниципальной должности лица, замещающего муниципальную должность в муниципальном образовании "Город Астрахань", находятся на официальном сайте Городской Думы муниципального образования "Город Астрахань" и ежегодно обновляются в течение 14 рабочих дней со дня истечения срока, установленного для их подачи.</w:t>
      </w:r>
    </w:p>
    <w:p w:rsidR="004619D4" w:rsidRDefault="004619D4">
      <w:pPr>
        <w:pStyle w:val="ConsPlusNormal"/>
        <w:ind w:firstLine="540"/>
        <w:jc w:val="both"/>
      </w:pPr>
      <w:r>
        <w:t xml:space="preserve">6. Размещение на официальном сайте Городской Думы муниципального образования "Город Астрахань" сведений о доходах, расходах, об имуществе и обязательствах имущественного характера, указанных в </w:t>
      </w:r>
      <w:hyperlink w:anchor="P210" w:history="1">
        <w:r>
          <w:rPr>
            <w:color w:val="0000FF"/>
          </w:rPr>
          <w:t>пункте 3</w:t>
        </w:r>
      </w:hyperlink>
      <w:r>
        <w:t xml:space="preserve"> настоящего Порядка, обеспечивается аппаратом Городской Думы.</w:t>
      </w:r>
    </w:p>
    <w:p w:rsidR="004619D4" w:rsidRDefault="004619D4">
      <w:pPr>
        <w:pStyle w:val="ConsPlusNormal"/>
        <w:ind w:firstLine="540"/>
        <w:jc w:val="both"/>
      </w:pPr>
      <w:r>
        <w:t>7. Аппарат Городской Думы муниципального образования "Город Астрахань":</w:t>
      </w:r>
    </w:p>
    <w:p w:rsidR="004619D4" w:rsidRDefault="004619D4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 в муниципальном образовании "Город Астрахань", в отношении которого поступил запрос;</w:t>
      </w:r>
    </w:p>
    <w:p w:rsidR="004619D4" w:rsidRDefault="004619D4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210" w:history="1">
        <w:r>
          <w:rPr>
            <w:color w:val="0000FF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4619D4" w:rsidRDefault="004619D4">
      <w:pPr>
        <w:pStyle w:val="ConsPlusNormal"/>
        <w:ind w:firstLine="540"/>
        <w:jc w:val="both"/>
      </w:pPr>
      <w:r>
        <w:t xml:space="preserve">8. Муниципальные служащие Городской Думы муниципального образования "Город Астрахань", обеспечивающие размещение сведений о доходах, расходах, об имуществе и обязательствах имущественного характера на официальном сайте Городской Думы муниципального образования "Город Астрахань"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</w:t>
      </w:r>
      <w:r>
        <w:lastRenderedPageBreak/>
        <w:t>сведений, отнесенных к государственной тайне или являющихся конфиденциальными.</w:t>
      </w: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right"/>
        <w:outlineLvl w:val="0"/>
      </w:pPr>
      <w:r>
        <w:t>Приложение N 3</w:t>
      </w:r>
    </w:p>
    <w:p w:rsidR="004619D4" w:rsidRDefault="004619D4">
      <w:pPr>
        <w:pStyle w:val="ConsPlusNormal"/>
        <w:jc w:val="right"/>
      </w:pPr>
      <w:r>
        <w:t>к Решению Городской Думы</w:t>
      </w:r>
    </w:p>
    <w:p w:rsidR="004619D4" w:rsidRDefault="004619D4">
      <w:pPr>
        <w:pStyle w:val="ConsPlusNormal"/>
        <w:jc w:val="right"/>
      </w:pPr>
      <w:r>
        <w:t>от 16 июня 2016 г. N 70</w:t>
      </w: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Title"/>
        <w:jc w:val="center"/>
      </w:pPr>
      <w:bookmarkStart w:id="14" w:name="P236"/>
      <w:bookmarkEnd w:id="14"/>
      <w:r>
        <w:t>ПОЛОЖЕНИЕ</w:t>
      </w:r>
    </w:p>
    <w:p w:rsidR="004619D4" w:rsidRDefault="004619D4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4619D4" w:rsidRDefault="004619D4">
      <w:pPr>
        <w:pStyle w:val="ConsPlusTitle"/>
        <w:jc w:val="center"/>
      </w:pPr>
      <w:r>
        <w:t>ДОЛЖНОСТИ В МУНИЦИПАЛЬНОМ ОБРАЗОВАНИИ "ГОРОД АСТРАХАНЬ", О</w:t>
      </w:r>
    </w:p>
    <w:p w:rsidR="004619D4" w:rsidRDefault="004619D4">
      <w:pPr>
        <w:pStyle w:val="ConsPlusTitle"/>
        <w:jc w:val="center"/>
      </w:pPr>
      <w:r>
        <w:t>ВОЗНИКНОВЕНИИ ЛИЧНОЙ ЗАИНТЕРЕСОВАННОСТИ ПРИ ОСУЩЕСТВЛЕНИИ</w:t>
      </w:r>
    </w:p>
    <w:p w:rsidR="004619D4" w:rsidRDefault="004619D4">
      <w:pPr>
        <w:pStyle w:val="ConsPlusTitle"/>
        <w:jc w:val="center"/>
      </w:pPr>
      <w:r>
        <w:t>ПОЛНОМОЧИЙ, КОТОРАЯ ПРИВОДИТ ИЛИ МОЖЕТ ПРИВЕСТИ К КОНФЛИКТУ</w:t>
      </w:r>
    </w:p>
    <w:p w:rsidR="004619D4" w:rsidRDefault="004619D4">
      <w:pPr>
        <w:pStyle w:val="ConsPlusTitle"/>
        <w:jc w:val="center"/>
      </w:pPr>
      <w:r>
        <w:t>ИНТЕРЕСОВ</w:t>
      </w:r>
    </w:p>
    <w:p w:rsidR="004619D4" w:rsidRDefault="004619D4">
      <w:pPr>
        <w:pStyle w:val="ConsPlusNormal"/>
        <w:ind w:firstLine="540"/>
        <w:jc w:val="both"/>
      </w:pPr>
    </w:p>
    <w:p w:rsidR="004619D4" w:rsidRDefault="004619D4">
      <w:pPr>
        <w:pStyle w:val="ConsPlusNormal"/>
        <w:ind w:firstLine="540"/>
        <w:jc w:val="both"/>
      </w:pPr>
      <w:r>
        <w:t>1. Настоящее Положение определяет порядок сообщения главой муниципального образования "Город Астрахань", депутатами Городской Думы муниципального образования "Город Астрахань"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619D4" w:rsidRDefault="004619D4">
      <w:pPr>
        <w:pStyle w:val="ConsPlusNormal"/>
        <w:ind w:firstLine="540"/>
        <w:jc w:val="both"/>
      </w:pPr>
      <w:r>
        <w:t>1.1. Глава муниципального образования "Город Астрахань", депутат Городской Думы муниципального образования "Город Астрахань"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4619D4" w:rsidRDefault="004619D4">
      <w:pPr>
        <w:pStyle w:val="ConsPlusNormal"/>
        <w:ind w:firstLine="540"/>
        <w:jc w:val="both"/>
      </w:pPr>
      <w: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указанными лицами;</w:t>
      </w:r>
    </w:p>
    <w:p w:rsidR="004619D4" w:rsidRDefault="004619D4">
      <w:pPr>
        <w:pStyle w:val="ConsPlusNormal"/>
        <w:ind w:firstLine="540"/>
        <w:jc w:val="both"/>
      </w:pPr>
      <w: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лицами, состоящими с указанными лицами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4619D4" w:rsidRDefault="004619D4">
      <w:pPr>
        <w:pStyle w:val="ConsPlusNormal"/>
        <w:ind w:firstLine="540"/>
        <w:jc w:val="both"/>
      </w:pPr>
      <w: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гражданами или организациями, с которыми указанные лица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4619D4" w:rsidRDefault="004619D4">
      <w:pPr>
        <w:pStyle w:val="ConsPlusNormal"/>
        <w:ind w:firstLine="540"/>
        <w:jc w:val="both"/>
      </w:pPr>
      <w:r>
        <w:t>2. Глава муниципального образования "Город Астрахань", депутат Городской Думы муниципального образования "Город Астрахань" при наличии оснований направляют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Городской Думы муниципального образования "Город Астрахань"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 (далее - Комиссия).</w:t>
      </w:r>
    </w:p>
    <w:p w:rsidR="004619D4" w:rsidRDefault="004619D4">
      <w:pPr>
        <w:pStyle w:val="ConsPlusNormal"/>
        <w:ind w:firstLine="540"/>
        <w:jc w:val="both"/>
      </w:pPr>
      <w:r>
        <w:t xml:space="preserve">3. </w:t>
      </w:r>
      <w:hyperlink w:anchor="P266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1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 через общий отдел Городской Думы муниципального образования "Город Астрахань".</w:t>
      </w:r>
    </w:p>
    <w:p w:rsidR="004619D4" w:rsidRDefault="004619D4">
      <w:pPr>
        <w:pStyle w:val="ConsPlusNormal"/>
        <w:ind w:firstLine="540"/>
        <w:jc w:val="both"/>
      </w:pPr>
      <w:r>
        <w:t xml:space="preserve">4. Уведомление подлежит обязательной регистрации общим отделом Городской Думы муниципального образования "Город Астрахань" в </w:t>
      </w:r>
      <w:hyperlink w:anchor="P31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N 2 к настоящему Положению </w:t>
      </w:r>
      <w:r>
        <w:lastRenderedPageBreak/>
        <w:t>в день получения уведомления. Главе муниципального образования "Город Астрахань", депутату Городской Думы муниципального образования "Город Астрахань" общим отделом Городской Думы муниципального образования "Город Астрахань" выдается копия уведомления с отметкой о его регистрации в день получения уведомления.</w:t>
      </w:r>
    </w:p>
    <w:p w:rsidR="004619D4" w:rsidRDefault="004619D4">
      <w:pPr>
        <w:pStyle w:val="ConsPlusNormal"/>
        <w:ind w:firstLine="540"/>
        <w:jc w:val="both"/>
      </w:pPr>
      <w:r>
        <w:t>5. Зарегистрированное уведомление в день его регистрации направляется в Комиссию.</w:t>
      </w:r>
    </w:p>
    <w:p w:rsidR="004619D4" w:rsidRDefault="004619D4">
      <w:pPr>
        <w:pStyle w:val="ConsPlusNormal"/>
      </w:pPr>
    </w:p>
    <w:p w:rsidR="004619D4" w:rsidRDefault="004619D4">
      <w:pPr>
        <w:pStyle w:val="ConsPlusNormal"/>
      </w:pPr>
    </w:p>
    <w:p w:rsidR="004619D4" w:rsidRDefault="004619D4">
      <w:pPr>
        <w:pStyle w:val="ConsPlusNormal"/>
      </w:pPr>
    </w:p>
    <w:p w:rsidR="004619D4" w:rsidRDefault="004619D4">
      <w:pPr>
        <w:pStyle w:val="ConsPlusNormal"/>
      </w:pPr>
    </w:p>
    <w:p w:rsidR="004619D4" w:rsidRDefault="004619D4">
      <w:pPr>
        <w:pStyle w:val="ConsPlusNormal"/>
      </w:pPr>
    </w:p>
    <w:p w:rsidR="004619D4" w:rsidRDefault="004619D4">
      <w:pPr>
        <w:pStyle w:val="ConsPlusNormal"/>
        <w:jc w:val="right"/>
        <w:outlineLvl w:val="1"/>
      </w:pPr>
      <w:r>
        <w:t>Приложение N 1</w:t>
      </w:r>
    </w:p>
    <w:p w:rsidR="004619D4" w:rsidRDefault="004619D4">
      <w:pPr>
        <w:pStyle w:val="ConsPlusNormal"/>
        <w:jc w:val="right"/>
      </w:pPr>
      <w:r>
        <w:t>к Положению о порядке сообщения</w:t>
      </w:r>
    </w:p>
    <w:p w:rsidR="004619D4" w:rsidRDefault="004619D4">
      <w:pPr>
        <w:pStyle w:val="ConsPlusNormal"/>
        <w:jc w:val="right"/>
      </w:pPr>
      <w:r>
        <w:t>лицами, замещающими муниципальные</w:t>
      </w:r>
    </w:p>
    <w:p w:rsidR="004619D4" w:rsidRDefault="004619D4">
      <w:pPr>
        <w:pStyle w:val="ConsPlusNormal"/>
        <w:jc w:val="right"/>
      </w:pPr>
      <w:r>
        <w:t>должности в муниципальном образовании</w:t>
      </w:r>
    </w:p>
    <w:p w:rsidR="004619D4" w:rsidRDefault="004619D4">
      <w:pPr>
        <w:pStyle w:val="ConsPlusNormal"/>
        <w:jc w:val="right"/>
      </w:pPr>
      <w:r>
        <w:t>"Город Астрахань", о возникновении личной</w:t>
      </w:r>
    </w:p>
    <w:p w:rsidR="004619D4" w:rsidRDefault="004619D4">
      <w:pPr>
        <w:pStyle w:val="ConsPlusNormal"/>
        <w:jc w:val="right"/>
      </w:pPr>
      <w:r>
        <w:t>заинтересованности при осуществлении</w:t>
      </w:r>
    </w:p>
    <w:p w:rsidR="004619D4" w:rsidRDefault="004619D4">
      <w:pPr>
        <w:pStyle w:val="ConsPlusNormal"/>
        <w:jc w:val="right"/>
      </w:pPr>
      <w:r>
        <w:t>полномочий, которая приводит или</w:t>
      </w:r>
    </w:p>
    <w:p w:rsidR="004619D4" w:rsidRDefault="004619D4">
      <w:pPr>
        <w:pStyle w:val="ConsPlusNormal"/>
        <w:jc w:val="right"/>
      </w:pPr>
      <w:r>
        <w:t>может привести к конфликту интересов</w:t>
      </w:r>
    </w:p>
    <w:p w:rsidR="004619D4" w:rsidRDefault="004619D4">
      <w:pPr>
        <w:pStyle w:val="ConsPlusNormal"/>
      </w:pPr>
    </w:p>
    <w:p w:rsidR="004619D4" w:rsidRDefault="004619D4">
      <w:pPr>
        <w:pStyle w:val="ConsPlusNonformat"/>
        <w:jc w:val="both"/>
      </w:pPr>
      <w:bookmarkStart w:id="15" w:name="P266"/>
      <w:bookmarkEnd w:id="15"/>
      <w:r>
        <w:t xml:space="preserve">                                УВЕДОМЛЕНИЕ</w:t>
      </w:r>
    </w:p>
    <w:p w:rsidR="004619D4" w:rsidRDefault="004619D4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4619D4" w:rsidRDefault="004619D4">
      <w:pPr>
        <w:pStyle w:val="ConsPlusNonformat"/>
        <w:jc w:val="both"/>
      </w:pPr>
      <w:r>
        <w:t xml:space="preserve">                   ПРИ ОСУЩЕСТВЛЕНИИ ПОЛНОМОЧИЙ, КОТОРАЯ</w:t>
      </w:r>
    </w:p>
    <w:p w:rsidR="004619D4" w:rsidRDefault="004619D4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4619D4" w:rsidRDefault="004619D4">
      <w:pPr>
        <w:pStyle w:val="ConsPlusNonformat"/>
        <w:jc w:val="both"/>
      </w:pPr>
    </w:p>
    <w:p w:rsidR="004619D4" w:rsidRDefault="004619D4">
      <w:pPr>
        <w:pStyle w:val="ConsPlusNonformat"/>
        <w:jc w:val="both"/>
      </w:pPr>
      <w:r>
        <w:t xml:space="preserve">                                        В комиссию ________________________</w:t>
      </w:r>
    </w:p>
    <w:p w:rsidR="004619D4" w:rsidRDefault="004619D4">
      <w:pPr>
        <w:pStyle w:val="ConsPlusNonformat"/>
        <w:jc w:val="both"/>
      </w:pPr>
      <w:r>
        <w:t>Я _________________________________________________________________________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 xml:space="preserve">                                   (ФИО)</w:t>
      </w:r>
    </w:p>
    <w:p w:rsidR="004619D4" w:rsidRDefault="004619D4">
      <w:pPr>
        <w:pStyle w:val="ConsPlusNonformat"/>
        <w:jc w:val="both"/>
      </w:pPr>
      <w:r>
        <w:t>уведомляю о том, что:</w:t>
      </w:r>
    </w:p>
    <w:p w:rsidR="004619D4" w:rsidRDefault="004619D4">
      <w:pPr>
        <w:pStyle w:val="ConsPlusNonformat"/>
        <w:jc w:val="both"/>
      </w:pPr>
      <w:r>
        <w:t>1. 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>___________________________________________________________________________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>___________________________________________________________________________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 xml:space="preserve">     (описание личной заинтересованности при осуществлении полномочий,</w:t>
      </w:r>
    </w:p>
    <w:p w:rsidR="004619D4" w:rsidRDefault="004619D4">
      <w:pPr>
        <w:pStyle w:val="ConsPlusNonformat"/>
        <w:jc w:val="both"/>
      </w:pPr>
      <w:r>
        <w:t xml:space="preserve">        которая приводит или может привести к конфликту интересов)</w:t>
      </w:r>
    </w:p>
    <w:p w:rsidR="004619D4" w:rsidRDefault="004619D4">
      <w:pPr>
        <w:pStyle w:val="ConsPlusNonformat"/>
        <w:jc w:val="both"/>
      </w:pPr>
    </w:p>
    <w:p w:rsidR="004619D4" w:rsidRDefault="004619D4">
      <w:pPr>
        <w:pStyle w:val="ConsPlusNonformat"/>
        <w:jc w:val="both"/>
      </w:pPr>
      <w:r>
        <w:t>2. 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>___________________________________________________________________________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 xml:space="preserve">         (описание полномочий, на надлежащее осуществление которых</w:t>
      </w:r>
    </w:p>
    <w:p w:rsidR="004619D4" w:rsidRDefault="004619D4">
      <w:pPr>
        <w:pStyle w:val="ConsPlusNonformat"/>
        <w:jc w:val="both"/>
      </w:pPr>
      <w:r>
        <w:t xml:space="preserve">           влияет или может повлиять личная заинтересованность)</w:t>
      </w:r>
    </w:p>
    <w:p w:rsidR="004619D4" w:rsidRDefault="004619D4">
      <w:pPr>
        <w:pStyle w:val="ConsPlusNonformat"/>
        <w:jc w:val="both"/>
      </w:pPr>
      <w:r>
        <w:t>3. 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>___________________________________________________________________________</w:t>
      </w:r>
    </w:p>
    <w:p w:rsidR="004619D4" w:rsidRDefault="004619D4">
      <w:pPr>
        <w:pStyle w:val="ConsPlusNonformat"/>
        <w:jc w:val="both"/>
      </w:pPr>
      <w:r>
        <w:t xml:space="preserve">                         (дополнительные сведения)</w:t>
      </w:r>
    </w:p>
    <w:p w:rsidR="004619D4" w:rsidRDefault="004619D4">
      <w:pPr>
        <w:pStyle w:val="ConsPlusNonformat"/>
        <w:jc w:val="both"/>
      </w:pPr>
    </w:p>
    <w:p w:rsidR="004619D4" w:rsidRDefault="004619D4">
      <w:pPr>
        <w:pStyle w:val="ConsPlusNonformat"/>
        <w:jc w:val="both"/>
      </w:pPr>
      <w:r>
        <w:t>"__"_______20__г. _________________________________   _____________________</w:t>
      </w:r>
    </w:p>
    <w:p w:rsidR="004619D4" w:rsidRDefault="004619D4">
      <w:pPr>
        <w:pStyle w:val="ConsPlusNonformat"/>
        <w:jc w:val="both"/>
      </w:pPr>
      <w:r>
        <w:t xml:space="preserve">                    (подпись лица, направившего       (расшифровка подписи)</w:t>
      </w:r>
    </w:p>
    <w:p w:rsidR="004619D4" w:rsidRDefault="004619D4">
      <w:pPr>
        <w:pStyle w:val="ConsPlusNonformat"/>
        <w:jc w:val="both"/>
      </w:pPr>
      <w:r>
        <w:t xml:space="preserve">                          уведомление)</w:t>
      </w:r>
    </w:p>
    <w:p w:rsidR="004619D4" w:rsidRDefault="004619D4">
      <w:pPr>
        <w:pStyle w:val="ConsPlusNonformat"/>
        <w:jc w:val="both"/>
      </w:pPr>
    </w:p>
    <w:p w:rsidR="004619D4" w:rsidRDefault="004619D4">
      <w:pPr>
        <w:pStyle w:val="ConsPlusNonformat"/>
        <w:jc w:val="both"/>
      </w:pPr>
      <w:r>
        <w:t>Регистрационный номер в журнале регистрации уведомлений: N ________________</w:t>
      </w:r>
    </w:p>
    <w:p w:rsidR="004619D4" w:rsidRDefault="004619D4">
      <w:pPr>
        <w:pStyle w:val="ConsPlusNonformat"/>
        <w:jc w:val="both"/>
      </w:pPr>
      <w:r>
        <w:t>Дата регистрации уведомления "___" __________ 20__ г.</w:t>
      </w:r>
    </w:p>
    <w:p w:rsidR="004619D4" w:rsidRDefault="004619D4">
      <w:pPr>
        <w:pStyle w:val="ConsPlusNonformat"/>
        <w:jc w:val="both"/>
      </w:pPr>
      <w:r>
        <w:t>"__"_______20__г.  ________________________________________________________</w:t>
      </w:r>
    </w:p>
    <w:p w:rsidR="004619D4" w:rsidRDefault="004619D4">
      <w:pPr>
        <w:pStyle w:val="ConsPlusNonformat"/>
        <w:jc w:val="both"/>
      </w:pPr>
      <w:r>
        <w:t xml:space="preserve">                        (подпись лица, зарегистрировавшего уведомление)</w:t>
      </w:r>
    </w:p>
    <w:p w:rsidR="004619D4" w:rsidRDefault="004619D4">
      <w:pPr>
        <w:pStyle w:val="ConsPlusNonformat"/>
        <w:jc w:val="both"/>
      </w:pPr>
      <w:r>
        <w:t xml:space="preserve">                   ________________________________________________________</w:t>
      </w:r>
    </w:p>
    <w:p w:rsidR="004619D4" w:rsidRDefault="004619D4">
      <w:pPr>
        <w:pStyle w:val="ConsPlusNonformat"/>
        <w:jc w:val="both"/>
      </w:pPr>
      <w:r>
        <w:t xml:space="preserve">                                   (расшифровка подписи)</w:t>
      </w: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pStyle w:val="ConsPlusNormal"/>
        <w:jc w:val="right"/>
      </w:pPr>
    </w:p>
    <w:p w:rsidR="004619D4" w:rsidRDefault="004619D4">
      <w:pPr>
        <w:sectPr w:rsidR="004619D4" w:rsidSect="00A26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9D4" w:rsidRDefault="004619D4">
      <w:pPr>
        <w:pStyle w:val="ConsPlusNormal"/>
        <w:jc w:val="right"/>
        <w:outlineLvl w:val="1"/>
      </w:pPr>
      <w:r>
        <w:lastRenderedPageBreak/>
        <w:t>Приложение N 2</w:t>
      </w:r>
    </w:p>
    <w:p w:rsidR="004619D4" w:rsidRDefault="004619D4">
      <w:pPr>
        <w:pStyle w:val="ConsPlusNormal"/>
        <w:jc w:val="right"/>
      </w:pPr>
      <w:r>
        <w:t>к Положению о порядке сообщения</w:t>
      </w:r>
    </w:p>
    <w:p w:rsidR="004619D4" w:rsidRDefault="004619D4">
      <w:pPr>
        <w:pStyle w:val="ConsPlusNormal"/>
        <w:jc w:val="right"/>
      </w:pPr>
      <w:r>
        <w:t>лицами, замещающими муниципальные</w:t>
      </w:r>
    </w:p>
    <w:p w:rsidR="004619D4" w:rsidRDefault="004619D4">
      <w:pPr>
        <w:pStyle w:val="ConsPlusNormal"/>
        <w:jc w:val="right"/>
      </w:pPr>
      <w:r>
        <w:t>должности в муниципальном образовании</w:t>
      </w:r>
    </w:p>
    <w:p w:rsidR="004619D4" w:rsidRDefault="004619D4">
      <w:pPr>
        <w:pStyle w:val="ConsPlusNormal"/>
        <w:jc w:val="right"/>
      </w:pPr>
      <w:r>
        <w:t>"Город Астрахань", о возникновении личной</w:t>
      </w:r>
    </w:p>
    <w:p w:rsidR="004619D4" w:rsidRDefault="004619D4">
      <w:pPr>
        <w:pStyle w:val="ConsPlusNormal"/>
        <w:jc w:val="right"/>
      </w:pPr>
      <w:r>
        <w:t>заинтересованности при осуществлении</w:t>
      </w:r>
    </w:p>
    <w:p w:rsidR="004619D4" w:rsidRDefault="004619D4">
      <w:pPr>
        <w:pStyle w:val="ConsPlusNormal"/>
        <w:jc w:val="right"/>
      </w:pPr>
      <w:r>
        <w:t>полномочий, которая приводит или</w:t>
      </w:r>
    </w:p>
    <w:p w:rsidR="004619D4" w:rsidRDefault="004619D4">
      <w:pPr>
        <w:pStyle w:val="ConsPlusNormal"/>
        <w:jc w:val="right"/>
      </w:pPr>
      <w:r>
        <w:t>может привести к конфликту интересов</w:t>
      </w:r>
    </w:p>
    <w:p w:rsidR="004619D4" w:rsidRDefault="004619D4">
      <w:pPr>
        <w:pStyle w:val="ConsPlusNormal"/>
        <w:jc w:val="center"/>
      </w:pPr>
    </w:p>
    <w:p w:rsidR="004619D4" w:rsidRDefault="004619D4">
      <w:pPr>
        <w:pStyle w:val="ConsPlusNormal"/>
        <w:jc w:val="center"/>
      </w:pPr>
      <w:bookmarkStart w:id="16" w:name="P313"/>
      <w:bookmarkEnd w:id="16"/>
      <w:r>
        <w:t>ЖУРНАЛ</w:t>
      </w:r>
    </w:p>
    <w:p w:rsidR="004619D4" w:rsidRDefault="004619D4">
      <w:pPr>
        <w:pStyle w:val="ConsPlusNormal"/>
        <w:jc w:val="center"/>
      </w:pPr>
      <w:r>
        <w:t>РЕГИСТРАЦИИ УВЕДОМЛЕНИЙ О ВОЗНИКНОВЕНИИ ЛИЧНОЙ</w:t>
      </w:r>
    </w:p>
    <w:p w:rsidR="004619D4" w:rsidRDefault="004619D4">
      <w:pPr>
        <w:pStyle w:val="ConsPlusNormal"/>
        <w:jc w:val="center"/>
      </w:pPr>
      <w:r>
        <w:t>ЗАИНТЕРЕСОВАННОСТИ ПРИ ОСУЩЕСТВЛЕНИИ ПОЛНОМОЧИЙ, КОТОРАЯ</w:t>
      </w:r>
    </w:p>
    <w:p w:rsidR="004619D4" w:rsidRDefault="004619D4">
      <w:pPr>
        <w:pStyle w:val="ConsPlusNormal"/>
        <w:jc w:val="center"/>
      </w:pPr>
      <w:r>
        <w:t>ПРИВОДИТ ИЛИ МОЖЕТ ПРИВЕСТИ К КОНФЛИКТУ ИНТЕРЕСОВ</w:t>
      </w:r>
    </w:p>
    <w:p w:rsidR="004619D4" w:rsidRDefault="004619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72"/>
        <w:gridCol w:w="837"/>
        <w:gridCol w:w="1550"/>
        <w:gridCol w:w="954"/>
        <w:gridCol w:w="1314"/>
        <w:gridCol w:w="1928"/>
      </w:tblGrid>
      <w:tr w:rsidR="004619D4">
        <w:tc>
          <w:tcPr>
            <w:tcW w:w="567" w:type="dxa"/>
            <w:vMerge w:val="restart"/>
          </w:tcPr>
          <w:p w:rsidR="004619D4" w:rsidRDefault="00461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  <w:vAlign w:val="center"/>
          </w:tcPr>
          <w:p w:rsidR="004619D4" w:rsidRDefault="004619D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72" w:type="dxa"/>
            <w:vMerge w:val="restart"/>
            <w:vAlign w:val="center"/>
          </w:tcPr>
          <w:p w:rsidR="004619D4" w:rsidRDefault="004619D4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387" w:type="dxa"/>
            <w:gridSpan w:val="2"/>
          </w:tcPr>
          <w:p w:rsidR="004619D4" w:rsidRDefault="004619D4">
            <w:pPr>
              <w:pStyle w:val="ConsPlusNormal"/>
              <w:jc w:val="center"/>
            </w:pPr>
            <w:r>
              <w:t>Уведомление направлено</w:t>
            </w:r>
          </w:p>
        </w:tc>
        <w:tc>
          <w:tcPr>
            <w:tcW w:w="2268" w:type="dxa"/>
            <w:gridSpan w:val="2"/>
          </w:tcPr>
          <w:p w:rsidR="004619D4" w:rsidRDefault="004619D4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928" w:type="dxa"/>
            <w:vMerge w:val="restart"/>
            <w:vAlign w:val="center"/>
          </w:tcPr>
          <w:p w:rsidR="004619D4" w:rsidRDefault="004619D4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619D4">
        <w:tc>
          <w:tcPr>
            <w:tcW w:w="567" w:type="dxa"/>
            <w:vMerge/>
          </w:tcPr>
          <w:p w:rsidR="004619D4" w:rsidRDefault="004619D4"/>
        </w:tc>
        <w:tc>
          <w:tcPr>
            <w:tcW w:w="1361" w:type="dxa"/>
            <w:vMerge/>
          </w:tcPr>
          <w:p w:rsidR="004619D4" w:rsidRDefault="004619D4"/>
        </w:tc>
        <w:tc>
          <w:tcPr>
            <w:tcW w:w="1072" w:type="dxa"/>
            <w:vMerge/>
          </w:tcPr>
          <w:p w:rsidR="004619D4" w:rsidRDefault="004619D4"/>
        </w:tc>
        <w:tc>
          <w:tcPr>
            <w:tcW w:w="837" w:type="dxa"/>
          </w:tcPr>
          <w:p w:rsidR="004619D4" w:rsidRDefault="004619D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550" w:type="dxa"/>
          </w:tcPr>
          <w:p w:rsidR="004619D4" w:rsidRDefault="004619D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54" w:type="dxa"/>
          </w:tcPr>
          <w:p w:rsidR="004619D4" w:rsidRDefault="004619D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314" w:type="dxa"/>
          </w:tcPr>
          <w:p w:rsidR="004619D4" w:rsidRDefault="004619D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28" w:type="dxa"/>
            <w:vMerge/>
          </w:tcPr>
          <w:p w:rsidR="004619D4" w:rsidRDefault="004619D4"/>
        </w:tc>
      </w:tr>
      <w:tr w:rsidR="004619D4">
        <w:tc>
          <w:tcPr>
            <w:tcW w:w="567" w:type="dxa"/>
          </w:tcPr>
          <w:p w:rsidR="004619D4" w:rsidRDefault="00461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619D4" w:rsidRDefault="00461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4619D4" w:rsidRDefault="00461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4619D4" w:rsidRDefault="00461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0" w:type="dxa"/>
          </w:tcPr>
          <w:p w:rsidR="004619D4" w:rsidRDefault="00461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4" w:type="dxa"/>
          </w:tcPr>
          <w:p w:rsidR="004619D4" w:rsidRDefault="00461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4619D4" w:rsidRDefault="00461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4619D4" w:rsidRDefault="004619D4">
            <w:pPr>
              <w:pStyle w:val="ConsPlusNormal"/>
              <w:jc w:val="center"/>
            </w:pPr>
            <w:r>
              <w:t>8</w:t>
            </w:r>
          </w:p>
        </w:tc>
      </w:tr>
      <w:tr w:rsidR="004619D4">
        <w:tc>
          <w:tcPr>
            <w:tcW w:w="567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072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837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550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954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619D4" w:rsidRDefault="004619D4">
            <w:pPr>
              <w:pStyle w:val="ConsPlusNormal"/>
              <w:jc w:val="both"/>
            </w:pPr>
          </w:p>
        </w:tc>
      </w:tr>
      <w:tr w:rsidR="004619D4">
        <w:tc>
          <w:tcPr>
            <w:tcW w:w="567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072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837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550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954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4619D4" w:rsidRDefault="004619D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619D4" w:rsidRDefault="004619D4">
            <w:pPr>
              <w:pStyle w:val="ConsPlusNormal"/>
              <w:jc w:val="both"/>
            </w:pPr>
          </w:p>
        </w:tc>
      </w:tr>
    </w:tbl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jc w:val="both"/>
      </w:pPr>
    </w:p>
    <w:p w:rsidR="004619D4" w:rsidRDefault="00461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7FA" w:rsidRDefault="00C257FA">
      <w:bookmarkStart w:id="17" w:name="_GoBack"/>
      <w:bookmarkEnd w:id="17"/>
    </w:p>
    <w:sectPr w:rsidR="00C257FA" w:rsidSect="00F722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D4"/>
    <w:rsid w:val="004619D4"/>
    <w:rsid w:val="00C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B8E1A8FCFAC78FBBEF18BDB197A3E17B9F1A198AB87DCE47461789x3P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AB8E1A8FCFAC78FBBEF18BDB197A3E27D9B1A198BB87DCE47461789393C4F249CE4469BF82F2Bx2P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B8E1A8FCFAC78FBBEF18BDB197A3E27C9B1F1A8BB87DCE47461789393C4F249CE44593xFP0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AB8E1A8FCFAC78FBBEF18BDB197A3E17B9F1A198AB87DCE47461789x3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5646</Words>
  <Characters>32183</Characters>
  <Application>Microsoft Office Word</Application>
  <DocSecurity>0</DocSecurity>
  <Lines>268</Lines>
  <Paragraphs>75</Paragraphs>
  <ScaleCrop>false</ScaleCrop>
  <Company/>
  <LinksUpToDate>false</LinksUpToDate>
  <CharactersWithSpaces>37754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БЛИНКОВ Владимир Вячеславович</cp:lastModifiedBy>
  <cp:revision>1</cp:revision>
  <dcterms:created xsi:type="dcterms:W3CDTF">2017-03-31T05:15:00Z</dcterms:created>
  <dcterms:modified xsi:type="dcterms:W3CDTF">2017-03-31T05:16:00Z</dcterms:modified>
</cp:coreProperties>
</file>