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7DF" w:rsidRDefault="008F57DF" w:rsidP="008F57DF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20.11.2017 состо</w:t>
      </w:r>
      <w:r w:rsidR="004316C5">
        <w:rPr>
          <w:rFonts w:ascii="Times New Roman" w:hAnsi="Times New Roman"/>
          <w:sz w:val="28"/>
          <w:szCs w:val="28"/>
        </w:rPr>
        <w:t>ялось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57DF">
        <w:rPr>
          <w:rFonts w:ascii="Times New Roman" w:hAnsi="Times New Roman"/>
          <w:sz w:val="28"/>
          <w:szCs w:val="28"/>
        </w:rPr>
        <w:t>заседани</w:t>
      </w:r>
      <w:r>
        <w:rPr>
          <w:rFonts w:ascii="Times New Roman" w:hAnsi="Times New Roman"/>
          <w:sz w:val="28"/>
          <w:szCs w:val="28"/>
        </w:rPr>
        <w:t>е</w:t>
      </w:r>
      <w:r w:rsidRPr="008F57DF">
        <w:rPr>
          <w:rFonts w:ascii="Times New Roman" w:hAnsi="Times New Roman"/>
          <w:sz w:val="28"/>
          <w:szCs w:val="28"/>
        </w:rPr>
        <w:t xml:space="preserve"> комиссии по соблюдению требований к служебному поведению муниципальных служащих администрации муниципального образования «Город Астрахань» и её структурных подразделений и урегулированию конфликта интересов</w:t>
      </w:r>
      <w:r>
        <w:rPr>
          <w:rFonts w:ascii="Times New Roman" w:hAnsi="Times New Roman"/>
          <w:sz w:val="28"/>
          <w:szCs w:val="28"/>
        </w:rPr>
        <w:t>.</w:t>
      </w:r>
    </w:p>
    <w:p w:rsidR="008F57DF" w:rsidRPr="008F57DF" w:rsidRDefault="008F57DF" w:rsidP="008F57DF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4316C5">
        <w:rPr>
          <w:rFonts w:ascii="Times New Roman" w:hAnsi="Times New Roman"/>
          <w:sz w:val="28"/>
          <w:szCs w:val="28"/>
        </w:rPr>
        <w:t>ходе проведения заседания рассмотрены следующ</w:t>
      </w:r>
      <w:r w:rsidR="00163403">
        <w:rPr>
          <w:rFonts w:ascii="Times New Roman" w:hAnsi="Times New Roman"/>
          <w:sz w:val="28"/>
          <w:szCs w:val="28"/>
        </w:rPr>
        <w:t>ие вопросы</w:t>
      </w:r>
      <w:r>
        <w:rPr>
          <w:rFonts w:ascii="Times New Roman" w:hAnsi="Times New Roman"/>
          <w:sz w:val="28"/>
          <w:szCs w:val="28"/>
        </w:rPr>
        <w:t>:</w:t>
      </w:r>
    </w:p>
    <w:p w:rsidR="008F57DF" w:rsidRDefault="008F57DF" w:rsidP="008F57DF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Об исполнении решений </w:t>
      </w:r>
      <w:r>
        <w:rPr>
          <w:rFonts w:ascii="Times New Roman" w:hAnsi="Times New Roman"/>
          <w:sz w:val="28"/>
          <w:szCs w:val="28"/>
        </w:rPr>
        <w:t>комиссии по соблюдению требований к служебному поведению муниципальных служащих администрации муниципального образования «Город Астрахань» и её структурных подразделений и урегулированию конфликта интересов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03.11.2017.</w:t>
      </w:r>
    </w:p>
    <w:p w:rsidR="008F57DF" w:rsidRDefault="008F57DF" w:rsidP="008F57DF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 О результатах рассмотрения управлением по капитальному строительству администрации муниципального образования «Город Астрахань» представления прокуратуры города Астрахани «Об устранении нарушений законодательства о противодействии коррупции, о муниципальной службе».</w:t>
      </w:r>
    </w:p>
    <w:p w:rsidR="008F57DF" w:rsidRDefault="008F57DF" w:rsidP="008F57DF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 О результатах рассмотрения управлением по коммунальному хозяйству и благоустройству администрации муниципального образования «Город Астрахань» представления прокуратуры города Астрахани «Об устранении нарушений законодательства о противодействии коррупции, о муниципальной службе».</w:t>
      </w:r>
    </w:p>
    <w:p w:rsidR="008F57DF" w:rsidRDefault="008F57DF" w:rsidP="008F57DF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 О рассмотрении заявления заместителя начальника управления информационной политики администрации муниципального образования «Город Астрахань».</w:t>
      </w:r>
    </w:p>
    <w:p w:rsidR="004316C5" w:rsidRDefault="004316C5" w:rsidP="008F57DF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всем вопросам повестки дня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членами комиссии единогласно приняты соответствующие решения.</w:t>
      </w:r>
    </w:p>
    <w:sectPr w:rsidR="00431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5CD"/>
    <w:rsid w:val="00146A7F"/>
    <w:rsid w:val="00163403"/>
    <w:rsid w:val="004316C5"/>
    <w:rsid w:val="008F57DF"/>
    <w:rsid w:val="00C9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7DF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7D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0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БЛИНКОВ Владимир Вячеславович</dc:creator>
  <cp:keywords/>
  <dc:description/>
  <cp:lastModifiedBy>БЛИНКОВ Владимир Вячеславович</cp:lastModifiedBy>
  <cp:revision>4</cp:revision>
  <dcterms:created xsi:type="dcterms:W3CDTF">2017-11-16T12:59:00Z</dcterms:created>
  <dcterms:modified xsi:type="dcterms:W3CDTF">2017-11-21T06:59:00Z</dcterms:modified>
</cp:coreProperties>
</file>