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952D00" w:rsidRPr="00952D00" w:rsidRDefault="00952D00" w:rsidP="00952D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>ешени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е</w:t>
      </w: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Городской Думы муниципального образования </w:t>
      </w:r>
    </w:p>
    <w:p w:rsidR="00952D00" w:rsidRDefault="00952D00" w:rsidP="00952D00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>«Город</w:t>
      </w:r>
      <w:r w:rsidR="00FE4271">
        <w:rPr>
          <w:rFonts w:ascii="Times New Roman" w:eastAsia="Times New Roman" w:hAnsi="Times New Roman" w:cs="Times New Roman"/>
          <w:sz w:val="28"/>
          <w:szCs w:val="24"/>
          <w:lang w:eastAsia="ru-RU"/>
        </w:rPr>
        <w:t>ской округ город</w:t>
      </w:r>
      <w:r w:rsidRPr="00952D0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Астрахань» </w:t>
      </w:r>
      <w:r w:rsidR="00E73B69" w:rsidRPr="00E73B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«Об установлении размера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 и для собственников жилых помещений, которые не приняли решение о выборе способа управления многоквартирным домом»</w:t>
      </w:r>
    </w:p>
    <w:p w:rsidR="00E73B69" w:rsidRPr="00952D00" w:rsidRDefault="00E73B69" w:rsidP="00952D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="00952D00">
        <w:rPr>
          <w:rFonts w:ascii="Times New Roman" w:hAnsi="Times New Roman" w:cs="Times New Roman"/>
          <w:sz w:val="28"/>
          <w:szCs w:val="28"/>
          <w:lang w:val="en-US"/>
        </w:rPr>
        <w:t>sit</w:t>
      </w:r>
      <w:r w:rsidR="00952D00" w:rsidRPr="00952D00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952D00">
        <w:rPr>
          <w:rFonts w:ascii="Times New Roman" w:hAnsi="Times New Roman" w:cs="Times New Roman"/>
          <w:sz w:val="28"/>
          <w:szCs w:val="28"/>
          <w:lang w:val="en-US"/>
        </w:rPr>
        <w:t>analiz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FB2CD3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E73B69">
        <w:rPr>
          <w:rFonts w:ascii="Times New Roman" w:hAnsi="Times New Roman" w:cs="Times New Roman"/>
          <w:sz w:val="28"/>
          <w:szCs w:val="28"/>
        </w:rPr>
        <w:t>15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="00E73B69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="004325DB">
        <w:rPr>
          <w:rFonts w:ascii="Times New Roman" w:hAnsi="Times New Roman" w:cs="Times New Roman"/>
          <w:sz w:val="28"/>
          <w:szCs w:val="28"/>
        </w:rPr>
        <w:t>2</w:t>
      </w:r>
      <w:r w:rsidR="00FB2CD3" w:rsidRPr="00A96315">
        <w:rPr>
          <w:rFonts w:ascii="Times New Roman" w:hAnsi="Times New Roman" w:cs="Times New Roman"/>
          <w:sz w:val="28"/>
          <w:szCs w:val="28"/>
        </w:rPr>
        <w:t>.</w:t>
      </w:r>
      <w:r w:rsidRPr="00A96315">
        <w:rPr>
          <w:rFonts w:ascii="Times New Roman" w:hAnsi="Times New Roman" w:cs="Times New Roman"/>
          <w:sz w:val="28"/>
          <w:szCs w:val="28"/>
        </w:rPr>
        <w:t>20</w:t>
      </w:r>
      <w:r w:rsidR="0026391D">
        <w:rPr>
          <w:rFonts w:ascii="Times New Roman" w:hAnsi="Times New Roman" w:cs="Times New Roman"/>
          <w:sz w:val="28"/>
          <w:szCs w:val="28"/>
        </w:rPr>
        <w:t>2</w:t>
      </w:r>
      <w:r w:rsidR="00F82CB0">
        <w:rPr>
          <w:rFonts w:ascii="Times New Roman" w:hAnsi="Times New Roman" w:cs="Times New Roman"/>
          <w:sz w:val="28"/>
          <w:szCs w:val="28"/>
        </w:rPr>
        <w:t>4</w:t>
      </w:r>
      <w:r w:rsidR="00FB2CD3" w:rsidRPr="00FB2CD3">
        <w:rPr>
          <w:rFonts w:ascii="Times New Roman" w:hAnsi="Times New Roman" w:cs="Times New Roman"/>
          <w:sz w:val="28"/>
          <w:szCs w:val="28"/>
        </w:rPr>
        <w:t xml:space="preserve"> г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lastRenderedPageBreak/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36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931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BA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91D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02B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5DB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3E1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3347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946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1BC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C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2F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4DB0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2D00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148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315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316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09F5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6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43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06A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2CB0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2CD3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394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271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1031</Words>
  <Characters>5881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Бельцева Юлия Ивановна</cp:lastModifiedBy>
  <cp:revision>31</cp:revision>
  <cp:lastPrinted>2024-02-20T11:16:00Z</cp:lastPrinted>
  <dcterms:created xsi:type="dcterms:W3CDTF">2015-04-23T07:22:00Z</dcterms:created>
  <dcterms:modified xsi:type="dcterms:W3CDTF">2024-12-09T05:39:00Z</dcterms:modified>
</cp:coreProperties>
</file>