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64" w:rsidRDefault="00F21964" w:rsidP="00F219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постановления администрации муниципального образования «Город Астрахань» </w:t>
      </w:r>
    </w:p>
    <w:p w:rsidR="00F21964" w:rsidRPr="002C78A3" w:rsidRDefault="00F21964" w:rsidP="00F21964">
      <w:pPr>
        <w:tabs>
          <w:tab w:val="right" w:pos="6521"/>
          <w:tab w:val="left" w:pos="978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внесении изменений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постановление администрации</w:t>
      </w:r>
      <w:r w:rsidR="00404A3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«Город Астрахань»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08.10.2018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599»</w:t>
      </w:r>
      <w:bookmarkEnd w:id="0"/>
    </w:p>
    <w:p w:rsidR="00F21964" w:rsidRDefault="00F21964" w:rsidP="00F2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64" w:rsidRDefault="00F21964" w:rsidP="00F21964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2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«Об общих принципах организации местного самоуправления в Российской Федерации», «О конкуренции и ограничении монополистической деятельности на товарных рынках»,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«Город Астрахань», на основании Решений Городской Думы</w:t>
      </w:r>
      <w:proofErr w:type="gramEnd"/>
      <w:r w:rsidRPr="00F2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Астрахань» от 18.02.2015 № 15 «Об утверждении Положения об администрации муниципального образования «Город Астрахань», от 12.03.2021 № 11 «Об утверждении структуры администрации муниципального образования «Город Астрахань», в целях обеспечения транспортного обслуживания населения муниципального образования «Город Астрахань»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Типовой конкурсной документации к открытому конкурсу на право получения свидетельства об осуществлении регулярных перевозок пассажиров и багажа по муниципальным маршрутам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«Город Астрахань» в соответствие с действующим законодательством управление транспорта и пассажирских перевозок подготовило проект постановления администрации муниципального образования «Город Астрахань» 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«Город Астрахань»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08.10.2018 № 599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964" w:rsidRDefault="00F21964" w:rsidP="00F21964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64" w:rsidRDefault="00F21964" w:rsidP="00F21964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64" w:rsidRP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2196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21964">
        <w:rPr>
          <w:rFonts w:ascii="Times New Roman" w:hAnsi="Times New Roman"/>
          <w:sz w:val="28"/>
          <w:szCs w:val="28"/>
        </w:rPr>
        <w:t xml:space="preserve"> </w:t>
      </w:r>
    </w:p>
    <w:p w:rsidR="00F21964" w:rsidRP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 xml:space="preserve">образования «Город Астрахань» – </w:t>
      </w:r>
    </w:p>
    <w:p w:rsidR="00F21964" w:rsidRP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964"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Г.В. Федулов</w:t>
      </w:r>
    </w:p>
    <w:p w:rsidR="00F21964" w:rsidRP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964" w:rsidRPr="00F21964" w:rsidRDefault="00F21964" w:rsidP="00F21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8B3" w:rsidRPr="00F21964" w:rsidRDefault="00F21964" w:rsidP="00F2196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1964">
        <w:rPr>
          <w:rFonts w:ascii="Times New Roman" w:hAnsi="Times New Roman"/>
          <w:sz w:val="16"/>
          <w:szCs w:val="16"/>
        </w:rPr>
        <w:t>Мясникова М.В. 24-47-78 (248)</w:t>
      </w:r>
    </w:p>
    <w:sectPr w:rsidR="00FA68B3" w:rsidRPr="00F2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F5"/>
    <w:rsid w:val="0029523F"/>
    <w:rsid w:val="00404A34"/>
    <w:rsid w:val="006757F5"/>
    <w:rsid w:val="00F21964"/>
    <w:rsid w:val="00FA68B3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Марина Владимировна</dc:creator>
  <cp:lastModifiedBy>Мясникова Марина Владимировна</cp:lastModifiedBy>
  <cp:revision>3</cp:revision>
  <dcterms:created xsi:type="dcterms:W3CDTF">2021-07-27T17:49:00Z</dcterms:created>
  <dcterms:modified xsi:type="dcterms:W3CDTF">2021-07-27T17:59:00Z</dcterms:modified>
</cp:coreProperties>
</file>