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F" w:rsidRDefault="009F2FDF" w:rsidP="00F316B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9F2FDF" w:rsidRDefault="007266A9" w:rsidP="00F316B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7266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</w:t>
      </w:r>
      <w:r w:rsidR="006F1FE5" w:rsidRPr="006F1F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постановление администрации муниципального </w:t>
      </w:r>
      <w:bookmarkStart w:id="0" w:name="_GoBack"/>
      <w:bookmarkEnd w:id="0"/>
      <w:r w:rsidR="006F1FE5" w:rsidRPr="006F1F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образования «Город Астрахань» от </w:t>
      </w:r>
      <w:r w:rsidR="00EB7CB7">
        <w:rPr>
          <w:rFonts w:ascii="Times New Roman" w:hAnsi="Times New Roman" w:cs="Times New Roman"/>
          <w:sz w:val="28"/>
          <w:szCs w:val="28"/>
        </w:rPr>
        <w:t>08.02.2019 № 48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266A9" w:rsidRDefault="007266A9" w:rsidP="00F316B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B7" w:rsidRDefault="009F2FDF" w:rsidP="00EB7C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F1FE5" w:rsidRPr="006F1FE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Федерации», «Об основах общественного контроля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Решений Городской Думы муниципального образования</w:t>
      </w:r>
      <w:proofErr w:type="gramEnd"/>
      <w:r w:rsidR="006F1FE5" w:rsidRPr="006F1F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F1FE5" w:rsidRPr="006F1FE5">
        <w:rPr>
          <w:rFonts w:ascii="Times New Roman" w:hAnsi="Times New Roman" w:cs="Times New Roman"/>
          <w:sz w:val="28"/>
          <w:szCs w:val="28"/>
        </w:rPr>
        <w:t xml:space="preserve">Город Астрахань» от 18.02.2015 № 15 «Об утверждении Положения об администрации муниципального образования «Город Астрахань», от 12.03.2021 № 11 «Об утверждении структуры администрации муниципального образования «Город Астрахань», </w:t>
      </w:r>
      <w:r w:rsidR="00EB7CB7">
        <w:rPr>
          <w:rFonts w:ascii="Times New Roman" w:hAnsi="Times New Roman" w:cs="Times New Roman"/>
          <w:sz w:val="28"/>
          <w:szCs w:val="28"/>
        </w:rPr>
        <w:t xml:space="preserve">в целях транспортного обслуживания населения муниципального образования «Город Астрахань», на основании </w:t>
      </w:r>
      <w:r w:rsidR="00EB7CB7">
        <w:rPr>
          <w:rFonts w:ascii="Times New Roman" w:hAnsi="Times New Roman" w:cs="Times New Roman"/>
          <w:sz w:val="27"/>
          <w:szCs w:val="27"/>
        </w:rPr>
        <w:t xml:space="preserve">Решения Городской Думы муниципального образования «Город Астрахань» от 12.03.2021 № 11 «Об утверждении структуры администрации муниципального образования «Город Астрахань»,  </w:t>
      </w:r>
      <w:r w:rsidR="00EB7CB7">
        <w:rPr>
          <w:rFonts w:ascii="Times New Roman" w:hAnsi="Times New Roman" w:cs="Times New Roman"/>
          <w:sz w:val="28"/>
          <w:szCs w:val="28"/>
        </w:rPr>
        <w:t>в целях учета потребностей и интересов</w:t>
      </w:r>
      <w:proofErr w:type="gramEnd"/>
      <w:r w:rsidR="00EB7CB7">
        <w:rPr>
          <w:rFonts w:ascii="Times New Roman" w:hAnsi="Times New Roman" w:cs="Times New Roman"/>
          <w:sz w:val="28"/>
          <w:szCs w:val="28"/>
        </w:rPr>
        <w:t xml:space="preserve"> жителей города Астрахани в перевозках транспортом общего пользования, а также для привлечения горожан, общественных объединений, некоммерческих организаций, иных представителей общественности и перевозчиков к вопросам транс</w:t>
      </w:r>
      <w:r w:rsidR="00EB7CB7">
        <w:rPr>
          <w:rFonts w:ascii="Times New Roman" w:hAnsi="Times New Roman" w:cs="Times New Roman"/>
          <w:sz w:val="28"/>
          <w:szCs w:val="28"/>
        </w:rPr>
        <w:t>портного обслуживания населения.</w:t>
      </w:r>
    </w:p>
    <w:p w:rsidR="00EB7CB7" w:rsidRDefault="00EB7CB7" w:rsidP="00EB7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A7" w:rsidRDefault="00E12CA7" w:rsidP="00E12C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A7" w:rsidRPr="00E12CA7" w:rsidRDefault="00E12CA7" w:rsidP="00E1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219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21964">
        <w:rPr>
          <w:rFonts w:ascii="Times New Roman" w:hAnsi="Times New Roman"/>
          <w:sz w:val="28"/>
          <w:szCs w:val="28"/>
        </w:rPr>
        <w:t xml:space="preserve"> 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образования «Город Астрахань» – 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Г.В. Федулов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FDF" w:rsidRPr="00E12CA7" w:rsidRDefault="00E12CA7" w:rsidP="00E12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1964">
        <w:rPr>
          <w:rFonts w:ascii="Times New Roman" w:hAnsi="Times New Roman"/>
          <w:sz w:val="16"/>
          <w:szCs w:val="16"/>
        </w:rPr>
        <w:t>Мясникова М.В. 24-47-78 (248)</w:t>
      </w:r>
    </w:p>
    <w:sectPr w:rsidR="009F2FDF" w:rsidRPr="00E12CA7" w:rsidSect="00F3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F"/>
    <w:rsid w:val="002E61B0"/>
    <w:rsid w:val="0053479D"/>
    <w:rsid w:val="00590735"/>
    <w:rsid w:val="0065176B"/>
    <w:rsid w:val="006F1FE5"/>
    <w:rsid w:val="007266A9"/>
    <w:rsid w:val="00731300"/>
    <w:rsid w:val="007A70CB"/>
    <w:rsid w:val="008649DF"/>
    <w:rsid w:val="009252BA"/>
    <w:rsid w:val="009F2FDF"/>
    <w:rsid w:val="00E12CA7"/>
    <w:rsid w:val="00EB7CB7"/>
    <w:rsid w:val="00F316B8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9C67-7C59-4DD2-8B7D-A356D984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Яксыбаев Денис Ильич</cp:lastModifiedBy>
  <cp:revision>2</cp:revision>
  <cp:lastPrinted>2020-06-16T12:23:00Z</cp:lastPrinted>
  <dcterms:created xsi:type="dcterms:W3CDTF">2021-07-28T10:23:00Z</dcterms:created>
  <dcterms:modified xsi:type="dcterms:W3CDTF">2021-07-28T10:23:00Z</dcterms:modified>
</cp:coreProperties>
</file>