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4A" w:rsidRDefault="003A044A" w:rsidP="003A044A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A044A" w:rsidRDefault="003A044A" w:rsidP="003A044A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3A044A" w:rsidRDefault="003A044A" w:rsidP="003A044A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044A" w:rsidRDefault="003A044A" w:rsidP="003A044A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Астраха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нь»</w:t>
      </w:r>
    </w:p>
    <w:p w:rsidR="003A044A" w:rsidRDefault="003A044A" w:rsidP="003A044A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___________________№____</w:t>
      </w:r>
    </w:p>
    <w:p w:rsidR="003A044A" w:rsidRDefault="003A044A" w:rsidP="003A044A">
      <w:pPr>
        <w:tabs>
          <w:tab w:val="left" w:pos="7230"/>
        </w:tabs>
        <w:ind w:right="-284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35AA1" w:rsidRPr="00DD1220" w:rsidRDefault="00D35AA1" w:rsidP="003A044A">
      <w:pPr>
        <w:tabs>
          <w:tab w:val="left" w:pos="7230"/>
        </w:tabs>
        <w:ind w:right="-284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D12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Утверждены </w:t>
      </w:r>
    </w:p>
    <w:p w:rsidR="00D35AA1" w:rsidRPr="00DD1220" w:rsidRDefault="00D35AA1" w:rsidP="003A044A">
      <w:pPr>
        <w:tabs>
          <w:tab w:val="left" w:pos="7230"/>
        </w:tabs>
        <w:ind w:right="-284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D12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постановлением администрации </w:t>
      </w:r>
    </w:p>
    <w:p w:rsidR="00D35AA1" w:rsidRDefault="00D35AA1" w:rsidP="003A044A">
      <w:pPr>
        <w:tabs>
          <w:tab w:val="left" w:pos="7230"/>
        </w:tabs>
        <w:ind w:right="-284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D12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муниципального образования</w:t>
      </w:r>
    </w:p>
    <w:p w:rsidR="00D35AA1" w:rsidRPr="00DD1220" w:rsidRDefault="00D35AA1" w:rsidP="003A044A">
      <w:pPr>
        <w:tabs>
          <w:tab w:val="left" w:pos="7230"/>
        </w:tabs>
        <w:ind w:right="-284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D12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«Город Астрахань»</w:t>
      </w:r>
    </w:p>
    <w:p w:rsidR="00D35AA1" w:rsidRPr="00DD1220" w:rsidRDefault="00D35AA1" w:rsidP="003A044A">
      <w:pPr>
        <w:tabs>
          <w:tab w:val="left" w:pos="7230"/>
        </w:tabs>
        <w:ind w:right="-284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D12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</w:t>
      </w:r>
      <w:r w:rsidRPr="00DD12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от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</w:t>
      </w:r>
      <w:r w:rsidRPr="00DD12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</w:t>
      </w:r>
    </w:p>
    <w:p w:rsidR="00D35AA1" w:rsidRPr="00DD1220" w:rsidRDefault="00D35AA1" w:rsidP="00D35AA1">
      <w:pPr>
        <w:tabs>
          <w:tab w:val="left" w:pos="7230"/>
        </w:tabs>
        <w:ind w:right="-284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35AA1" w:rsidRPr="00D2098E" w:rsidRDefault="00D35AA1" w:rsidP="00D35AA1">
      <w:pPr>
        <w:tabs>
          <w:tab w:val="left" w:pos="7230"/>
        </w:tabs>
        <w:ind w:right="-284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209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Требования к осуществлению перевозок по нерегулируемым тарифам </w:t>
      </w:r>
    </w:p>
    <w:p w:rsidR="00D35AA1" w:rsidRPr="00D2098E" w:rsidRDefault="00D35AA1" w:rsidP="00D35AA1">
      <w:pPr>
        <w:tabs>
          <w:tab w:val="left" w:pos="7230"/>
        </w:tabs>
        <w:ind w:right="-284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209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муниципальным маршрутам муниципального образования </w:t>
      </w:r>
    </w:p>
    <w:p w:rsidR="00D35AA1" w:rsidRDefault="00D35AA1" w:rsidP="00D35AA1">
      <w:pPr>
        <w:tabs>
          <w:tab w:val="left" w:pos="7230"/>
        </w:tabs>
        <w:ind w:right="-284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2098E">
        <w:rPr>
          <w:rFonts w:ascii="Times New Roman" w:eastAsia="Times New Roman" w:hAnsi="Times New Roman" w:cs="Times New Roman"/>
          <w:kern w:val="2"/>
          <w:sz w:val="28"/>
          <w:szCs w:val="28"/>
        </w:rPr>
        <w:t>«Город Астрахань»</w:t>
      </w:r>
    </w:p>
    <w:p w:rsidR="00D35AA1" w:rsidRDefault="00D35AA1" w:rsidP="00D35AA1">
      <w:pPr>
        <w:tabs>
          <w:tab w:val="left" w:pos="7230"/>
        </w:tabs>
        <w:ind w:right="-284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35AA1" w:rsidRDefault="00D35AA1" w:rsidP="00D35AA1">
      <w:pPr>
        <w:tabs>
          <w:tab w:val="left" w:pos="7230"/>
        </w:tabs>
        <w:ind w:right="-28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6CA0">
        <w:rPr>
          <w:rFonts w:ascii="Times New Roman" w:eastAsia="Times New Roman" w:hAnsi="Times New Roman" w:cs="Times New Roman"/>
          <w:kern w:val="2"/>
          <w:sz w:val="28"/>
          <w:szCs w:val="28"/>
        </w:rPr>
        <w:t>Юридические лица, индивидуальные предприниматели, уполномоченные участники договора простого товарищества, осуществляющие регулярные перевозки по нерегулируемым тари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фам по муниципальным маршрутам, </w:t>
      </w:r>
      <w:r w:rsidRPr="00BF6CA0">
        <w:rPr>
          <w:rFonts w:ascii="Times New Roman" w:eastAsia="Times New Roman" w:hAnsi="Times New Roman" w:cs="Times New Roman"/>
          <w:kern w:val="2"/>
          <w:sz w:val="28"/>
          <w:szCs w:val="28"/>
        </w:rPr>
        <w:t>обязаны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D35AA1" w:rsidRPr="0067628B" w:rsidRDefault="00D35AA1" w:rsidP="00D35AA1">
      <w:pPr>
        <w:tabs>
          <w:tab w:val="left" w:pos="7230"/>
        </w:tabs>
        <w:ind w:right="-28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1) обеспечить б</w:t>
      </w:r>
      <w:r w:rsidRPr="0067628B">
        <w:rPr>
          <w:rFonts w:ascii="Times New Roman" w:eastAsia="Times New Roman" w:hAnsi="Times New Roman" w:cs="Times New Roman"/>
          <w:kern w:val="2"/>
          <w:sz w:val="28"/>
          <w:szCs w:val="28"/>
        </w:rPr>
        <w:t>есперебойную (в пределах установленного расписания маршрута регулярных перевозок) передачу информации о месте нахождения транспортных средств, используемых для осуществления регулярных перевозок, в региональную навигационно-информационную систему Астраханской области;</w:t>
      </w:r>
    </w:p>
    <w:p w:rsidR="00D35AA1" w:rsidRDefault="00D35AA1" w:rsidP="00D35AA1">
      <w:pPr>
        <w:tabs>
          <w:tab w:val="left" w:pos="7230"/>
        </w:tabs>
        <w:ind w:right="-28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2) и</w:t>
      </w:r>
      <w:r w:rsidRPr="0067628B">
        <w:rPr>
          <w:rFonts w:ascii="Times New Roman" w:eastAsia="Times New Roman" w:hAnsi="Times New Roman" w:cs="Times New Roman"/>
          <w:kern w:val="2"/>
          <w:sz w:val="28"/>
          <w:szCs w:val="28"/>
        </w:rPr>
        <w:t>нформирова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ть</w:t>
      </w:r>
      <w:r w:rsidRPr="006762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изменении тарифов на регулярны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6762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перевоз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ки</w:t>
      </w:r>
      <w:r w:rsidRPr="006762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произвольной письменной форме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управление транспорта и пассажирских перевозок администрации муниципального образования «Город Астрахань» (далее – управление) </w:t>
      </w:r>
      <w:r w:rsidRPr="0067628B">
        <w:rPr>
          <w:rFonts w:ascii="Times New Roman" w:eastAsia="Times New Roman" w:hAnsi="Times New Roman" w:cs="Times New Roman"/>
          <w:kern w:val="2"/>
          <w:sz w:val="28"/>
          <w:szCs w:val="28"/>
        </w:rPr>
        <w:t>не менее чем за 7 рабочих дней до дня изменения данных тарифов;</w:t>
      </w:r>
    </w:p>
    <w:p w:rsidR="00D35AA1" w:rsidRDefault="00D35AA1" w:rsidP="00D35AA1">
      <w:pPr>
        <w:tabs>
          <w:tab w:val="left" w:pos="7230"/>
        </w:tabs>
        <w:ind w:right="-28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3) </w:t>
      </w:r>
      <w:r w:rsidRPr="00253D18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ять</w:t>
      </w:r>
      <w:r w:rsidRPr="00253D1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регулярны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253D1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перевоз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ки</w:t>
      </w:r>
      <w:r w:rsidRPr="00253D1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выполнением в квартал не менее 80 процентов рейсов, предусмотренных расписанием для соответствующего маршрута (в случае, если </w:t>
      </w:r>
      <w:proofErr w:type="gramStart"/>
      <w:r w:rsidRPr="00253D18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253D1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соблюдением расписания осуществляется с использованием региональной навигационно-информационной системы Астраханской области). </w:t>
      </w:r>
    </w:p>
    <w:p w:rsidR="00D35AA1" w:rsidRDefault="00D35AA1" w:rsidP="00D35AA1">
      <w:pPr>
        <w:tabs>
          <w:tab w:val="left" w:pos="7230"/>
        </w:tabs>
        <w:ind w:right="-28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253D18">
        <w:rPr>
          <w:rFonts w:ascii="Times New Roman" w:eastAsia="Times New Roman" w:hAnsi="Times New Roman" w:cs="Times New Roman"/>
          <w:kern w:val="2"/>
          <w:sz w:val="28"/>
          <w:szCs w:val="28"/>
        </w:rPr>
        <w:t>Помимо установленных в пункте 2 части 4 статьи 17 Федеральн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Pr="00253D1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 от 13.07.2015 № 220-ФЗ «</w:t>
      </w:r>
      <w:r w:rsidRPr="00253D18">
        <w:rPr>
          <w:rFonts w:ascii="Times New Roman" w:eastAsia="Times New Roman" w:hAnsi="Times New Roman" w:cs="Times New Roman"/>
          <w:kern w:val="2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льные акты Российской Федерации» </w:t>
      </w:r>
      <w:r w:rsidRPr="00253D18">
        <w:rPr>
          <w:rFonts w:ascii="Times New Roman" w:eastAsia="Times New Roman" w:hAnsi="Times New Roman" w:cs="Times New Roman"/>
          <w:kern w:val="2"/>
          <w:sz w:val="28"/>
          <w:szCs w:val="28"/>
        </w:rPr>
        <w:t>к невыполненным не относятся рейсы, не выполненные вследствие чрезвычайных ситуаций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  <w:proofErr w:type="gramEnd"/>
    </w:p>
    <w:p w:rsidR="00D35AA1" w:rsidRDefault="00D35AA1" w:rsidP="00D35AA1">
      <w:pPr>
        <w:tabs>
          <w:tab w:val="left" w:pos="7230"/>
        </w:tabs>
        <w:ind w:right="-28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4) обеспечить и</w:t>
      </w:r>
      <w:r w:rsidRPr="0067628B">
        <w:rPr>
          <w:rFonts w:ascii="Times New Roman" w:eastAsia="Times New Roman" w:hAnsi="Times New Roman" w:cs="Times New Roman"/>
          <w:kern w:val="2"/>
          <w:sz w:val="28"/>
          <w:szCs w:val="28"/>
        </w:rPr>
        <w:t>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D35AA1" w:rsidRPr="004A24D3" w:rsidRDefault="00D35AA1" w:rsidP="00D35AA1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5) </w:t>
      </w:r>
      <w:r w:rsidRPr="004A24D3">
        <w:rPr>
          <w:rFonts w:ascii="Times New Roman" w:hAnsi="Times New Roman" w:cs="Times New Roman"/>
          <w:sz w:val="28"/>
          <w:szCs w:val="28"/>
          <w:lang w:eastAsia="en-US"/>
        </w:rPr>
        <w:t xml:space="preserve">не превышать указанное в 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4A24D3">
        <w:rPr>
          <w:rFonts w:ascii="Times New Roman" w:hAnsi="Times New Roman" w:cs="Times New Roman"/>
          <w:sz w:val="28"/>
          <w:szCs w:val="28"/>
          <w:lang w:eastAsia="en-US"/>
        </w:rPr>
        <w:t>еестре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</w:t>
      </w:r>
      <w:r w:rsidRPr="004A24D3">
        <w:rPr>
          <w:rFonts w:ascii="Times New Roman" w:hAnsi="Times New Roman" w:cs="Times New Roman"/>
          <w:sz w:val="28"/>
          <w:szCs w:val="28"/>
          <w:lang w:eastAsia="en-US"/>
        </w:rPr>
        <w:t xml:space="preserve"> маршрутов регулярных перевозок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муниципальном образовании «Город Астрахань» </w:t>
      </w:r>
      <w:r w:rsidRPr="004A24D3">
        <w:rPr>
          <w:rFonts w:ascii="Times New Roman" w:hAnsi="Times New Roman" w:cs="Times New Roman"/>
          <w:sz w:val="28"/>
          <w:szCs w:val="28"/>
          <w:lang w:eastAsia="en-US"/>
        </w:rPr>
        <w:t>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35AA1" w:rsidRPr="0097482F" w:rsidRDefault="00D35AA1" w:rsidP="00D35AA1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24D3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в зависимости от времени года, дня недели и времени суток используется меньшее количество транспортных средств, необходимо </w:t>
      </w:r>
      <w:r>
        <w:rPr>
          <w:rFonts w:ascii="Times New Roman" w:hAnsi="Times New Roman" w:cs="Times New Roman"/>
          <w:sz w:val="28"/>
          <w:szCs w:val="28"/>
          <w:lang w:eastAsia="en-US"/>
        </w:rPr>
        <w:t>данную информацию направить в управление.</w:t>
      </w:r>
    </w:p>
    <w:p w:rsidR="00D35AA1" w:rsidRDefault="00D35AA1" w:rsidP="00D35AA1">
      <w:pPr>
        <w:tabs>
          <w:tab w:val="left" w:pos="7230"/>
        </w:tabs>
        <w:ind w:right="-28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E5643" w:rsidRDefault="004E5643"/>
    <w:sectPr w:rsidR="004E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67"/>
    <w:rsid w:val="003A044A"/>
    <w:rsid w:val="004E5643"/>
    <w:rsid w:val="00993E67"/>
    <w:rsid w:val="00D3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Биймурзаев Тахир Ярашевич</dc:creator>
  <cp:keywords/>
  <dc:description/>
  <cp:lastModifiedBy>Биймурзаев Тахир Ярашевич</cp:lastModifiedBy>
  <cp:revision>3</cp:revision>
  <dcterms:created xsi:type="dcterms:W3CDTF">2018-11-27T05:30:00Z</dcterms:created>
  <dcterms:modified xsi:type="dcterms:W3CDTF">2018-11-27T05:36:00Z</dcterms:modified>
</cp:coreProperties>
</file>