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53" w:rsidRDefault="00C77B53" w:rsidP="00C77B53">
      <w:pPr>
        <w:pStyle w:val="3"/>
      </w:pPr>
      <w:r>
        <w:t>Глава муниципального образования «Город Астрахань»</w:t>
      </w:r>
    </w:p>
    <w:p w:rsidR="00C77B53" w:rsidRDefault="00C77B53" w:rsidP="00C77B53">
      <w:pPr>
        <w:pStyle w:val="3"/>
      </w:pPr>
      <w:r>
        <w:t>РАСПОРЯЖЕНИЕ</w:t>
      </w:r>
      <w:bookmarkStart w:id="0" w:name="_GoBack"/>
      <w:bookmarkEnd w:id="0"/>
    </w:p>
    <w:p w:rsidR="00C77B53" w:rsidRDefault="00C77B53" w:rsidP="00C77B53">
      <w:pPr>
        <w:pStyle w:val="3"/>
      </w:pPr>
      <w:r>
        <w:t>02 июня 2017 года № 73-р-мо</w:t>
      </w:r>
    </w:p>
    <w:p w:rsidR="00C77B53" w:rsidRDefault="00C77B53" w:rsidP="00C77B53">
      <w:pPr>
        <w:pStyle w:val="3"/>
      </w:pPr>
      <w:r>
        <w:t>«О проведении публичных слушаний</w:t>
      </w:r>
    </w:p>
    <w:p w:rsidR="00C77B53" w:rsidRDefault="00C77B53" w:rsidP="00C77B53">
      <w:pPr>
        <w:pStyle w:val="3"/>
      </w:pPr>
      <w:r>
        <w:t xml:space="preserve"> по документации по внесению изменений</w:t>
      </w:r>
    </w:p>
    <w:p w:rsidR="00C77B53" w:rsidRDefault="00C77B53" w:rsidP="00C77B53">
      <w:pPr>
        <w:pStyle w:val="3"/>
      </w:pPr>
      <w:r>
        <w:t xml:space="preserve"> в проект планировки и межевания</w:t>
      </w:r>
    </w:p>
    <w:p w:rsidR="00C77B53" w:rsidRDefault="00C77B53" w:rsidP="00C77B53">
      <w:pPr>
        <w:pStyle w:val="3"/>
      </w:pPr>
      <w:r>
        <w:t xml:space="preserve"> территории квартала, ограниченного улицами Волжской, Наб. 1 Мая, </w:t>
      </w:r>
    </w:p>
    <w:p w:rsidR="00C77B53" w:rsidRDefault="00C77B53" w:rsidP="00C77B53">
      <w:pPr>
        <w:pStyle w:val="3"/>
      </w:pPr>
      <w:r>
        <w:t xml:space="preserve">Мечникова, </w:t>
      </w:r>
      <w:proofErr w:type="spellStart"/>
      <w:r>
        <w:t>Ахшарумова</w:t>
      </w:r>
      <w:proofErr w:type="spellEnd"/>
      <w:r>
        <w:t xml:space="preserve"> в Кировском и Советском районах»</w:t>
      </w:r>
    </w:p>
    <w:p w:rsidR="00C77B53" w:rsidRDefault="00C77B53" w:rsidP="00C77B53">
      <w:pPr>
        <w:pStyle w:val="a4"/>
        <w:rPr>
          <w:spacing w:val="7"/>
        </w:rPr>
      </w:pPr>
      <w:r>
        <w:rPr>
          <w:spacing w:val="7"/>
        </w:rPr>
        <w:t xml:space="preserve">В связи с обращением индивидуального предпринимателя </w:t>
      </w:r>
      <w:proofErr w:type="spellStart"/>
      <w:r>
        <w:rPr>
          <w:spacing w:val="7"/>
        </w:rPr>
        <w:t>Дербасова</w:t>
      </w:r>
      <w:proofErr w:type="spellEnd"/>
      <w:r>
        <w:rPr>
          <w:spacing w:val="7"/>
        </w:rPr>
        <w:t xml:space="preserve"> М.В. от 07.04.2017 № 03-04-01-2567,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Астрахань» от 27.01.2017 № 480 «О разработке документации по внесению изменений в проект планировки и межевания территории квартала, ограниченного улицами Волжской, Наб. 1 Мая, Мечникова, </w:t>
      </w:r>
      <w:proofErr w:type="spellStart"/>
      <w:r>
        <w:rPr>
          <w:spacing w:val="7"/>
        </w:rPr>
        <w:t>Ахшарумова</w:t>
      </w:r>
      <w:proofErr w:type="spellEnd"/>
      <w:r>
        <w:rPr>
          <w:spacing w:val="7"/>
        </w:rPr>
        <w:t xml:space="preserve"> в Кировском и Советском районах»,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77B53" w:rsidRDefault="00C77B53" w:rsidP="00C77B53">
      <w:pPr>
        <w:pStyle w:val="a4"/>
      </w:pPr>
      <w:r>
        <w:t xml:space="preserve">1. Провести публичные слушания 06.07.2017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3 этаж по документации по внесению изменений в проект планировки и межевания территории квартала, ограниченного улицами Волжской, Наб. 1 Мая, Мечникова, </w:t>
      </w:r>
      <w:proofErr w:type="spellStart"/>
      <w:r>
        <w:t>Ахшарумова</w:t>
      </w:r>
      <w:proofErr w:type="spellEnd"/>
      <w:r>
        <w:t xml:space="preserve"> в Кировском и Советском районах.</w:t>
      </w:r>
    </w:p>
    <w:p w:rsidR="00C77B53" w:rsidRDefault="00C77B53" w:rsidP="00C77B53">
      <w:pPr>
        <w:pStyle w:val="a4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C77B53" w:rsidRDefault="00C77B53" w:rsidP="00C77B53">
      <w:pPr>
        <w:pStyle w:val="a4"/>
      </w:pPr>
      <w:r>
        <w:t>2.1. Организовать в период с 08.06.2017 по 06.07.2017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этаж.</w:t>
      </w:r>
    </w:p>
    <w:p w:rsidR="00C77B53" w:rsidRDefault="00C77B53" w:rsidP="00C77B53">
      <w:pPr>
        <w:pStyle w:val="a4"/>
      </w:pPr>
      <w:r>
        <w:t>2.2. Разместить документацию, указанную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C77B53" w:rsidRDefault="00C77B53" w:rsidP="00C77B53">
      <w:pPr>
        <w:pStyle w:val="a4"/>
      </w:pPr>
      <w:r>
        <w:t>2.3. Организовать работы по проведению публичных слушаний.</w:t>
      </w:r>
    </w:p>
    <w:p w:rsidR="00C77B53" w:rsidRDefault="00C77B53" w:rsidP="00C77B53">
      <w:pPr>
        <w:pStyle w:val="a4"/>
      </w:pPr>
      <w:r>
        <w:t>2.4. Подготовить протокол и заключение о результатах публичных слушаний по документации, указанной в п. 1 настоящего распоряжения главы муниципального образования «Город Астрахань».</w:t>
      </w:r>
    </w:p>
    <w:p w:rsidR="00C77B53" w:rsidRDefault="00C77B53" w:rsidP="00C77B53">
      <w:pPr>
        <w:pStyle w:val="a4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77B53" w:rsidRDefault="00C77B53" w:rsidP="00C77B53">
      <w:pPr>
        <w:pStyle w:val="a4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06.07.2017.</w:t>
      </w:r>
    </w:p>
    <w:p w:rsidR="00C77B53" w:rsidRDefault="00C77B53" w:rsidP="00C77B53">
      <w:pPr>
        <w:pStyle w:val="a4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77B53" w:rsidRDefault="00C77B53" w:rsidP="00C77B53">
      <w:pPr>
        <w:pStyle w:val="a4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7B53" w:rsidRDefault="00C77B53" w:rsidP="00C77B53">
      <w:pPr>
        <w:pStyle w:val="a4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77B53" w:rsidRDefault="00C77B53" w:rsidP="00C77B53">
      <w:pPr>
        <w:pStyle w:val="a4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77B53" w:rsidRDefault="00C77B53" w:rsidP="00C77B53">
      <w:pPr>
        <w:pStyle w:val="a4"/>
        <w:jc w:val="right"/>
      </w:pPr>
      <w:r>
        <w:rPr>
          <w:b/>
          <w:bCs/>
        </w:rPr>
        <w:t>А.В. ГУБАНОВА</w:t>
      </w:r>
    </w:p>
    <w:sectPr w:rsidR="00C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3"/>
    <w:rsid w:val="00C4194B"/>
    <w:rsid w:val="00C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2C0A-279B-49BB-A0B6-2256AA17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C77B53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C77B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C77B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2017-06-08T05:51:00Z</dcterms:created>
  <dcterms:modified xsi:type="dcterms:W3CDTF">2017-06-08T05:51:00Z</dcterms:modified>
</cp:coreProperties>
</file>